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629A" w14:textId="7E6AE0DD" w:rsidR="00B46BAF" w:rsidRDefault="00B46BAF" w:rsidP="00B46BAF">
      <w:pPr>
        <w:spacing w:line="276" w:lineRule="auto"/>
        <w:contextualSpacing/>
        <w:jc w:val="center"/>
        <w:rPr>
          <w:b/>
          <w:bCs/>
          <w:color w:val="000000" w:themeColor="text1"/>
        </w:rPr>
      </w:pPr>
      <w:r w:rsidRPr="00B140DB">
        <w:rPr>
          <w:b/>
          <w:bCs/>
          <w:color w:val="000000" w:themeColor="text1"/>
        </w:rPr>
        <w:t>SUPPLEMENTAL MATERIAL</w:t>
      </w:r>
    </w:p>
    <w:p w14:paraId="4C61EB4D" w14:textId="1E53DEDF" w:rsidR="00B46BAF" w:rsidRDefault="00004E53" w:rsidP="00004E53">
      <w:pPr>
        <w:spacing w:line="276" w:lineRule="auto"/>
        <w:contextualSpacing/>
        <w:jc w:val="center"/>
        <w:rPr>
          <w:b/>
          <w:bCs/>
          <w:color w:val="000000" w:themeColor="text1"/>
        </w:rPr>
      </w:pPr>
      <w:r w:rsidRPr="00004E53">
        <w:rPr>
          <w:b/>
          <w:bCs/>
          <w:color w:val="000000" w:themeColor="text1"/>
        </w:rPr>
        <w:t>Identifying Medicare Beneficiaries with Delirium: A Classification Algorithm</w:t>
      </w:r>
    </w:p>
    <w:p w14:paraId="7EFC193C" w14:textId="4886FB84" w:rsidR="00F8021B" w:rsidRPr="00F8021B" w:rsidRDefault="00F8021B" w:rsidP="00F8021B">
      <w:pPr>
        <w:pStyle w:val="TOC1"/>
        <w:tabs>
          <w:tab w:val="right" w:leader="dot" w:pos="9350"/>
        </w:tabs>
        <w:spacing w:line="276" w:lineRule="auto"/>
        <w:rPr>
          <w:rFonts w:ascii="Times New Roman" w:eastAsiaTheme="minorEastAsia" w:hAnsi="Times New Roman" w:cs="Times New Roman"/>
          <w:b w:val="0"/>
          <w:bCs w:val="0"/>
          <w:i w:val="0"/>
          <w:iCs w:val="0"/>
          <w:noProof/>
        </w:rPr>
      </w:pPr>
      <w:r w:rsidRPr="00F8021B">
        <w:rPr>
          <w:rFonts w:ascii="Times New Roman" w:hAnsi="Times New Roman" w:cs="Times New Roman"/>
          <w:b w:val="0"/>
          <w:bCs w:val="0"/>
          <w:color w:val="000000" w:themeColor="text1"/>
        </w:rPr>
        <w:fldChar w:fldCharType="begin"/>
      </w:r>
      <w:r w:rsidRPr="00F8021B">
        <w:rPr>
          <w:rFonts w:ascii="Times New Roman" w:hAnsi="Times New Roman" w:cs="Times New Roman"/>
          <w:b w:val="0"/>
          <w:bCs w:val="0"/>
          <w:color w:val="000000" w:themeColor="text1"/>
        </w:rPr>
        <w:instrText xml:space="preserve"> TOC \o "1-3" \h \z \u </w:instrText>
      </w:r>
      <w:r w:rsidRPr="00F8021B">
        <w:rPr>
          <w:rFonts w:ascii="Times New Roman" w:hAnsi="Times New Roman" w:cs="Times New Roman"/>
          <w:b w:val="0"/>
          <w:bCs w:val="0"/>
          <w:color w:val="000000" w:themeColor="text1"/>
        </w:rPr>
        <w:fldChar w:fldCharType="separate"/>
      </w:r>
      <w:hyperlink w:anchor="_Toc94271721" w:history="1">
        <w:r w:rsidRPr="00F8021B">
          <w:rPr>
            <w:rStyle w:val="Hyperlink"/>
            <w:rFonts w:ascii="Times New Roman" w:hAnsi="Times New Roman" w:cs="Times New Roman"/>
            <w:noProof/>
          </w:rPr>
          <w:t>A. Supplementary Tables</w:t>
        </w:r>
        <w:r w:rsidRPr="00F8021B">
          <w:rPr>
            <w:rFonts w:ascii="Times New Roman" w:hAnsi="Times New Roman" w:cs="Times New Roman"/>
            <w:noProof/>
            <w:webHidden/>
          </w:rPr>
          <w:tab/>
        </w:r>
        <w:r w:rsidRPr="00F8021B">
          <w:rPr>
            <w:rFonts w:ascii="Times New Roman" w:hAnsi="Times New Roman" w:cs="Times New Roman"/>
            <w:noProof/>
            <w:webHidden/>
          </w:rPr>
          <w:fldChar w:fldCharType="begin"/>
        </w:r>
        <w:r w:rsidRPr="00F8021B">
          <w:rPr>
            <w:rFonts w:ascii="Times New Roman" w:hAnsi="Times New Roman" w:cs="Times New Roman"/>
            <w:noProof/>
            <w:webHidden/>
          </w:rPr>
          <w:instrText xml:space="preserve"> PAGEREF _Toc94271721 \h </w:instrText>
        </w:r>
        <w:r w:rsidRPr="00F8021B">
          <w:rPr>
            <w:rFonts w:ascii="Times New Roman" w:hAnsi="Times New Roman" w:cs="Times New Roman"/>
            <w:noProof/>
            <w:webHidden/>
          </w:rPr>
        </w:r>
        <w:r w:rsidRPr="00F8021B">
          <w:rPr>
            <w:rFonts w:ascii="Times New Roman" w:hAnsi="Times New Roman" w:cs="Times New Roman"/>
            <w:noProof/>
            <w:webHidden/>
          </w:rPr>
          <w:fldChar w:fldCharType="separate"/>
        </w:r>
        <w:r>
          <w:rPr>
            <w:rFonts w:ascii="Times New Roman" w:hAnsi="Times New Roman" w:cs="Times New Roman"/>
            <w:noProof/>
            <w:webHidden/>
          </w:rPr>
          <w:t>2</w:t>
        </w:r>
        <w:r w:rsidRPr="00F8021B">
          <w:rPr>
            <w:rFonts w:ascii="Times New Roman" w:hAnsi="Times New Roman" w:cs="Times New Roman"/>
            <w:noProof/>
            <w:webHidden/>
          </w:rPr>
          <w:fldChar w:fldCharType="end"/>
        </w:r>
      </w:hyperlink>
    </w:p>
    <w:p w14:paraId="28612236" w14:textId="2EEA8E40" w:rsidR="00F8021B" w:rsidRPr="00F8021B" w:rsidRDefault="00004E53" w:rsidP="00F8021B">
      <w:pPr>
        <w:pStyle w:val="TOC2"/>
        <w:tabs>
          <w:tab w:val="right" w:leader="dot" w:pos="9350"/>
        </w:tabs>
        <w:spacing w:line="276" w:lineRule="auto"/>
        <w:rPr>
          <w:rFonts w:ascii="Times New Roman" w:eastAsiaTheme="minorEastAsia" w:hAnsi="Times New Roman" w:cs="Times New Roman"/>
          <w:b w:val="0"/>
          <w:bCs w:val="0"/>
          <w:noProof/>
          <w:sz w:val="24"/>
          <w:szCs w:val="24"/>
        </w:rPr>
      </w:pPr>
      <w:hyperlink w:anchor="_Toc94271722" w:history="1">
        <w:r w:rsidR="00F8021B" w:rsidRPr="00F8021B">
          <w:rPr>
            <w:rStyle w:val="Hyperlink"/>
            <w:rFonts w:ascii="Times New Roman" w:hAnsi="Times New Roman" w:cs="Times New Roman"/>
            <w:noProof/>
            <w:sz w:val="24"/>
            <w:szCs w:val="24"/>
          </w:rPr>
          <w:t>Table S1. International Classification of Diseases Diagnosis Codes (ICD-9 &amp; ICD-10) for Delirium (Base Definition) and Codes Removed for Refined definition</w:t>
        </w:r>
        <w:r w:rsidR="00F8021B" w:rsidRPr="00F8021B">
          <w:rPr>
            <w:rFonts w:ascii="Times New Roman" w:hAnsi="Times New Roman" w:cs="Times New Roman"/>
            <w:noProof/>
            <w:webHidden/>
            <w:sz w:val="24"/>
            <w:szCs w:val="24"/>
          </w:rPr>
          <w:tab/>
        </w:r>
        <w:r w:rsidR="00F8021B" w:rsidRPr="00F8021B">
          <w:rPr>
            <w:rFonts w:ascii="Times New Roman" w:hAnsi="Times New Roman" w:cs="Times New Roman"/>
            <w:noProof/>
            <w:webHidden/>
            <w:sz w:val="24"/>
            <w:szCs w:val="24"/>
          </w:rPr>
          <w:fldChar w:fldCharType="begin"/>
        </w:r>
        <w:r w:rsidR="00F8021B" w:rsidRPr="00F8021B">
          <w:rPr>
            <w:rFonts w:ascii="Times New Roman" w:hAnsi="Times New Roman" w:cs="Times New Roman"/>
            <w:noProof/>
            <w:webHidden/>
            <w:sz w:val="24"/>
            <w:szCs w:val="24"/>
          </w:rPr>
          <w:instrText xml:space="preserve"> PAGEREF _Toc94271722 \h </w:instrText>
        </w:r>
        <w:r w:rsidR="00F8021B" w:rsidRPr="00F8021B">
          <w:rPr>
            <w:rFonts w:ascii="Times New Roman" w:hAnsi="Times New Roman" w:cs="Times New Roman"/>
            <w:noProof/>
            <w:webHidden/>
            <w:sz w:val="24"/>
            <w:szCs w:val="24"/>
          </w:rPr>
        </w:r>
        <w:r w:rsidR="00F8021B" w:rsidRPr="00F8021B">
          <w:rPr>
            <w:rFonts w:ascii="Times New Roman" w:hAnsi="Times New Roman" w:cs="Times New Roman"/>
            <w:noProof/>
            <w:webHidden/>
            <w:sz w:val="24"/>
            <w:szCs w:val="24"/>
          </w:rPr>
          <w:fldChar w:fldCharType="separate"/>
        </w:r>
        <w:r w:rsidR="00F8021B">
          <w:rPr>
            <w:rFonts w:ascii="Times New Roman" w:hAnsi="Times New Roman" w:cs="Times New Roman"/>
            <w:noProof/>
            <w:webHidden/>
            <w:sz w:val="24"/>
            <w:szCs w:val="24"/>
          </w:rPr>
          <w:t>2</w:t>
        </w:r>
        <w:r w:rsidR="00F8021B" w:rsidRPr="00F8021B">
          <w:rPr>
            <w:rFonts w:ascii="Times New Roman" w:hAnsi="Times New Roman" w:cs="Times New Roman"/>
            <w:noProof/>
            <w:webHidden/>
            <w:sz w:val="24"/>
            <w:szCs w:val="24"/>
          </w:rPr>
          <w:fldChar w:fldCharType="end"/>
        </w:r>
      </w:hyperlink>
    </w:p>
    <w:p w14:paraId="316A3E92" w14:textId="3A92484E" w:rsidR="00F8021B" w:rsidRPr="00F8021B" w:rsidRDefault="00004E53" w:rsidP="00F8021B">
      <w:pPr>
        <w:pStyle w:val="TOC2"/>
        <w:tabs>
          <w:tab w:val="right" w:leader="dot" w:pos="9350"/>
        </w:tabs>
        <w:spacing w:line="276" w:lineRule="auto"/>
        <w:rPr>
          <w:rFonts w:ascii="Times New Roman" w:eastAsiaTheme="minorEastAsia" w:hAnsi="Times New Roman" w:cs="Times New Roman"/>
          <w:b w:val="0"/>
          <w:bCs w:val="0"/>
          <w:noProof/>
          <w:sz w:val="24"/>
          <w:szCs w:val="24"/>
        </w:rPr>
      </w:pPr>
      <w:hyperlink w:anchor="_Toc94271723" w:history="1">
        <w:r w:rsidR="00F8021B" w:rsidRPr="00F8021B">
          <w:rPr>
            <w:rStyle w:val="Hyperlink"/>
            <w:rFonts w:ascii="Times New Roman" w:hAnsi="Times New Roman" w:cs="Times New Roman"/>
            <w:noProof/>
            <w:sz w:val="24"/>
            <w:szCs w:val="24"/>
          </w:rPr>
          <w:t>Table S2. Lists of Antipsychotic Drugs included in the Claims-based definition</w:t>
        </w:r>
        <w:r w:rsidR="00F8021B" w:rsidRPr="00F8021B">
          <w:rPr>
            <w:rFonts w:ascii="Times New Roman" w:hAnsi="Times New Roman" w:cs="Times New Roman"/>
            <w:noProof/>
            <w:webHidden/>
            <w:sz w:val="24"/>
            <w:szCs w:val="24"/>
          </w:rPr>
          <w:tab/>
        </w:r>
        <w:r w:rsidR="00F8021B" w:rsidRPr="00F8021B">
          <w:rPr>
            <w:rFonts w:ascii="Times New Roman" w:hAnsi="Times New Roman" w:cs="Times New Roman"/>
            <w:noProof/>
            <w:webHidden/>
            <w:sz w:val="24"/>
            <w:szCs w:val="24"/>
          </w:rPr>
          <w:fldChar w:fldCharType="begin"/>
        </w:r>
        <w:r w:rsidR="00F8021B" w:rsidRPr="00F8021B">
          <w:rPr>
            <w:rFonts w:ascii="Times New Roman" w:hAnsi="Times New Roman" w:cs="Times New Roman"/>
            <w:noProof/>
            <w:webHidden/>
            <w:sz w:val="24"/>
            <w:szCs w:val="24"/>
          </w:rPr>
          <w:instrText xml:space="preserve"> PAGEREF _Toc94271723 \h </w:instrText>
        </w:r>
        <w:r w:rsidR="00F8021B" w:rsidRPr="00F8021B">
          <w:rPr>
            <w:rFonts w:ascii="Times New Roman" w:hAnsi="Times New Roman" w:cs="Times New Roman"/>
            <w:noProof/>
            <w:webHidden/>
            <w:sz w:val="24"/>
            <w:szCs w:val="24"/>
          </w:rPr>
        </w:r>
        <w:r w:rsidR="00F8021B" w:rsidRPr="00F8021B">
          <w:rPr>
            <w:rFonts w:ascii="Times New Roman" w:hAnsi="Times New Roman" w:cs="Times New Roman"/>
            <w:noProof/>
            <w:webHidden/>
            <w:sz w:val="24"/>
            <w:szCs w:val="24"/>
          </w:rPr>
          <w:fldChar w:fldCharType="separate"/>
        </w:r>
        <w:r w:rsidR="00F8021B">
          <w:rPr>
            <w:rFonts w:ascii="Times New Roman" w:hAnsi="Times New Roman" w:cs="Times New Roman"/>
            <w:noProof/>
            <w:webHidden/>
            <w:sz w:val="24"/>
            <w:szCs w:val="24"/>
          </w:rPr>
          <w:t>4</w:t>
        </w:r>
        <w:r w:rsidR="00F8021B" w:rsidRPr="00F8021B">
          <w:rPr>
            <w:rFonts w:ascii="Times New Roman" w:hAnsi="Times New Roman" w:cs="Times New Roman"/>
            <w:noProof/>
            <w:webHidden/>
            <w:sz w:val="24"/>
            <w:szCs w:val="24"/>
          </w:rPr>
          <w:fldChar w:fldCharType="end"/>
        </w:r>
      </w:hyperlink>
    </w:p>
    <w:p w14:paraId="53EF2F6B" w14:textId="48126156" w:rsidR="00F8021B" w:rsidRPr="00F8021B" w:rsidRDefault="00004E53" w:rsidP="00F8021B">
      <w:pPr>
        <w:pStyle w:val="TOC2"/>
        <w:tabs>
          <w:tab w:val="right" w:leader="dot" w:pos="9350"/>
        </w:tabs>
        <w:spacing w:line="276" w:lineRule="auto"/>
        <w:rPr>
          <w:rFonts w:ascii="Times New Roman" w:eastAsiaTheme="minorEastAsia" w:hAnsi="Times New Roman" w:cs="Times New Roman"/>
          <w:b w:val="0"/>
          <w:bCs w:val="0"/>
          <w:noProof/>
          <w:sz w:val="24"/>
          <w:szCs w:val="24"/>
        </w:rPr>
      </w:pPr>
      <w:hyperlink w:anchor="_Toc94271724" w:history="1">
        <w:r w:rsidR="00F8021B" w:rsidRPr="00F8021B">
          <w:rPr>
            <w:rStyle w:val="Hyperlink"/>
            <w:rFonts w:ascii="Times New Roman" w:hAnsi="Times New Roman" w:cs="Times New Roman"/>
            <w:noProof/>
            <w:sz w:val="24"/>
            <w:szCs w:val="24"/>
          </w:rPr>
          <w:t>Table S3. Detailed Description of Variables in Each Model (M8-M11)</w:t>
        </w:r>
        <w:r w:rsidR="00F8021B" w:rsidRPr="00F8021B">
          <w:rPr>
            <w:rFonts w:ascii="Times New Roman" w:hAnsi="Times New Roman" w:cs="Times New Roman"/>
            <w:noProof/>
            <w:webHidden/>
            <w:sz w:val="24"/>
            <w:szCs w:val="24"/>
          </w:rPr>
          <w:tab/>
        </w:r>
        <w:r w:rsidR="00F8021B" w:rsidRPr="00F8021B">
          <w:rPr>
            <w:rFonts w:ascii="Times New Roman" w:hAnsi="Times New Roman" w:cs="Times New Roman"/>
            <w:noProof/>
            <w:webHidden/>
            <w:sz w:val="24"/>
            <w:szCs w:val="24"/>
          </w:rPr>
          <w:fldChar w:fldCharType="begin"/>
        </w:r>
        <w:r w:rsidR="00F8021B" w:rsidRPr="00F8021B">
          <w:rPr>
            <w:rFonts w:ascii="Times New Roman" w:hAnsi="Times New Roman" w:cs="Times New Roman"/>
            <w:noProof/>
            <w:webHidden/>
            <w:sz w:val="24"/>
            <w:szCs w:val="24"/>
          </w:rPr>
          <w:instrText xml:space="preserve"> PAGEREF _Toc94271724 \h </w:instrText>
        </w:r>
        <w:r w:rsidR="00F8021B" w:rsidRPr="00F8021B">
          <w:rPr>
            <w:rFonts w:ascii="Times New Roman" w:hAnsi="Times New Roman" w:cs="Times New Roman"/>
            <w:noProof/>
            <w:webHidden/>
            <w:sz w:val="24"/>
            <w:szCs w:val="24"/>
          </w:rPr>
        </w:r>
        <w:r w:rsidR="00F8021B" w:rsidRPr="00F8021B">
          <w:rPr>
            <w:rFonts w:ascii="Times New Roman" w:hAnsi="Times New Roman" w:cs="Times New Roman"/>
            <w:noProof/>
            <w:webHidden/>
            <w:sz w:val="24"/>
            <w:szCs w:val="24"/>
          </w:rPr>
          <w:fldChar w:fldCharType="separate"/>
        </w:r>
        <w:r w:rsidR="00F8021B">
          <w:rPr>
            <w:rFonts w:ascii="Times New Roman" w:hAnsi="Times New Roman" w:cs="Times New Roman"/>
            <w:noProof/>
            <w:webHidden/>
            <w:sz w:val="24"/>
            <w:szCs w:val="24"/>
          </w:rPr>
          <w:t>5</w:t>
        </w:r>
        <w:r w:rsidR="00F8021B" w:rsidRPr="00F8021B">
          <w:rPr>
            <w:rFonts w:ascii="Times New Roman" w:hAnsi="Times New Roman" w:cs="Times New Roman"/>
            <w:noProof/>
            <w:webHidden/>
            <w:sz w:val="24"/>
            <w:szCs w:val="24"/>
          </w:rPr>
          <w:fldChar w:fldCharType="end"/>
        </w:r>
      </w:hyperlink>
    </w:p>
    <w:p w14:paraId="19FB078C" w14:textId="4A77A0D6" w:rsidR="00F8021B" w:rsidRPr="00F8021B" w:rsidRDefault="00004E53" w:rsidP="00F8021B">
      <w:pPr>
        <w:pStyle w:val="TOC2"/>
        <w:tabs>
          <w:tab w:val="right" w:leader="dot" w:pos="9350"/>
        </w:tabs>
        <w:spacing w:line="276" w:lineRule="auto"/>
        <w:rPr>
          <w:rFonts w:ascii="Times New Roman" w:eastAsiaTheme="minorEastAsia" w:hAnsi="Times New Roman" w:cs="Times New Roman"/>
          <w:b w:val="0"/>
          <w:bCs w:val="0"/>
          <w:noProof/>
          <w:sz w:val="24"/>
          <w:szCs w:val="24"/>
        </w:rPr>
      </w:pPr>
      <w:hyperlink w:anchor="_Toc94271725" w:history="1">
        <w:r w:rsidR="00F8021B" w:rsidRPr="00F8021B">
          <w:rPr>
            <w:rStyle w:val="Hyperlink"/>
            <w:rFonts w:ascii="Times New Roman" w:hAnsi="Times New Roman" w:cs="Times New Roman"/>
            <w:noProof/>
            <w:sz w:val="24"/>
            <w:szCs w:val="24"/>
          </w:rPr>
          <w:t>Table S4.  Example of Delirium Prediction Algorithm Performance: Preferred Model (Model 8)</w:t>
        </w:r>
        <w:r w:rsidR="00F8021B" w:rsidRPr="00F8021B">
          <w:rPr>
            <w:rFonts w:ascii="Times New Roman" w:hAnsi="Times New Roman" w:cs="Times New Roman"/>
            <w:noProof/>
            <w:webHidden/>
            <w:sz w:val="24"/>
            <w:szCs w:val="24"/>
          </w:rPr>
          <w:tab/>
        </w:r>
        <w:r w:rsidR="00F8021B" w:rsidRPr="00F8021B">
          <w:rPr>
            <w:rFonts w:ascii="Times New Roman" w:hAnsi="Times New Roman" w:cs="Times New Roman"/>
            <w:noProof/>
            <w:webHidden/>
            <w:sz w:val="24"/>
            <w:szCs w:val="24"/>
          </w:rPr>
          <w:fldChar w:fldCharType="begin"/>
        </w:r>
        <w:r w:rsidR="00F8021B" w:rsidRPr="00F8021B">
          <w:rPr>
            <w:rFonts w:ascii="Times New Roman" w:hAnsi="Times New Roman" w:cs="Times New Roman"/>
            <w:noProof/>
            <w:webHidden/>
            <w:sz w:val="24"/>
            <w:szCs w:val="24"/>
          </w:rPr>
          <w:instrText xml:space="preserve"> PAGEREF _Toc94271725 \h </w:instrText>
        </w:r>
        <w:r w:rsidR="00F8021B" w:rsidRPr="00F8021B">
          <w:rPr>
            <w:rFonts w:ascii="Times New Roman" w:hAnsi="Times New Roman" w:cs="Times New Roman"/>
            <w:noProof/>
            <w:webHidden/>
            <w:sz w:val="24"/>
            <w:szCs w:val="24"/>
          </w:rPr>
        </w:r>
        <w:r w:rsidR="00F8021B" w:rsidRPr="00F8021B">
          <w:rPr>
            <w:rFonts w:ascii="Times New Roman" w:hAnsi="Times New Roman" w:cs="Times New Roman"/>
            <w:noProof/>
            <w:webHidden/>
            <w:sz w:val="24"/>
            <w:szCs w:val="24"/>
          </w:rPr>
          <w:fldChar w:fldCharType="separate"/>
        </w:r>
        <w:r w:rsidR="00F8021B">
          <w:rPr>
            <w:rFonts w:ascii="Times New Roman" w:hAnsi="Times New Roman" w:cs="Times New Roman"/>
            <w:noProof/>
            <w:webHidden/>
            <w:sz w:val="24"/>
            <w:szCs w:val="24"/>
          </w:rPr>
          <w:t>6</w:t>
        </w:r>
        <w:r w:rsidR="00F8021B" w:rsidRPr="00F8021B">
          <w:rPr>
            <w:rFonts w:ascii="Times New Roman" w:hAnsi="Times New Roman" w:cs="Times New Roman"/>
            <w:noProof/>
            <w:webHidden/>
            <w:sz w:val="24"/>
            <w:szCs w:val="24"/>
          </w:rPr>
          <w:fldChar w:fldCharType="end"/>
        </w:r>
      </w:hyperlink>
    </w:p>
    <w:p w14:paraId="4E5D3A02" w14:textId="517C811B" w:rsidR="00F8021B" w:rsidRPr="00F8021B" w:rsidRDefault="00004E53" w:rsidP="00F8021B">
      <w:pPr>
        <w:pStyle w:val="TOC2"/>
        <w:tabs>
          <w:tab w:val="right" w:leader="dot" w:pos="9350"/>
        </w:tabs>
        <w:spacing w:line="276" w:lineRule="auto"/>
        <w:rPr>
          <w:rFonts w:ascii="Times New Roman" w:eastAsiaTheme="minorEastAsia" w:hAnsi="Times New Roman" w:cs="Times New Roman"/>
          <w:b w:val="0"/>
          <w:bCs w:val="0"/>
          <w:noProof/>
          <w:sz w:val="24"/>
          <w:szCs w:val="24"/>
        </w:rPr>
      </w:pPr>
      <w:hyperlink w:anchor="_Toc94271726" w:history="1">
        <w:r w:rsidR="00F8021B" w:rsidRPr="00F8021B">
          <w:rPr>
            <w:rStyle w:val="Hyperlink"/>
            <w:rFonts w:ascii="Times New Roman" w:hAnsi="Times New Roman" w:cs="Times New Roman"/>
            <w:noProof/>
            <w:sz w:val="24"/>
            <w:szCs w:val="24"/>
          </w:rPr>
          <w:t>Table S5. Performance Characteristics of Claims-based Diagnoses in Ascertaining Delirium: Base Definition (Models 1-2)</w:t>
        </w:r>
        <w:r w:rsidR="00F8021B" w:rsidRPr="00F8021B">
          <w:rPr>
            <w:rFonts w:ascii="Times New Roman" w:hAnsi="Times New Roman" w:cs="Times New Roman"/>
            <w:noProof/>
            <w:webHidden/>
            <w:sz w:val="24"/>
            <w:szCs w:val="24"/>
          </w:rPr>
          <w:tab/>
        </w:r>
        <w:r w:rsidR="00F8021B" w:rsidRPr="00F8021B">
          <w:rPr>
            <w:rFonts w:ascii="Times New Roman" w:hAnsi="Times New Roman" w:cs="Times New Roman"/>
            <w:noProof/>
            <w:webHidden/>
            <w:sz w:val="24"/>
            <w:szCs w:val="24"/>
          </w:rPr>
          <w:fldChar w:fldCharType="begin"/>
        </w:r>
        <w:r w:rsidR="00F8021B" w:rsidRPr="00F8021B">
          <w:rPr>
            <w:rFonts w:ascii="Times New Roman" w:hAnsi="Times New Roman" w:cs="Times New Roman"/>
            <w:noProof/>
            <w:webHidden/>
            <w:sz w:val="24"/>
            <w:szCs w:val="24"/>
          </w:rPr>
          <w:instrText xml:space="preserve"> PAGEREF _Toc94271726 \h </w:instrText>
        </w:r>
        <w:r w:rsidR="00F8021B" w:rsidRPr="00F8021B">
          <w:rPr>
            <w:rFonts w:ascii="Times New Roman" w:hAnsi="Times New Roman" w:cs="Times New Roman"/>
            <w:noProof/>
            <w:webHidden/>
            <w:sz w:val="24"/>
            <w:szCs w:val="24"/>
          </w:rPr>
        </w:r>
        <w:r w:rsidR="00F8021B" w:rsidRPr="00F8021B">
          <w:rPr>
            <w:rFonts w:ascii="Times New Roman" w:hAnsi="Times New Roman" w:cs="Times New Roman"/>
            <w:noProof/>
            <w:webHidden/>
            <w:sz w:val="24"/>
            <w:szCs w:val="24"/>
          </w:rPr>
          <w:fldChar w:fldCharType="separate"/>
        </w:r>
        <w:r w:rsidR="00F8021B">
          <w:rPr>
            <w:rFonts w:ascii="Times New Roman" w:hAnsi="Times New Roman" w:cs="Times New Roman"/>
            <w:noProof/>
            <w:webHidden/>
            <w:sz w:val="24"/>
            <w:szCs w:val="24"/>
          </w:rPr>
          <w:t>7</w:t>
        </w:r>
        <w:r w:rsidR="00F8021B" w:rsidRPr="00F8021B">
          <w:rPr>
            <w:rFonts w:ascii="Times New Roman" w:hAnsi="Times New Roman" w:cs="Times New Roman"/>
            <w:noProof/>
            <w:webHidden/>
            <w:sz w:val="24"/>
            <w:szCs w:val="24"/>
          </w:rPr>
          <w:fldChar w:fldCharType="end"/>
        </w:r>
      </w:hyperlink>
    </w:p>
    <w:p w14:paraId="698748BF" w14:textId="1939557A" w:rsidR="00F8021B" w:rsidRPr="00F8021B" w:rsidRDefault="00004E53" w:rsidP="00F8021B">
      <w:pPr>
        <w:pStyle w:val="TOC2"/>
        <w:tabs>
          <w:tab w:val="right" w:leader="dot" w:pos="9350"/>
        </w:tabs>
        <w:spacing w:line="276" w:lineRule="auto"/>
        <w:rPr>
          <w:rFonts w:ascii="Times New Roman" w:eastAsiaTheme="minorEastAsia" w:hAnsi="Times New Roman" w:cs="Times New Roman"/>
          <w:b w:val="0"/>
          <w:bCs w:val="0"/>
          <w:noProof/>
          <w:sz w:val="24"/>
          <w:szCs w:val="24"/>
        </w:rPr>
      </w:pPr>
      <w:hyperlink w:anchor="_Toc94271727" w:history="1">
        <w:r w:rsidR="00F8021B" w:rsidRPr="00F8021B">
          <w:rPr>
            <w:rStyle w:val="Hyperlink"/>
            <w:rFonts w:ascii="Times New Roman" w:hAnsi="Times New Roman" w:cs="Times New Roman"/>
            <w:noProof/>
            <w:sz w:val="24"/>
            <w:szCs w:val="24"/>
          </w:rPr>
          <w:t>Table S6. Performance Characteristics of Claims-based Diagnoses in Ascertaining Delirium: Refined Definition (Models 3-5)</w:t>
        </w:r>
        <w:r w:rsidR="00F8021B" w:rsidRPr="00F8021B">
          <w:rPr>
            <w:rFonts w:ascii="Times New Roman" w:hAnsi="Times New Roman" w:cs="Times New Roman"/>
            <w:noProof/>
            <w:webHidden/>
            <w:sz w:val="24"/>
            <w:szCs w:val="24"/>
          </w:rPr>
          <w:tab/>
        </w:r>
        <w:r w:rsidR="00F8021B" w:rsidRPr="00F8021B">
          <w:rPr>
            <w:rFonts w:ascii="Times New Roman" w:hAnsi="Times New Roman" w:cs="Times New Roman"/>
            <w:noProof/>
            <w:webHidden/>
            <w:sz w:val="24"/>
            <w:szCs w:val="24"/>
          </w:rPr>
          <w:fldChar w:fldCharType="begin"/>
        </w:r>
        <w:r w:rsidR="00F8021B" w:rsidRPr="00F8021B">
          <w:rPr>
            <w:rFonts w:ascii="Times New Roman" w:hAnsi="Times New Roman" w:cs="Times New Roman"/>
            <w:noProof/>
            <w:webHidden/>
            <w:sz w:val="24"/>
            <w:szCs w:val="24"/>
          </w:rPr>
          <w:instrText xml:space="preserve"> PAGEREF _Toc94271727 \h </w:instrText>
        </w:r>
        <w:r w:rsidR="00F8021B" w:rsidRPr="00F8021B">
          <w:rPr>
            <w:rFonts w:ascii="Times New Roman" w:hAnsi="Times New Roman" w:cs="Times New Roman"/>
            <w:noProof/>
            <w:webHidden/>
            <w:sz w:val="24"/>
            <w:szCs w:val="24"/>
          </w:rPr>
        </w:r>
        <w:r w:rsidR="00F8021B" w:rsidRPr="00F8021B">
          <w:rPr>
            <w:rFonts w:ascii="Times New Roman" w:hAnsi="Times New Roman" w:cs="Times New Roman"/>
            <w:noProof/>
            <w:webHidden/>
            <w:sz w:val="24"/>
            <w:szCs w:val="24"/>
          </w:rPr>
          <w:fldChar w:fldCharType="separate"/>
        </w:r>
        <w:r w:rsidR="00F8021B">
          <w:rPr>
            <w:rFonts w:ascii="Times New Roman" w:hAnsi="Times New Roman" w:cs="Times New Roman"/>
            <w:noProof/>
            <w:webHidden/>
            <w:sz w:val="24"/>
            <w:szCs w:val="24"/>
          </w:rPr>
          <w:t>8</w:t>
        </w:r>
        <w:r w:rsidR="00F8021B" w:rsidRPr="00F8021B">
          <w:rPr>
            <w:rFonts w:ascii="Times New Roman" w:hAnsi="Times New Roman" w:cs="Times New Roman"/>
            <w:noProof/>
            <w:webHidden/>
            <w:sz w:val="24"/>
            <w:szCs w:val="24"/>
          </w:rPr>
          <w:fldChar w:fldCharType="end"/>
        </w:r>
      </w:hyperlink>
    </w:p>
    <w:p w14:paraId="05FEC86B" w14:textId="1D283C20" w:rsidR="00F8021B" w:rsidRPr="00F8021B" w:rsidRDefault="00004E53" w:rsidP="00F8021B">
      <w:pPr>
        <w:pStyle w:val="TOC2"/>
        <w:tabs>
          <w:tab w:val="right" w:leader="dot" w:pos="9350"/>
        </w:tabs>
        <w:spacing w:line="276" w:lineRule="auto"/>
        <w:rPr>
          <w:rFonts w:ascii="Times New Roman" w:eastAsiaTheme="minorEastAsia" w:hAnsi="Times New Roman" w:cs="Times New Roman"/>
          <w:b w:val="0"/>
          <w:bCs w:val="0"/>
          <w:noProof/>
          <w:sz w:val="24"/>
          <w:szCs w:val="24"/>
        </w:rPr>
      </w:pPr>
      <w:hyperlink w:anchor="_Toc94271728" w:history="1">
        <w:r w:rsidR="00F8021B" w:rsidRPr="00F8021B">
          <w:rPr>
            <w:rStyle w:val="Hyperlink"/>
            <w:rFonts w:ascii="Times New Roman" w:hAnsi="Times New Roman" w:cs="Times New Roman"/>
            <w:noProof/>
            <w:sz w:val="24"/>
            <w:szCs w:val="24"/>
          </w:rPr>
          <w:t>Table S7. Performance of Simpler Claims-based Definitions with of Service and Clinical Factors (Models 10-11)</w:t>
        </w:r>
        <w:r w:rsidR="00F8021B" w:rsidRPr="00F8021B">
          <w:rPr>
            <w:rFonts w:ascii="Times New Roman" w:hAnsi="Times New Roman" w:cs="Times New Roman"/>
            <w:noProof/>
            <w:webHidden/>
            <w:sz w:val="24"/>
            <w:szCs w:val="24"/>
          </w:rPr>
          <w:tab/>
        </w:r>
        <w:r w:rsidR="00F8021B" w:rsidRPr="00F8021B">
          <w:rPr>
            <w:rFonts w:ascii="Times New Roman" w:hAnsi="Times New Roman" w:cs="Times New Roman"/>
            <w:noProof/>
            <w:webHidden/>
            <w:sz w:val="24"/>
            <w:szCs w:val="24"/>
          </w:rPr>
          <w:fldChar w:fldCharType="begin"/>
        </w:r>
        <w:r w:rsidR="00F8021B" w:rsidRPr="00F8021B">
          <w:rPr>
            <w:rFonts w:ascii="Times New Roman" w:hAnsi="Times New Roman" w:cs="Times New Roman"/>
            <w:noProof/>
            <w:webHidden/>
            <w:sz w:val="24"/>
            <w:szCs w:val="24"/>
          </w:rPr>
          <w:instrText xml:space="preserve"> PAGEREF _Toc94271728 \h </w:instrText>
        </w:r>
        <w:r w:rsidR="00F8021B" w:rsidRPr="00F8021B">
          <w:rPr>
            <w:rFonts w:ascii="Times New Roman" w:hAnsi="Times New Roman" w:cs="Times New Roman"/>
            <w:noProof/>
            <w:webHidden/>
            <w:sz w:val="24"/>
            <w:szCs w:val="24"/>
          </w:rPr>
        </w:r>
        <w:r w:rsidR="00F8021B" w:rsidRPr="00F8021B">
          <w:rPr>
            <w:rFonts w:ascii="Times New Roman" w:hAnsi="Times New Roman" w:cs="Times New Roman"/>
            <w:noProof/>
            <w:webHidden/>
            <w:sz w:val="24"/>
            <w:szCs w:val="24"/>
          </w:rPr>
          <w:fldChar w:fldCharType="separate"/>
        </w:r>
        <w:r w:rsidR="00F8021B">
          <w:rPr>
            <w:rFonts w:ascii="Times New Roman" w:hAnsi="Times New Roman" w:cs="Times New Roman"/>
            <w:noProof/>
            <w:webHidden/>
            <w:sz w:val="24"/>
            <w:szCs w:val="24"/>
          </w:rPr>
          <w:t>9</w:t>
        </w:r>
        <w:r w:rsidR="00F8021B" w:rsidRPr="00F8021B">
          <w:rPr>
            <w:rFonts w:ascii="Times New Roman" w:hAnsi="Times New Roman" w:cs="Times New Roman"/>
            <w:noProof/>
            <w:webHidden/>
            <w:sz w:val="24"/>
            <w:szCs w:val="24"/>
          </w:rPr>
          <w:fldChar w:fldCharType="end"/>
        </w:r>
      </w:hyperlink>
    </w:p>
    <w:p w14:paraId="1A5B5C1B" w14:textId="69F48A67" w:rsidR="00F8021B" w:rsidRPr="00F8021B" w:rsidRDefault="00004E53" w:rsidP="00F8021B">
      <w:pPr>
        <w:pStyle w:val="TOC2"/>
        <w:tabs>
          <w:tab w:val="right" w:leader="dot" w:pos="9350"/>
        </w:tabs>
        <w:spacing w:line="276" w:lineRule="auto"/>
        <w:rPr>
          <w:rFonts w:ascii="Times New Roman" w:eastAsiaTheme="minorEastAsia" w:hAnsi="Times New Roman" w:cs="Times New Roman"/>
          <w:b w:val="0"/>
          <w:bCs w:val="0"/>
          <w:noProof/>
          <w:sz w:val="24"/>
          <w:szCs w:val="24"/>
        </w:rPr>
      </w:pPr>
      <w:hyperlink w:anchor="_Toc94271729" w:history="1">
        <w:r w:rsidR="00F8021B" w:rsidRPr="00F8021B">
          <w:rPr>
            <w:rStyle w:val="Hyperlink"/>
            <w:rFonts w:ascii="Times New Roman" w:hAnsi="Times New Roman" w:cs="Times New Roman"/>
            <w:noProof/>
            <w:sz w:val="24"/>
            <w:szCs w:val="24"/>
          </w:rPr>
          <w:t>Table S8. Performance of Models Incorporating Age as Categorical (Models 8-9v2)</w:t>
        </w:r>
        <w:r w:rsidR="00F8021B" w:rsidRPr="00F8021B">
          <w:rPr>
            <w:rFonts w:ascii="Times New Roman" w:hAnsi="Times New Roman" w:cs="Times New Roman"/>
            <w:noProof/>
            <w:webHidden/>
            <w:sz w:val="24"/>
            <w:szCs w:val="24"/>
          </w:rPr>
          <w:tab/>
        </w:r>
        <w:r w:rsidR="00F8021B" w:rsidRPr="00F8021B">
          <w:rPr>
            <w:rFonts w:ascii="Times New Roman" w:hAnsi="Times New Roman" w:cs="Times New Roman"/>
            <w:noProof/>
            <w:webHidden/>
            <w:sz w:val="24"/>
            <w:szCs w:val="24"/>
          </w:rPr>
          <w:fldChar w:fldCharType="begin"/>
        </w:r>
        <w:r w:rsidR="00F8021B" w:rsidRPr="00F8021B">
          <w:rPr>
            <w:rFonts w:ascii="Times New Roman" w:hAnsi="Times New Roman" w:cs="Times New Roman"/>
            <w:noProof/>
            <w:webHidden/>
            <w:sz w:val="24"/>
            <w:szCs w:val="24"/>
          </w:rPr>
          <w:instrText xml:space="preserve"> PAGEREF _Toc94271729 \h </w:instrText>
        </w:r>
        <w:r w:rsidR="00F8021B" w:rsidRPr="00F8021B">
          <w:rPr>
            <w:rFonts w:ascii="Times New Roman" w:hAnsi="Times New Roman" w:cs="Times New Roman"/>
            <w:noProof/>
            <w:webHidden/>
            <w:sz w:val="24"/>
            <w:szCs w:val="24"/>
          </w:rPr>
        </w:r>
        <w:r w:rsidR="00F8021B" w:rsidRPr="00F8021B">
          <w:rPr>
            <w:rFonts w:ascii="Times New Roman" w:hAnsi="Times New Roman" w:cs="Times New Roman"/>
            <w:noProof/>
            <w:webHidden/>
            <w:sz w:val="24"/>
            <w:szCs w:val="24"/>
          </w:rPr>
          <w:fldChar w:fldCharType="separate"/>
        </w:r>
        <w:r w:rsidR="00F8021B">
          <w:rPr>
            <w:rFonts w:ascii="Times New Roman" w:hAnsi="Times New Roman" w:cs="Times New Roman"/>
            <w:noProof/>
            <w:webHidden/>
            <w:sz w:val="24"/>
            <w:szCs w:val="24"/>
          </w:rPr>
          <w:t>10</w:t>
        </w:r>
        <w:r w:rsidR="00F8021B" w:rsidRPr="00F8021B">
          <w:rPr>
            <w:rFonts w:ascii="Times New Roman" w:hAnsi="Times New Roman" w:cs="Times New Roman"/>
            <w:noProof/>
            <w:webHidden/>
            <w:sz w:val="24"/>
            <w:szCs w:val="24"/>
          </w:rPr>
          <w:fldChar w:fldCharType="end"/>
        </w:r>
      </w:hyperlink>
    </w:p>
    <w:p w14:paraId="3DE94A3B" w14:textId="5BFDE7A4" w:rsidR="00F8021B" w:rsidRPr="00F8021B" w:rsidRDefault="00004E53" w:rsidP="00F8021B">
      <w:pPr>
        <w:pStyle w:val="TOC2"/>
        <w:tabs>
          <w:tab w:val="right" w:leader="dot" w:pos="9350"/>
        </w:tabs>
        <w:spacing w:line="276" w:lineRule="auto"/>
        <w:rPr>
          <w:rFonts w:ascii="Times New Roman" w:eastAsiaTheme="minorEastAsia" w:hAnsi="Times New Roman" w:cs="Times New Roman"/>
          <w:b w:val="0"/>
          <w:bCs w:val="0"/>
          <w:noProof/>
          <w:sz w:val="24"/>
          <w:szCs w:val="24"/>
        </w:rPr>
      </w:pPr>
      <w:hyperlink w:anchor="_Toc94271730" w:history="1">
        <w:r w:rsidR="00F8021B" w:rsidRPr="00F8021B">
          <w:rPr>
            <w:rStyle w:val="Hyperlink"/>
            <w:rFonts w:ascii="Times New Roman" w:hAnsi="Times New Roman" w:cs="Times New Roman"/>
            <w:noProof/>
            <w:sz w:val="24"/>
            <w:szCs w:val="24"/>
          </w:rPr>
          <w:t>Table S9. Performance of Models Incorporating Age as Categorical (Models 10-11v2)</w:t>
        </w:r>
        <w:r w:rsidR="00F8021B" w:rsidRPr="00F8021B">
          <w:rPr>
            <w:rFonts w:ascii="Times New Roman" w:hAnsi="Times New Roman" w:cs="Times New Roman"/>
            <w:noProof/>
            <w:webHidden/>
            <w:sz w:val="24"/>
            <w:szCs w:val="24"/>
          </w:rPr>
          <w:tab/>
        </w:r>
        <w:r w:rsidR="00F8021B" w:rsidRPr="00F8021B">
          <w:rPr>
            <w:rFonts w:ascii="Times New Roman" w:hAnsi="Times New Roman" w:cs="Times New Roman"/>
            <w:noProof/>
            <w:webHidden/>
            <w:sz w:val="24"/>
            <w:szCs w:val="24"/>
          </w:rPr>
          <w:fldChar w:fldCharType="begin"/>
        </w:r>
        <w:r w:rsidR="00F8021B" w:rsidRPr="00F8021B">
          <w:rPr>
            <w:rFonts w:ascii="Times New Roman" w:hAnsi="Times New Roman" w:cs="Times New Roman"/>
            <w:noProof/>
            <w:webHidden/>
            <w:sz w:val="24"/>
            <w:szCs w:val="24"/>
          </w:rPr>
          <w:instrText xml:space="preserve"> PAGEREF _Toc94271730 \h </w:instrText>
        </w:r>
        <w:r w:rsidR="00F8021B" w:rsidRPr="00F8021B">
          <w:rPr>
            <w:rFonts w:ascii="Times New Roman" w:hAnsi="Times New Roman" w:cs="Times New Roman"/>
            <w:noProof/>
            <w:webHidden/>
            <w:sz w:val="24"/>
            <w:szCs w:val="24"/>
          </w:rPr>
        </w:r>
        <w:r w:rsidR="00F8021B" w:rsidRPr="00F8021B">
          <w:rPr>
            <w:rFonts w:ascii="Times New Roman" w:hAnsi="Times New Roman" w:cs="Times New Roman"/>
            <w:noProof/>
            <w:webHidden/>
            <w:sz w:val="24"/>
            <w:szCs w:val="24"/>
          </w:rPr>
          <w:fldChar w:fldCharType="separate"/>
        </w:r>
        <w:r w:rsidR="00F8021B">
          <w:rPr>
            <w:rFonts w:ascii="Times New Roman" w:hAnsi="Times New Roman" w:cs="Times New Roman"/>
            <w:noProof/>
            <w:webHidden/>
            <w:sz w:val="24"/>
            <w:szCs w:val="24"/>
          </w:rPr>
          <w:t>11</w:t>
        </w:r>
        <w:r w:rsidR="00F8021B" w:rsidRPr="00F8021B">
          <w:rPr>
            <w:rFonts w:ascii="Times New Roman" w:hAnsi="Times New Roman" w:cs="Times New Roman"/>
            <w:noProof/>
            <w:webHidden/>
            <w:sz w:val="24"/>
            <w:szCs w:val="24"/>
          </w:rPr>
          <w:fldChar w:fldCharType="end"/>
        </w:r>
      </w:hyperlink>
    </w:p>
    <w:p w14:paraId="39D18BC8" w14:textId="1043EA75" w:rsidR="00F8021B" w:rsidRPr="00F8021B" w:rsidRDefault="00004E53" w:rsidP="00F8021B">
      <w:pPr>
        <w:pStyle w:val="TOC2"/>
        <w:tabs>
          <w:tab w:val="right" w:leader="dot" w:pos="9350"/>
        </w:tabs>
        <w:spacing w:line="276" w:lineRule="auto"/>
        <w:rPr>
          <w:rFonts w:ascii="Times New Roman" w:eastAsiaTheme="minorEastAsia" w:hAnsi="Times New Roman" w:cs="Times New Roman"/>
          <w:b w:val="0"/>
          <w:bCs w:val="0"/>
          <w:noProof/>
          <w:sz w:val="24"/>
          <w:szCs w:val="24"/>
        </w:rPr>
      </w:pPr>
      <w:hyperlink w:anchor="_Toc94271731" w:history="1">
        <w:r w:rsidR="00F8021B" w:rsidRPr="00F8021B">
          <w:rPr>
            <w:rStyle w:val="Hyperlink"/>
            <w:rFonts w:ascii="Times New Roman" w:hAnsi="Times New Roman" w:cs="Times New Roman"/>
            <w:noProof/>
            <w:sz w:val="24"/>
            <w:szCs w:val="24"/>
          </w:rPr>
          <w:t>Table S10. Performance of Model 8 Stratifying by Age Groups</w:t>
        </w:r>
        <w:r w:rsidR="00F8021B" w:rsidRPr="00F8021B">
          <w:rPr>
            <w:rFonts w:ascii="Times New Roman" w:hAnsi="Times New Roman" w:cs="Times New Roman"/>
            <w:noProof/>
            <w:webHidden/>
            <w:sz w:val="24"/>
            <w:szCs w:val="24"/>
          </w:rPr>
          <w:tab/>
        </w:r>
        <w:r w:rsidR="00F8021B" w:rsidRPr="00F8021B">
          <w:rPr>
            <w:rFonts w:ascii="Times New Roman" w:hAnsi="Times New Roman" w:cs="Times New Roman"/>
            <w:noProof/>
            <w:webHidden/>
            <w:sz w:val="24"/>
            <w:szCs w:val="24"/>
          </w:rPr>
          <w:fldChar w:fldCharType="begin"/>
        </w:r>
        <w:r w:rsidR="00F8021B" w:rsidRPr="00F8021B">
          <w:rPr>
            <w:rFonts w:ascii="Times New Roman" w:hAnsi="Times New Roman" w:cs="Times New Roman"/>
            <w:noProof/>
            <w:webHidden/>
            <w:sz w:val="24"/>
            <w:szCs w:val="24"/>
          </w:rPr>
          <w:instrText xml:space="preserve"> PAGEREF _Toc94271731 \h </w:instrText>
        </w:r>
        <w:r w:rsidR="00F8021B" w:rsidRPr="00F8021B">
          <w:rPr>
            <w:rFonts w:ascii="Times New Roman" w:hAnsi="Times New Roman" w:cs="Times New Roman"/>
            <w:noProof/>
            <w:webHidden/>
            <w:sz w:val="24"/>
            <w:szCs w:val="24"/>
          </w:rPr>
        </w:r>
        <w:r w:rsidR="00F8021B" w:rsidRPr="00F8021B">
          <w:rPr>
            <w:rFonts w:ascii="Times New Roman" w:hAnsi="Times New Roman" w:cs="Times New Roman"/>
            <w:noProof/>
            <w:webHidden/>
            <w:sz w:val="24"/>
            <w:szCs w:val="24"/>
          </w:rPr>
          <w:fldChar w:fldCharType="separate"/>
        </w:r>
        <w:r w:rsidR="00F8021B">
          <w:rPr>
            <w:rFonts w:ascii="Times New Roman" w:hAnsi="Times New Roman" w:cs="Times New Roman"/>
            <w:noProof/>
            <w:webHidden/>
            <w:sz w:val="24"/>
            <w:szCs w:val="24"/>
          </w:rPr>
          <w:t>12</w:t>
        </w:r>
        <w:r w:rsidR="00F8021B" w:rsidRPr="00F8021B">
          <w:rPr>
            <w:rFonts w:ascii="Times New Roman" w:hAnsi="Times New Roman" w:cs="Times New Roman"/>
            <w:noProof/>
            <w:webHidden/>
            <w:sz w:val="24"/>
            <w:szCs w:val="24"/>
          </w:rPr>
          <w:fldChar w:fldCharType="end"/>
        </w:r>
      </w:hyperlink>
    </w:p>
    <w:p w14:paraId="36EC4309" w14:textId="6F38AC8C" w:rsidR="00F8021B" w:rsidRPr="00F8021B" w:rsidRDefault="00004E53" w:rsidP="00F8021B">
      <w:pPr>
        <w:pStyle w:val="TOC2"/>
        <w:tabs>
          <w:tab w:val="right" w:leader="dot" w:pos="9350"/>
        </w:tabs>
        <w:spacing w:line="276" w:lineRule="auto"/>
        <w:rPr>
          <w:rFonts w:ascii="Times New Roman" w:eastAsiaTheme="minorEastAsia" w:hAnsi="Times New Roman" w:cs="Times New Roman"/>
          <w:b w:val="0"/>
          <w:bCs w:val="0"/>
          <w:noProof/>
          <w:sz w:val="24"/>
          <w:szCs w:val="24"/>
        </w:rPr>
      </w:pPr>
      <w:hyperlink w:anchor="_Toc94271732" w:history="1">
        <w:r w:rsidR="00F8021B" w:rsidRPr="00F8021B">
          <w:rPr>
            <w:rStyle w:val="Hyperlink"/>
            <w:rFonts w:ascii="Times New Roman" w:hAnsi="Times New Roman" w:cs="Times New Roman"/>
            <w:noProof/>
            <w:sz w:val="24"/>
            <w:szCs w:val="24"/>
          </w:rPr>
          <w:t>Table S11. Performance of Model 11 Stratifying by Age Groups</w:t>
        </w:r>
        <w:r w:rsidR="00F8021B" w:rsidRPr="00F8021B">
          <w:rPr>
            <w:rFonts w:ascii="Times New Roman" w:hAnsi="Times New Roman" w:cs="Times New Roman"/>
            <w:noProof/>
            <w:webHidden/>
            <w:sz w:val="24"/>
            <w:szCs w:val="24"/>
          </w:rPr>
          <w:tab/>
        </w:r>
        <w:r w:rsidR="00F8021B" w:rsidRPr="00F8021B">
          <w:rPr>
            <w:rFonts w:ascii="Times New Roman" w:hAnsi="Times New Roman" w:cs="Times New Roman"/>
            <w:noProof/>
            <w:webHidden/>
            <w:sz w:val="24"/>
            <w:szCs w:val="24"/>
          </w:rPr>
          <w:fldChar w:fldCharType="begin"/>
        </w:r>
        <w:r w:rsidR="00F8021B" w:rsidRPr="00F8021B">
          <w:rPr>
            <w:rFonts w:ascii="Times New Roman" w:hAnsi="Times New Roman" w:cs="Times New Roman"/>
            <w:noProof/>
            <w:webHidden/>
            <w:sz w:val="24"/>
            <w:szCs w:val="24"/>
          </w:rPr>
          <w:instrText xml:space="preserve"> PAGEREF _Toc94271732 \h </w:instrText>
        </w:r>
        <w:r w:rsidR="00F8021B" w:rsidRPr="00F8021B">
          <w:rPr>
            <w:rFonts w:ascii="Times New Roman" w:hAnsi="Times New Roman" w:cs="Times New Roman"/>
            <w:noProof/>
            <w:webHidden/>
            <w:sz w:val="24"/>
            <w:szCs w:val="24"/>
          </w:rPr>
        </w:r>
        <w:r w:rsidR="00F8021B" w:rsidRPr="00F8021B">
          <w:rPr>
            <w:rFonts w:ascii="Times New Roman" w:hAnsi="Times New Roman" w:cs="Times New Roman"/>
            <w:noProof/>
            <w:webHidden/>
            <w:sz w:val="24"/>
            <w:szCs w:val="24"/>
          </w:rPr>
          <w:fldChar w:fldCharType="separate"/>
        </w:r>
        <w:r w:rsidR="00F8021B">
          <w:rPr>
            <w:rFonts w:ascii="Times New Roman" w:hAnsi="Times New Roman" w:cs="Times New Roman"/>
            <w:noProof/>
            <w:webHidden/>
            <w:sz w:val="24"/>
            <w:szCs w:val="24"/>
          </w:rPr>
          <w:t>13</w:t>
        </w:r>
        <w:r w:rsidR="00F8021B" w:rsidRPr="00F8021B">
          <w:rPr>
            <w:rFonts w:ascii="Times New Roman" w:hAnsi="Times New Roman" w:cs="Times New Roman"/>
            <w:noProof/>
            <w:webHidden/>
            <w:sz w:val="24"/>
            <w:szCs w:val="24"/>
          </w:rPr>
          <w:fldChar w:fldCharType="end"/>
        </w:r>
      </w:hyperlink>
    </w:p>
    <w:p w14:paraId="20D47FC5" w14:textId="7B676922" w:rsidR="00F8021B" w:rsidRPr="00F8021B" w:rsidRDefault="00004E53" w:rsidP="00F8021B">
      <w:pPr>
        <w:pStyle w:val="TOC1"/>
        <w:tabs>
          <w:tab w:val="right" w:leader="dot" w:pos="9350"/>
        </w:tabs>
        <w:spacing w:line="276" w:lineRule="auto"/>
        <w:rPr>
          <w:rFonts w:ascii="Times New Roman" w:eastAsiaTheme="minorEastAsia" w:hAnsi="Times New Roman" w:cs="Times New Roman"/>
          <w:b w:val="0"/>
          <w:bCs w:val="0"/>
          <w:i w:val="0"/>
          <w:iCs w:val="0"/>
          <w:noProof/>
        </w:rPr>
      </w:pPr>
      <w:hyperlink w:anchor="_Toc94271733" w:history="1">
        <w:r w:rsidR="00F8021B" w:rsidRPr="00F8021B">
          <w:rPr>
            <w:rStyle w:val="Hyperlink"/>
            <w:rFonts w:ascii="Times New Roman" w:hAnsi="Times New Roman" w:cs="Times New Roman"/>
            <w:noProof/>
          </w:rPr>
          <w:t>B. Supplementary Text</w:t>
        </w:r>
        <w:r w:rsidR="00F8021B" w:rsidRPr="00F8021B">
          <w:rPr>
            <w:rFonts w:ascii="Times New Roman" w:hAnsi="Times New Roman" w:cs="Times New Roman"/>
            <w:noProof/>
            <w:webHidden/>
          </w:rPr>
          <w:tab/>
        </w:r>
        <w:r w:rsidR="00F8021B" w:rsidRPr="00F8021B">
          <w:rPr>
            <w:rFonts w:ascii="Times New Roman" w:hAnsi="Times New Roman" w:cs="Times New Roman"/>
            <w:noProof/>
            <w:webHidden/>
          </w:rPr>
          <w:fldChar w:fldCharType="begin"/>
        </w:r>
        <w:r w:rsidR="00F8021B" w:rsidRPr="00F8021B">
          <w:rPr>
            <w:rFonts w:ascii="Times New Roman" w:hAnsi="Times New Roman" w:cs="Times New Roman"/>
            <w:noProof/>
            <w:webHidden/>
          </w:rPr>
          <w:instrText xml:space="preserve"> PAGEREF _Toc94271733 \h </w:instrText>
        </w:r>
        <w:r w:rsidR="00F8021B" w:rsidRPr="00F8021B">
          <w:rPr>
            <w:rFonts w:ascii="Times New Roman" w:hAnsi="Times New Roman" w:cs="Times New Roman"/>
            <w:noProof/>
            <w:webHidden/>
          </w:rPr>
        </w:r>
        <w:r w:rsidR="00F8021B" w:rsidRPr="00F8021B">
          <w:rPr>
            <w:rFonts w:ascii="Times New Roman" w:hAnsi="Times New Roman" w:cs="Times New Roman"/>
            <w:noProof/>
            <w:webHidden/>
          </w:rPr>
          <w:fldChar w:fldCharType="separate"/>
        </w:r>
        <w:r w:rsidR="00F8021B">
          <w:rPr>
            <w:rFonts w:ascii="Times New Roman" w:hAnsi="Times New Roman" w:cs="Times New Roman"/>
            <w:noProof/>
            <w:webHidden/>
          </w:rPr>
          <w:t>14</w:t>
        </w:r>
        <w:r w:rsidR="00F8021B" w:rsidRPr="00F8021B">
          <w:rPr>
            <w:rFonts w:ascii="Times New Roman" w:hAnsi="Times New Roman" w:cs="Times New Roman"/>
            <w:noProof/>
            <w:webHidden/>
          </w:rPr>
          <w:fldChar w:fldCharType="end"/>
        </w:r>
      </w:hyperlink>
    </w:p>
    <w:p w14:paraId="133677B2" w14:textId="3121232F" w:rsidR="00F8021B" w:rsidRPr="00F8021B" w:rsidRDefault="00004E53" w:rsidP="00F8021B">
      <w:pPr>
        <w:pStyle w:val="TOC2"/>
        <w:tabs>
          <w:tab w:val="right" w:leader="dot" w:pos="9350"/>
        </w:tabs>
        <w:spacing w:line="276" w:lineRule="auto"/>
        <w:rPr>
          <w:rFonts w:ascii="Times New Roman" w:eastAsiaTheme="minorEastAsia" w:hAnsi="Times New Roman" w:cs="Times New Roman"/>
          <w:b w:val="0"/>
          <w:bCs w:val="0"/>
          <w:noProof/>
          <w:sz w:val="24"/>
          <w:szCs w:val="24"/>
        </w:rPr>
      </w:pPr>
      <w:hyperlink w:anchor="_Toc94271734" w:history="1">
        <w:r w:rsidR="00F8021B" w:rsidRPr="00F8021B">
          <w:rPr>
            <w:rStyle w:val="Hyperlink"/>
            <w:rFonts w:ascii="Times New Roman" w:hAnsi="Times New Roman" w:cs="Times New Roman"/>
            <w:noProof/>
            <w:sz w:val="24"/>
            <w:szCs w:val="24"/>
          </w:rPr>
          <w:t>a. Supplementary Text: Methods</w:t>
        </w:r>
        <w:r w:rsidR="00F8021B" w:rsidRPr="00F8021B">
          <w:rPr>
            <w:rFonts w:ascii="Times New Roman" w:hAnsi="Times New Roman" w:cs="Times New Roman"/>
            <w:noProof/>
            <w:webHidden/>
            <w:sz w:val="24"/>
            <w:szCs w:val="24"/>
          </w:rPr>
          <w:tab/>
        </w:r>
        <w:r w:rsidR="00F8021B" w:rsidRPr="00F8021B">
          <w:rPr>
            <w:rFonts w:ascii="Times New Roman" w:hAnsi="Times New Roman" w:cs="Times New Roman"/>
            <w:noProof/>
            <w:webHidden/>
            <w:sz w:val="24"/>
            <w:szCs w:val="24"/>
          </w:rPr>
          <w:fldChar w:fldCharType="begin"/>
        </w:r>
        <w:r w:rsidR="00F8021B" w:rsidRPr="00F8021B">
          <w:rPr>
            <w:rFonts w:ascii="Times New Roman" w:hAnsi="Times New Roman" w:cs="Times New Roman"/>
            <w:noProof/>
            <w:webHidden/>
            <w:sz w:val="24"/>
            <w:szCs w:val="24"/>
          </w:rPr>
          <w:instrText xml:space="preserve"> PAGEREF _Toc94271734 \h </w:instrText>
        </w:r>
        <w:r w:rsidR="00F8021B" w:rsidRPr="00F8021B">
          <w:rPr>
            <w:rFonts w:ascii="Times New Roman" w:hAnsi="Times New Roman" w:cs="Times New Roman"/>
            <w:noProof/>
            <w:webHidden/>
            <w:sz w:val="24"/>
            <w:szCs w:val="24"/>
          </w:rPr>
        </w:r>
        <w:r w:rsidR="00F8021B" w:rsidRPr="00F8021B">
          <w:rPr>
            <w:rFonts w:ascii="Times New Roman" w:hAnsi="Times New Roman" w:cs="Times New Roman"/>
            <w:noProof/>
            <w:webHidden/>
            <w:sz w:val="24"/>
            <w:szCs w:val="24"/>
          </w:rPr>
          <w:fldChar w:fldCharType="separate"/>
        </w:r>
        <w:r w:rsidR="00F8021B">
          <w:rPr>
            <w:rFonts w:ascii="Times New Roman" w:hAnsi="Times New Roman" w:cs="Times New Roman"/>
            <w:noProof/>
            <w:webHidden/>
            <w:sz w:val="24"/>
            <w:szCs w:val="24"/>
          </w:rPr>
          <w:t>14</w:t>
        </w:r>
        <w:r w:rsidR="00F8021B" w:rsidRPr="00F8021B">
          <w:rPr>
            <w:rFonts w:ascii="Times New Roman" w:hAnsi="Times New Roman" w:cs="Times New Roman"/>
            <w:noProof/>
            <w:webHidden/>
            <w:sz w:val="24"/>
            <w:szCs w:val="24"/>
          </w:rPr>
          <w:fldChar w:fldCharType="end"/>
        </w:r>
      </w:hyperlink>
    </w:p>
    <w:p w14:paraId="2B9A93F3" w14:textId="08FB35C4" w:rsidR="00F8021B" w:rsidRPr="00F8021B" w:rsidRDefault="00004E53" w:rsidP="00F8021B">
      <w:pPr>
        <w:pStyle w:val="TOC2"/>
        <w:tabs>
          <w:tab w:val="right" w:leader="dot" w:pos="9350"/>
        </w:tabs>
        <w:spacing w:line="276" w:lineRule="auto"/>
        <w:rPr>
          <w:rFonts w:ascii="Times New Roman" w:eastAsiaTheme="minorEastAsia" w:hAnsi="Times New Roman" w:cs="Times New Roman"/>
          <w:b w:val="0"/>
          <w:bCs w:val="0"/>
          <w:noProof/>
          <w:sz w:val="24"/>
          <w:szCs w:val="24"/>
        </w:rPr>
      </w:pPr>
      <w:hyperlink w:anchor="_Toc94271735" w:history="1">
        <w:r w:rsidR="00F8021B" w:rsidRPr="00F8021B">
          <w:rPr>
            <w:rStyle w:val="Hyperlink"/>
            <w:rFonts w:ascii="Times New Roman" w:hAnsi="Times New Roman" w:cs="Times New Roman"/>
            <w:noProof/>
            <w:sz w:val="24"/>
            <w:szCs w:val="24"/>
          </w:rPr>
          <w:t>b. Supplementary Text: Standard Operating Procedure (SOP) for Electronic Health Record Based Ascertainment of Delirium</w:t>
        </w:r>
        <w:r w:rsidR="00F8021B" w:rsidRPr="00F8021B">
          <w:rPr>
            <w:rFonts w:ascii="Times New Roman" w:hAnsi="Times New Roman" w:cs="Times New Roman"/>
            <w:noProof/>
            <w:webHidden/>
            <w:sz w:val="24"/>
            <w:szCs w:val="24"/>
          </w:rPr>
          <w:tab/>
        </w:r>
        <w:r w:rsidR="00F8021B" w:rsidRPr="00F8021B">
          <w:rPr>
            <w:rFonts w:ascii="Times New Roman" w:hAnsi="Times New Roman" w:cs="Times New Roman"/>
            <w:noProof/>
            <w:webHidden/>
            <w:sz w:val="24"/>
            <w:szCs w:val="24"/>
          </w:rPr>
          <w:fldChar w:fldCharType="begin"/>
        </w:r>
        <w:r w:rsidR="00F8021B" w:rsidRPr="00F8021B">
          <w:rPr>
            <w:rFonts w:ascii="Times New Roman" w:hAnsi="Times New Roman" w:cs="Times New Roman"/>
            <w:noProof/>
            <w:webHidden/>
            <w:sz w:val="24"/>
            <w:szCs w:val="24"/>
          </w:rPr>
          <w:instrText xml:space="preserve"> PAGEREF _Toc94271735 \h </w:instrText>
        </w:r>
        <w:r w:rsidR="00F8021B" w:rsidRPr="00F8021B">
          <w:rPr>
            <w:rFonts w:ascii="Times New Roman" w:hAnsi="Times New Roman" w:cs="Times New Roman"/>
            <w:noProof/>
            <w:webHidden/>
            <w:sz w:val="24"/>
            <w:szCs w:val="24"/>
          </w:rPr>
        </w:r>
        <w:r w:rsidR="00F8021B" w:rsidRPr="00F8021B">
          <w:rPr>
            <w:rFonts w:ascii="Times New Roman" w:hAnsi="Times New Roman" w:cs="Times New Roman"/>
            <w:noProof/>
            <w:webHidden/>
            <w:sz w:val="24"/>
            <w:szCs w:val="24"/>
          </w:rPr>
          <w:fldChar w:fldCharType="separate"/>
        </w:r>
        <w:r w:rsidR="00F8021B">
          <w:rPr>
            <w:rFonts w:ascii="Times New Roman" w:hAnsi="Times New Roman" w:cs="Times New Roman"/>
            <w:noProof/>
            <w:webHidden/>
            <w:sz w:val="24"/>
            <w:szCs w:val="24"/>
          </w:rPr>
          <w:t>15</w:t>
        </w:r>
        <w:r w:rsidR="00F8021B" w:rsidRPr="00F8021B">
          <w:rPr>
            <w:rFonts w:ascii="Times New Roman" w:hAnsi="Times New Roman" w:cs="Times New Roman"/>
            <w:noProof/>
            <w:webHidden/>
            <w:sz w:val="24"/>
            <w:szCs w:val="24"/>
          </w:rPr>
          <w:fldChar w:fldCharType="end"/>
        </w:r>
      </w:hyperlink>
    </w:p>
    <w:p w14:paraId="642A922A" w14:textId="463CAE99" w:rsidR="00F8021B" w:rsidRPr="00F8021B" w:rsidRDefault="00004E53" w:rsidP="00F8021B">
      <w:pPr>
        <w:pStyle w:val="TOC3"/>
        <w:tabs>
          <w:tab w:val="right" w:leader="dot" w:pos="9350"/>
        </w:tabs>
        <w:spacing w:line="276" w:lineRule="auto"/>
        <w:rPr>
          <w:rFonts w:ascii="Times New Roman" w:eastAsiaTheme="minorEastAsia" w:hAnsi="Times New Roman" w:cs="Times New Roman"/>
          <w:noProof/>
          <w:sz w:val="24"/>
          <w:szCs w:val="24"/>
        </w:rPr>
      </w:pPr>
      <w:hyperlink w:anchor="_Toc94271736" w:history="1">
        <w:r w:rsidR="00F8021B" w:rsidRPr="00F8021B">
          <w:rPr>
            <w:rStyle w:val="Hyperlink"/>
            <w:rFonts w:ascii="Times New Roman" w:hAnsi="Times New Roman" w:cs="Times New Roman"/>
            <w:noProof/>
            <w:sz w:val="24"/>
            <w:szCs w:val="24"/>
          </w:rPr>
          <w:t>A. Demographic Variables Obtained from Linked Dataset</w:t>
        </w:r>
        <w:r w:rsidR="00F8021B" w:rsidRPr="00F8021B">
          <w:rPr>
            <w:rFonts w:ascii="Times New Roman" w:hAnsi="Times New Roman" w:cs="Times New Roman"/>
            <w:noProof/>
            <w:webHidden/>
            <w:sz w:val="24"/>
            <w:szCs w:val="24"/>
          </w:rPr>
          <w:tab/>
        </w:r>
        <w:r w:rsidR="00F8021B" w:rsidRPr="00F8021B">
          <w:rPr>
            <w:rFonts w:ascii="Times New Roman" w:hAnsi="Times New Roman" w:cs="Times New Roman"/>
            <w:noProof/>
            <w:webHidden/>
            <w:sz w:val="24"/>
            <w:szCs w:val="24"/>
          </w:rPr>
          <w:fldChar w:fldCharType="begin"/>
        </w:r>
        <w:r w:rsidR="00F8021B" w:rsidRPr="00F8021B">
          <w:rPr>
            <w:rFonts w:ascii="Times New Roman" w:hAnsi="Times New Roman" w:cs="Times New Roman"/>
            <w:noProof/>
            <w:webHidden/>
            <w:sz w:val="24"/>
            <w:szCs w:val="24"/>
          </w:rPr>
          <w:instrText xml:space="preserve"> PAGEREF _Toc94271736 \h </w:instrText>
        </w:r>
        <w:r w:rsidR="00F8021B" w:rsidRPr="00F8021B">
          <w:rPr>
            <w:rFonts w:ascii="Times New Roman" w:hAnsi="Times New Roman" w:cs="Times New Roman"/>
            <w:noProof/>
            <w:webHidden/>
            <w:sz w:val="24"/>
            <w:szCs w:val="24"/>
          </w:rPr>
        </w:r>
        <w:r w:rsidR="00F8021B" w:rsidRPr="00F8021B">
          <w:rPr>
            <w:rFonts w:ascii="Times New Roman" w:hAnsi="Times New Roman" w:cs="Times New Roman"/>
            <w:noProof/>
            <w:webHidden/>
            <w:sz w:val="24"/>
            <w:szCs w:val="24"/>
          </w:rPr>
          <w:fldChar w:fldCharType="separate"/>
        </w:r>
        <w:r w:rsidR="00F8021B">
          <w:rPr>
            <w:rFonts w:ascii="Times New Roman" w:hAnsi="Times New Roman" w:cs="Times New Roman"/>
            <w:noProof/>
            <w:webHidden/>
            <w:sz w:val="24"/>
            <w:szCs w:val="24"/>
          </w:rPr>
          <w:t>15</w:t>
        </w:r>
        <w:r w:rsidR="00F8021B" w:rsidRPr="00F8021B">
          <w:rPr>
            <w:rFonts w:ascii="Times New Roman" w:hAnsi="Times New Roman" w:cs="Times New Roman"/>
            <w:noProof/>
            <w:webHidden/>
            <w:sz w:val="24"/>
            <w:szCs w:val="24"/>
          </w:rPr>
          <w:fldChar w:fldCharType="end"/>
        </w:r>
      </w:hyperlink>
    </w:p>
    <w:p w14:paraId="50363AA3" w14:textId="0C2839BE" w:rsidR="00F8021B" w:rsidRPr="00F8021B" w:rsidRDefault="00004E53" w:rsidP="00F8021B">
      <w:pPr>
        <w:pStyle w:val="TOC3"/>
        <w:tabs>
          <w:tab w:val="right" w:leader="dot" w:pos="9350"/>
        </w:tabs>
        <w:spacing w:line="276" w:lineRule="auto"/>
        <w:rPr>
          <w:rFonts w:ascii="Times New Roman" w:eastAsiaTheme="minorEastAsia" w:hAnsi="Times New Roman" w:cs="Times New Roman"/>
          <w:noProof/>
          <w:sz w:val="24"/>
          <w:szCs w:val="24"/>
        </w:rPr>
      </w:pPr>
      <w:hyperlink w:anchor="_Toc94271737" w:history="1">
        <w:r w:rsidR="00F8021B" w:rsidRPr="00F8021B">
          <w:rPr>
            <w:rStyle w:val="Hyperlink"/>
            <w:rFonts w:ascii="Times New Roman" w:hAnsi="Times New Roman" w:cs="Times New Roman"/>
            <w:noProof/>
            <w:sz w:val="24"/>
            <w:szCs w:val="24"/>
          </w:rPr>
          <w:t>B. Clinical Variables for Clinicians to Extract from EHR</w:t>
        </w:r>
        <w:r w:rsidR="00F8021B" w:rsidRPr="00F8021B">
          <w:rPr>
            <w:rFonts w:ascii="Times New Roman" w:hAnsi="Times New Roman" w:cs="Times New Roman"/>
            <w:noProof/>
            <w:webHidden/>
            <w:sz w:val="24"/>
            <w:szCs w:val="24"/>
          </w:rPr>
          <w:tab/>
        </w:r>
        <w:r w:rsidR="00F8021B" w:rsidRPr="00F8021B">
          <w:rPr>
            <w:rFonts w:ascii="Times New Roman" w:hAnsi="Times New Roman" w:cs="Times New Roman"/>
            <w:noProof/>
            <w:webHidden/>
            <w:sz w:val="24"/>
            <w:szCs w:val="24"/>
          </w:rPr>
          <w:fldChar w:fldCharType="begin"/>
        </w:r>
        <w:r w:rsidR="00F8021B" w:rsidRPr="00F8021B">
          <w:rPr>
            <w:rFonts w:ascii="Times New Roman" w:hAnsi="Times New Roman" w:cs="Times New Roman"/>
            <w:noProof/>
            <w:webHidden/>
            <w:sz w:val="24"/>
            <w:szCs w:val="24"/>
          </w:rPr>
          <w:instrText xml:space="preserve"> PAGEREF _Toc94271737 \h </w:instrText>
        </w:r>
        <w:r w:rsidR="00F8021B" w:rsidRPr="00F8021B">
          <w:rPr>
            <w:rFonts w:ascii="Times New Roman" w:hAnsi="Times New Roman" w:cs="Times New Roman"/>
            <w:noProof/>
            <w:webHidden/>
            <w:sz w:val="24"/>
            <w:szCs w:val="24"/>
          </w:rPr>
        </w:r>
        <w:r w:rsidR="00F8021B" w:rsidRPr="00F8021B">
          <w:rPr>
            <w:rFonts w:ascii="Times New Roman" w:hAnsi="Times New Roman" w:cs="Times New Roman"/>
            <w:noProof/>
            <w:webHidden/>
            <w:sz w:val="24"/>
            <w:szCs w:val="24"/>
          </w:rPr>
          <w:fldChar w:fldCharType="separate"/>
        </w:r>
        <w:r w:rsidR="00F8021B">
          <w:rPr>
            <w:rFonts w:ascii="Times New Roman" w:hAnsi="Times New Roman" w:cs="Times New Roman"/>
            <w:noProof/>
            <w:webHidden/>
            <w:sz w:val="24"/>
            <w:szCs w:val="24"/>
          </w:rPr>
          <w:t>15</w:t>
        </w:r>
        <w:r w:rsidR="00F8021B" w:rsidRPr="00F8021B">
          <w:rPr>
            <w:rFonts w:ascii="Times New Roman" w:hAnsi="Times New Roman" w:cs="Times New Roman"/>
            <w:noProof/>
            <w:webHidden/>
            <w:sz w:val="24"/>
            <w:szCs w:val="24"/>
          </w:rPr>
          <w:fldChar w:fldCharType="end"/>
        </w:r>
      </w:hyperlink>
    </w:p>
    <w:p w14:paraId="4B744FD6" w14:textId="5D7FB80E" w:rsidR="00F8021B" w:rsidRPr="00F8021B" w:rsidRDefault="00004E53" w:rsidP="00F8021B">
      <w:pPr>
        <w:pStyle w:val="TOC3"/>
        <w:tabs>
          <w:tab w:val="right" w:leader="dot" w:pos="9350"/>
        </w:tabs>
        <w:spacing w:line="276" w:lineRule="auto"/>
        <w:rPr>
          <w:rFonts w:ascii="Times New Roman" w:eastAsiaTheme="minorEastAsia" w:hAnsi="Times New Roman" w:cs="Times New Roman"/>
          <w:noProof/>
          <w:sz w:val="24"/>
          <w:szCs w:val="24"/>
        </w:rPr>
      </w:pPr>
      <w:hyperlink w:anchor="_Toc94271738" w:history="1">
        <w:r w:rsidR="00F8021B" w:rsidRPr="00F8021B">
          <w:rPr>
            <w:rStyle w:val="Hyperlink"/>
            <w:rFonts w:ascii="Times New Roman" w:hAnsi="Times New Roman" w:cs="Times New Roman"/>
            <w:noProof/>
            <w:sz w:val="24"/>
            <w:szCs w:val="24"/>
          </w:rPr>
          <w:t>C. Tables</w:t>
        </w:r>
        <w:r w:rsidR="00F8021B" w:rsidRPr="00F8021B">
          <w:rPr>
            <w:rFonts w:ascii="Times New Roman" w:hAnsi="Times New Roman" w:cs="Times New Roman"/>
            <w:noProof/>
            <w:webHidden/>
            <w:sz w:val="24"/>
            <w:szCs w:val="24"/>
          </w:rPr>
          <w:tab/>
        </w:r>
        <w:r w:rsidR="00F8021B" w:rsidRPr="00F8021B">
          <w:rPr>
            <w:rFonts w:ascii="Times New Roman" w:hAnsi="Times New Roman" w:cs="Times New Roman"/>
            <w:noProof/>
            <w:webHidden/>
            <w:sz w:val="24"/>
            <w:szCs w:val="24"/>
          </w:rPr>
          <w:fldChar w:fldCharType="begin"/>
        </w:r>
        <w:r w:rsidR="00F8021B" w:rsidRPr="00F8021B">
          <w:rPr>
            <w:rFonts w:ascii="Times New Roman" w:hAnsi="Times New Roman" w:cs="Times New Roman"/>
            <w:noProof/>
            <w:webHidden/>
            <w:sz w:val="24"/>
            <w:szCs w:val="24"/>
          </w:rPr>
          <w:instrText xml:space="preserve"> PAGEREF _Toc94271738 \h </w:instrText>
        </w:r>
        <w:r w:rsidR="00F8021B" w:rsidRPr="00F8021B">
          <w:rPr>
            <w:rFonts w:ascii="Times New Roman" w:hAnsi="Times New Roman" w:cs="Times New Roman"/>
            <w:noProof/>
            <w:webHidden/>
            <w:sz w:val="24"/>
            <w:szCs w:val="24"/>
          </w:rPr>
        </w:r>
        <w:r w:rsidR="00F8021B" w:rsidRPr="00F8021B">
          <w:rPr>
            <w:rFonts w:ascii="Times New Roman" w:hAnsi="Times New Roman" w:cs="Times New Roman"/>
            <w:noProof/>
            <w:webHidden/>
            <w:sz w:val="24"/>
            <w:szCs w:val="24"/>
          </w:rPr>
          <w:fldChar w:fldCharType="separate"/>
        </w:r>
        <w:r w:rsidR="00F8021B">
          <w:rPr>
            <w:rFonts w:ascii="Times New Roman" w:hAnsi="Times New Roman" w:cs="Times New Roman"/>
            <w:noProof/>
            <w:webHidden/>
            <w:sz w:val="24"/>
            <w:szCs w:val="24"/>
          </w:rPr>
          <w:t>19</w:t>
        </w:r>
        <w:r w:rsidR="00F8021B" w:rsidRPr="00F8021B">
          <w:rPr>
            <w:rFonts w:ascii="Times New Roman" w:hAnsi="Times New Roman" w:cs="Times New Roman"/>
            <w:noProof/>
            <w:webHidden/>
            <w:sz w:val="24"/>
            <w:szCs w:val="24"/>
          </w:rPr>
          <w:fldChar w:fldCharType="end"/>
        </w:r>
      </w:hyperlink>
    </w:p>
    <w:p w14:paraId="6A52CE5A" w14:textId="6F5B3CE0" w:rsidR="00F8021B" w:rsidRDefault="00F8021B" w:rsidP="00F8021B">
      <w:pPr>
        <w:spacing w:line="276" w:lineRule="auto"/>
        <w:contextualSpacing/>
        <w:rPr>
          <w:b/>
          <w:bCs/>
          <w:color w:val="000000" w:themeColor="text1"/>
        </w:rPr>
      </w:pPr>
      <w:r w:rsidRPr="00F8021B">
        <w:rPr>
          <w:b/>
          <w:bCs/>
          <w:color w:val="000000" w:themeColor="text1"/>
        </w:rPr>
        <w:fldChar w:fldCharType="end"/>
      </w:r>
      <w:bookmarkStart w:id="0" w:name="_Toc94271680"/>
      <w:bookmarkStart w:id="1" w:name="_Toc94271721"/>
      <w:r>
        <w:br w:type="page"/>
      </w:r>
    </w:p>
    <w:p w14:paraId="5CB0DC24" w14:textId="6838E916" w:rsidR="00534B04" w:rsidRPr="00577AA3" w:rsidRDefault="00B46BAF" w:rsidP="00577AA3">
      <w:pPr>
        <w:pStyle w:val="Heading1"/>
      </w:pPr>
      <w:r w:rsidRPr="00577AA3">
        <w:lastRenderedPageBreak/>
        <w:t xml:space="preserve">A. </w:t>
      </w:r>
      <w:r w:rsidR="001D1A8B" w:rsidRPr="00577AA3">
        <w:t>Supplementary Tables</w:t>
      </w:r>
      <w:bookmarkEnd w:id="0"/>
      <w:bookmarkEnd w:id="1"/>
    </w:p>
    <w:p w14:paraId="15720563" w14:textId="77777777" w:rsidR="00B46BAF" w:rsidRPr="00B46BAF" w:rsidRDefault="00B46BAF" w:rsidP="00B46BAF">
      <w:pPr>
        <w:spacing w:line="276" w:lineRule="auto"/>
        <w:contextualSpacing/>
        <w:rPr>
          <w:b/>
          <w:bCs/>
          <w:color w:val="000000" w:themeColor="text1"/>
        </w:rPr>
      </w:pPr>
    </w:p>
    <w:p w14:paraId="7D4E4528" w14:textId="57C6E0AA" w:rsidR="001D1A8B" w:rsidRPr="00577AA3" w:rsidRDefault="001D1A8B" w:rsidP="00577AA3">
      <w:pPr>
        <w:pStyle w:val="Heading2"/>
      </w:pPr>
      <w:bookmarkStart w:id="2" w:name="_Toc94271681"/>
      <w:bookmarkStart w:id="3" w:name="_Toc94271722"/>
      <w:r w:rsidRPr="00577AA3">
        <w:t xml:space="preserve">Table </w:t>
      </w:r>
      <w:r w:rsidR="00820B86" w:rsidRPr="00577AA3">
        <w:t>S</w:t>
      </w:r>
      <w:r w:rsidRPr="00577AA3">
        <w:t>1. International Classification of Diseases Diagnosis Codes (ICD-9 &amp; ICD-10) for Delirium (Base Definition) and Codes Removed for Refined definition</w:t>
      </w:r>
      <w:bookmarkEnd w:id="2"/>
      <w:bookmarkEnd w:id="3"/>
    </w:p>
    <w:tbl>
      <w:tblPr>
        <w:tblStyle w:val="TableGrid"/>
        <w:tblW w:w="9344" w:type="dxa"/>
        <w:tblLayout w:type="fixed"/>
        <w:tblLook w:val="04A0" w:firstRow="1" w:lastRow="0" w:firstColumn="1" w:lastColumn="0" w:noHBand="0" w:noVBand="1"/>
      </w:tblPr>
      <w:tblGrid>
        <w:gridCol w:w="1435"/>
        <w:gridCol w:w="6750"/>
        <w:gridCol w:w="1159"/>
      </w:tblGrid>
      <w:tr w:rsidR="001D1A8B" w:rsidRPr="00A82119" w14:paraId="0A0ABDA6" w14:textId="77777777" w:rsidTr="003E1F22">
        <w:trPr>
          <w:trHeight w:val="20"/>
        </w:trPr>
        <w:tc>
          <w:tcPr>
            <w:tcW w:w="1435" w:type="dxa"/>
            <w:hideMark/>
          </w:tcPr>
          <w:p w14:paraId="3EBFF955" w14:textId="77777777" w:rsidR="001D1A8B" w:rsidRPr="00A82119" w:rsidRDefault="001D1A8B" w:rsidP="003E1F22">
            <w:pPr>
              <w:jc w:val="center"/>
              <w:rPr>
                <w:b/>
                <w:bCs/>
                <w:color w:val="000000" w:themeColor="text1"/>
                <w:sz w:val="20"/>
                <w:szCs w:val="20"/>
              </w:rPr>
            </w:pPr>
            <w:r w:rsidRPr="00A82119">
              <w:rPr>
                <w:b/>
                <w:bCs/>
                <w:color w:val="000000" w:themeColor="text1"/>
                <w:sz w:val="20"/>
                <w:szCs w:val="20"/>
              </w:rPr>
              <w:t>Diagnosis Codes</w:t>
            </w:r>
          </w:p>
        </w:tc>
        <w:tc>
          <w:tcPr>
            <w:tcW w:w="6750" w:type="dxa"/>
            <w:hideMark/>
          </w:tcPr>
          <w:p w14:paraId="65CCF7A3" w14:textId="77777777" w:rsidR="001D1A8B" w:rsidRPr="00A82119" w:rsidRDefault="001D1A8B" w:rsidP="003E1F22">
            <w:pPr>
              <w:jc w:val="center"/>
              <w:rPr>
                <w:b/>
                <w:bCs/>
                <w:color w:val="000000" w:themeColor="text1"/>
                <w:sz w:val="20"/>
                <w:szCs w:val="20"/>
              </w:rPr>
            </w:pPr>
            <w:r w:rsidRPr="00A82119">
              <w:rPr>
                <w:b/>
                <w:bCs/>
                <w:color w:val="000000" w:themeColor="text1"/>
                <w:sz w:val="20"/>
                <w:szCs w:val="20"/>
              </w:rPr>
              <w:t>Description</w:t>
            </w:r>
          </w:p>
        </w:tc>
        <w:tc>
          <w:tcPr>
            <w:tcW w:w="1159" w:type="dxa"/>
            <w:hideMark/>
          </w:tcPr>
          <w:p w14:paraId="0345062E" w14:textId="77777777" w:rsidR="001D1A8B" w:rsidRPr="00A82119" w:rsidRDefault="001D1A8B" w:rsidP="003E1F22">
            <w:pPr>
              <w:jc w:val="center"/>
              <w:rPr>
                <w:b/>
                <w:bCs/>
                <w:color w:val="000000" w:themeColor="text1"/>
                <w:sz w:val="20"/>
                <w:szCs w:val="20"/>
              </w:rPr>
            </w:pPr>
            <w:r w:rsidRPr="00A82119">
              <w:rPr>
                <w:b/>
                <w:bCs/>
                <w:color w:val="000000" w:themeColor="text1"/>
                <w:sz w:val="20"/>
                <w:szCs w:val="20"/>
              </w:rPr>
              <w:t>Refined Definition</w:t>
            </w:r>
          </w:p>
        </w:tc>
      </w:tr>
      <w:tr w:rsidR="001D1A8B" w:rsidRPr="00A82119" w14:paraId="183EFFB6" w14:textId="77777777" w:rsidTr="003E1F22">
        <w:trPr>
          <w:trHeight w:val="20"/>
        </w:trPr>
        <w:tc>
          <w:tcPr>
            <w:tcW w:w="8185" w:type="dxa"/>
            <w:gridSpan w:val="2"/>
            <w:hideMark/>
          </w:tcPr>
          <w:p w14:paraId="591A3FDB" w14:textId="77777777" w:rsidR="001D1A8B" w:rsidRPr="00A82119" w:rsidRDefault="001D1A8B" w:rsidP="003E1F22">
            <w:pPr>
              <w:rPr>
                <w:b/>
                <w:bCs/>
                <w:color w:val="000000" w:themeColor="text1"/>
                <w:sz w:val="20"/>
                <w:szCs w:val="20"/>
              </w:rPr>
            </w:pPr>
            <w:r w:rsidRPr="00A82119">
              <w:rPr>
                <w:b/>
                <w:bCs/>
                <w:color w:val="000000" w:themeColor="text1"/>
                <w:sz w:val="20"/>
                <w:szCs w:val="20"/>
              </w:rPr>
              <w:t>ICD-9 version</w:t>
            </w:r>
          </w:p>
        </w:tc>
        <w:tc>
          <w:tcPr>
            <w:tcW w:w="1159" w:type="dxa"/>
            <w:hideMark/>
          </w:tcPr>
          <w:p w14:paraId="5F108805"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62196142" w14:textId="77777777" w:rsidTr="003E1F22">
        <w:trPr>
          <w:trHeight w:val="20"/>
        </w:trPr>
        <w:tc>
          <w:tcPr>
            <w:tcW w:w="1435" w:type="dxa"/>
            <w:hideMark/>
          </w:tcPr>
          <w:p w14:paraId="43E49F11"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293</w:t>
            </w:r>
          </w:p>
        </w:tc>
        <w:tc>
          <w:tcPr>
            <w:tcW w:w="6750" w:type="dxa"/>
            <w:hideMark/>
          </w:tcPr>
          <w:p w14:paraId="34B720A0" w14:textId="77777777" w:rsidR="001D1A8B" w:rsidRPr="00A82119" w:rsidRDefault="001D1A8B" w:rsidP="003E1F22">
            <w:pPr>
              <w:rPr>
                <w:color w:val="000000" w:themeColor="text1"/>
                <w:sz w:val="20"/>
                <w:szCs w:val="20"/>
              </w:rPr>
            </w:pPr>
            <w:r w:rsidRPr="00A82119">
              <w:rPr>
                <w:color w:val="000000" w:themeColor="text1"/>
                <w:sz w:val="20"/>
                <w:szCs w:val="20"/>
              </w:rPr>
              <w:t xml:space="preserve">Delirium due to conditions classified elsewhere </w:t>
            </w:r>
          </w:p>
        </w:tc>
        <w:tc>
          <w:tcPr>
            <w:tcW w:w="1159" w:type="dxa"/>
            <w:hideMark/>
          </w:tcPr>
          <w:p w14:paraId="706B5E9B" w14:textId="77777777" w:rsidR="001D1A8B" w:rsidRPr="00A82119" w:rsidRDefault="001D1A8B" w:rsidP="003E1F22">
            <w:pPr>
              <w:rPr>
                <w:color w:val="000000" w:themeColor="text1"/>
                <w:sz w:val="20"/>
                <w:szCs w:val="20"/>
              </w:rPr>
            </w:pPr>
          </w:p>
        </w:tc>
      </w:tr>
      <w:tr w:rsidR="001D1A8B" w:rsidRPr="00A82119" w14:paraId="4C559F8B" w14:textId="77777777" w:rsidTr="003E1F22">
        <w:trPr>
          <w:trHeight w:val="20"/>
        </w:trPr>
        <w:tc>
          <w:tcPr>
            <w:tcW w:w="1435" w:type="dxa"/>
            <w:hideMark/>
          </w:tcPr>
          <w:p w14:paraId="02B5120C"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293.1</w:t>
            </w:r>
          </w:p>
        </w:tc>
        <w:tc>
          <w:tcPr>
            <w:tcW w:w="6750" w:type="dxa"/>
            <w:hideMark/>
          </w:tcPr>
          <w:p w14:paraId="77820D81" w14:textId="77777777" w:rsidR="001D1A8B" w:rsidRPr="00A82119" w:rsidRDefault="001D1A8B" w:rsidP="003E1F22">
            <w:pPr>
              <w:rPr>
                <w:color w:val="000000" w:themeColor="text1"/>
                <w:sz w:val="20"/>
                <w:szCs w:val="20"/>
              </w:rPr>
            </w:pPr>
            <w:r w:rsidRPr="00A82119">
              <w:rPr>
                <w:color w:val="000000" w:themeColor="text1"/>
                <w:sz w:val="20"/>
                <w:szCs w:val="20"/>
              </w:rPr>
              <w:t xml:space="preserve">Subacute delirium </w:t>
            </w:r>
          </w:p>
        </w:tc>
        <w:tc>
          <w:tcPr>
            <w:tcW w:w="1159" w:type="dxa"/>
            <w:hideMark/>
          </w:tcPr>
          <w:p w14:paraId="534D0214"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258CEBFF" w14:textId="77777777" w:rsidTr="003E1F22">
        <w:trPr>
          <w:trHeight w:val="20"/>
        </w:trPr>
        <w:tc>
          <w:tcPr>
            <w:tcW w:w="1435" w:type="dxa"/>
            <w:hideMark/>
          </w:tcPr>
          <w:p w14:paraId="0BD66F04"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292.81</w:t>
            </w:r>
          </w:p>
        </w:tc>
        <w:tc>
          <w:tcPr>
            <w:tcW w:w="6750" w:type="dxa"/>
            <w:hideMark/>
          </w:tcPr>
          <w:p w14:paraId="3C6DA5EC" w14:textId="77777777" w:rsidR="001D1A8B" w:rsidRPr="00A82119" w:rsidRDefault="001D1A8B" w:rsidP="003E1F22">
            <w:pPr>
              <w:rPr>
                <w:color w:val="000000" w:themeColor="text1"/>
                <w:sz w:val="20"/>
                <w:szCs w:val="20"/>
              </w:rPr>
            </w:pPr>
            <w:r w:rsidRPr="00A82119">
              <w:rPr>
                <w:color w:val="000000" w:themeColor="text1"/>
                <w:sz w:val="20"/>
                <w:szCs w:val="20"/>
              </w:rPr>
              <w:t xml:space="preserve">Drug-induced delirium </w:t>
            </w:r>
          </w:p>
        </w:tc>
        <w:tc>
          <w:tcPr>
            <w:tcW w:w="1159" w:type="dxa"/>
            <w:hideMark/>
          </w:tcPr>
          <w:p w14:paraId="558334C9" w14:textId="77777777" w:rsidR="001D1A8B" w:rsidRPr="00A82119" w:rsidRDefault="001D1A8B" w:rsidP="003E1F22">
            <w:pPr>
              <w:rPr>
                <w:color w:val="000000" w:themeColor="text1"/>
                <w:sz w:val="20"/>
                <w:szCs w:val="20"/>
              </w:rPr>
            </w:pPr>
          </w:p>
        </w:tc>
      </w:tr>
      <w:tr w:rsidR="001D1A8B" w:rsidRPr="00A82119" w14:paraId="599B12D8" w14:textId="77777777" w:rsidTr="003E1F22">
        <w:trPr>
          <w:trHeight w:val="20"/>
        </w:trPr>
        <w:tc>
          <w:tcPr>
            <w:tcW w:w="1435" w:type="dxa"/>
            <w:hideMark/>
          </w:tcPr>
          <w:p w14:paraId="2A465B79"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290.11</w:t>
            </w:r>
          </w:p>
        </w:tc>
        <w:tc>
          <w:tcPr>
            <w:tcW w:w="6750" w:type="dxa"/>
            <w:hideMark/>
          </w:tcPr>
          <w:p w14:paraId="682FEF85" w14:textId="77777777" w:rsidR="001D1A8B" w:rsidRPr="00A82119" w:rsidRDefault="001D1A8B" w:rsidP="003E1F22">
            <w:pPr>
              <w:rPr>
                <w:color w:val="000000" w:themeColor="text1"/>
                <w:sz w:val="20"/>
                <w:szCs w:val="20"/>
              </w:rPr>
            </w:pPr>
            <w:r w:rsidRPr="00A82119">
              <w:rPr>
                <w:color w:val="000000" w:themeColor="text1"/>
                <w:sz w:val="20"/>
                <w:szCs w:val="20"/>
              </w:rPr>
              <w:t xml:space="preserve">Presenile dementia with delirium </w:t>
            </w:r>
          </w:p>
        </w:tc>
        <w:tc>
          <w:tcPr>
            <w:tcW w:w="1159" w:type="dxa"/>
            <w:hideMark/>
          </w:tcPr>
          <w:p w14:paraId="1204B4DC"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0BC49E19" w14:textId="77777777" w:rsidTr="003E1F22">
        <w:trPr>
          <w:trHeight w:val="20"/>
        </w:trPr>
        <w:tc>
          <w:tcPr>
            <w:tcW w:w="1435" w:type="dxa"/>
            <w:hideMark/>
          </w:tcPr>
          <w:p w14:paraId="2D2EC7C7"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290.3</w:t>
            </w:r>
          </w:p>
        </w:tc>
        <w:tc>
          <w:tcPr>
            <w:tcW w:w="6750" w:type="dxa"/>
            <w:hideMark/>
          </w:tcPr>
          <w:p w14:paraId="76B2F8ED" w14:textId="77777777" w:rsidR="001D1A8B" w:rsidRPr="00A82119" w:rsidRDefault="001D1A8B" w:rsidP="003E1F22">
            <w:pPr>
              <w:rPr>
                <w:color w:val="000000" w:themeColor="text1"/>
                <w:sz w:val="20"/>
                <w:szCs w:val="20"/>
              </w:rPr>
            </w:pPr>
            <w:r w:rsidRPr="00A82119">
              <w:rPr>
                <w:color w:val="000000" w:themeColor="text1"/>
                <w:sz w:val="20"/>
                <w:szCs w:val="20"/>
              </w:rPr>
              <w:t xml:space="preserve">Senile dementia with delirium </w:t>
            </w:r>
          </w:p>
        </w:tc>
        <w:tc>
          <w:tcPr>
            <w:tcW w:w="1159" w:type="dxa"/>
            <w:hideMark/>
          </w:tcPr>
          <w:p w14:paraId="4B04A1EB" w14:textId="77777777" w:rsidR="001D1A8B" w:rsidRPr="00A82119" w:rsidRDefault="001D1A8B" w:rsidP="003E1F22">
            <w:pPr>
              <w:rPr>
                <w:color w:val="000000" w:themeColor="text1"/>
                <w:sz w:val="20"/>
                <w:szCs w:val="20"/>
              </w:rPr>
            </w:pPr>
          </w:p>
        </w:tc>
      </w:tr>
      <w:tr w:rsidR="001D1A8B" w:rsidRPr="00A82119" w14:paraId="3FF67D03" w14:textId="77777777" w:rsidTr="003E1F22">
        <w:trPr>
          <w:trHeight w:val="20"/>
        </w:trPr>
        <w:tc>
          <w:tcPr>
            <w:tcW w:w="1435" w:type="dxa"/>
            <w:hideMark/>
          </w:tcPr>
          <w:p w14:paraId="10F1E3E0"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290.41</w:t>
            </w:r>
          </w:p>
        </w:tc>
        <w:tc>
          <w:tcPr>
            <w:tcW w:w="6750" w:type="dxa"/>
            <w:hideMark/>
          </w:tcPr>
          <w:p w14:paraId="2ABFC418" w14:textId="77777777" w:rsidR="001D1A8B" w:rsidRPr="00A82119" w:rsidRDefault="001D1A8B" w:rsidP="003E1F22">
            <w:pPr>
              <w:rPr>
                <w:color w:val="000000" w:themeColor="text1"/>
                <w:sz w:val="20"/>
                <w:szCs w:val="20"/>
              </w:rPr>
            </w:pPr>
            <w:r w:rsidRPr="00A82119">
              <w:rPr>
                <w:color w:val="000000" w:themeColor="text1"/>
                <w:sz w:val="20"/>
                <w:szCs w:val="20"/>
              </w:rPr>
              <w:t xml:space="preserve">Vascular dementia, with delirium </w:t>
            </w:r>
          </w:p>
        </w:tc>
        <w:tc>
          <w:tcPr>
            <w:tcW w:w="1159" w:type="dxa"/>
            <w:hideMark/>
          </w:tcPr>
          <w:p w14:paraId="19D29DA5"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545CF165" w14:textId="77777777" w:rsidTr="003E1F22">
        <w:trPr>
          <w:trHeight w:val="20"/>
        </w:trPr>
        <w:tc>
          <w:tcPr>
            <w:tcW w:w="1435" w:type="dxa"/>
            <w:hideMark/>
          </w:tcPr>
          <w:p w14:paraId="6E26AD29"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291</w:t>
            </w:r>
          </w:p>
        </w:tc>
        <w:tc>
          <w:tcPr>
            <w:tcW w:w="6750" w:type="dxa"/>
            <w:hideMark/>
          </w:tcPr>
          <w:p w14:paraId="5CCDEC43" w14:textId="77777777" w:rsidR="001D1A8B" w:rsidRPr="00A82119" w:rsidRDefault="001D1A8B" w:rsidP="003E1F22">
            <w:pPr>
              <w:rPr>
                <w:color w:val="000000" w:themeColor="text1"/>
                <w:sz w:val="20"/>
                <w:szCs w:val="20"/>
              </w:rPr>
            </w:pPr>
            <w:r w:rsidRPr="00A82119">
              <w:rPr>
                <w:color w:val="000000" w:themeColor="text1"/>
                <w:sz w:val="20"/>
                <w:szCs w:val="20"/>
              </w:rPr>
              <w:t xml:space="preserve">Alcohol withdrawal delirium </w:t>
            </w:r>
          </w:p>
        </w:tc>
        <w:tc>
          <w:tcPr>
            <w:tcW w:w="1159" w:type="dxa"/>
            <w:hideMark/>
          </w:tcPr>
          <w:p w14:paraId="62EDB59B" w14:textId="77777777" w:rsidR="001D1A8B" w:rsidRPr="00A82119" w:rsidRDefault="001D1A8B" w:rsidP="003E1F22">
            <w:pPr>
              <w:rPr>
                <w:color w:val="000000" w:themeColor="text1"/>
                <w:sz w:val="20"/>
                <w:szCs w:val="20"/>
              </w:rPr>
            </w:pPr>
          </w:p>
        </w:tc>
      </w:tr>
      <w:tr w:rsidR="001D1A8B" w:rsidRPr="00A82119" w14:paraId="647DC6D5" w14:textId="77777777" w:rsidTr="003E1F22">
        <w:trPr>
          <w:trHeight w:val="20"/>
        </w:trPr>
        <w:tc>
          <w:tcPr>
            <w:tcW w:w="1435" w:type="dxa"/>
            <w:hideMark/>
          </w:tcPr>
          <w:p w14:paraId="0CA593B9"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293.9</w:t>
            </w:r>
          </w:p>
        </w:tc>
        <w:tc>
          <w:tcPr>
            <w:tcW w:w="6750" w:type="dxa"/>
            <w:hideMark/>
          </w:tcPr>
          <w:p w14:paraId="4720E67D" w14:textId="77777777" w:rsidR="001D1A8B" w:rsidRPr="00A82119" w:rsidRDefault="001D1A8B" w:rsidP="003E1F22">
            <w:pPr>
              <w:rPr>
                <w:color w:val="000000" w:themeColor="text1"/>
                <w:sz w:val="20"/>
                <w:szCs w:val="20"/>
              </w:rPr>
            </w:pPr>
            <w:r w:rsidRPr="00A82119">
              <w:rPr>
                <w:color w:val="000000" w:themeColor="text1"/>
                <w:sz w:val="20"/>
                <w:szCs w:val="20"/>
              </w:rPr>
              <w:t xml:space="preserve">Unspecified transient mental disorder in conditions classified elsewhere </w:t>
            </w:r>
          </w:p>
        </w:tc>
        <w:tc>
          <w:tcPr>
            <w:tcW w:w="1159" w:type="dxa"/>
            <w:hideMark/>
          </w:tcPr>
          <w:p w14:paraId="543731C9"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65494B1A" w14:textId="77777777" w:rsidTr="003E1F22">
        <w:trPr>
          <w:trHeight w:val="20"/>
        </w:trPr>
        <w:tc>
          <w:tcPr>
            <w:tcW w:w="1435" w:type="dxa"/>
            <w:hideMark/>
          </w:tcPr>
          <w:p w14:paraId="4841B8EA"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780.09</w:t>
            </w:r>
          </w:p>
        </w:tc>
        <w:tc>
          <w:tcPr>
            <w:tcW w:w="6750" w:type="dxa"/>
            <w:hideMark/>
          </w:tcPr>
          <w:p w14:paraId="1C5FB330" w14:textId="77777777" w:rsidR="001D1A8B" w:rsidRPr="00A82119" w:rsidRDefault="001D1A8B" w:rsidP="003E1F22">
            <w:pPr>
              <w:rPr>
                <w:color w:val="000000" w:themeColor="text1"/>
                <w:sz w:val="20"/>
                <w:szCs w:val="20"/>
              </w:rPr>
            </w:pPr>
            <w:r w:rsidRPr="00A82119">
              <w:rPr>
                <w:color w:val="000000" w:themeColor="text1"/>
                <w:sz w:val="20"/>
                <w:szCs w:val="20"/>
              </w:rPr>
              <w:t xml:space="preserve">Other alteration of consciousness </w:t>
            </w:r>
          </w:p>
        </w:tc>
        <w:tc>
          <w:tcPr>
            <w:tcW w:w="1159" w:type="dxa"/>
            <w:hideMark/>
          </w:tcPr>
          <w:p w14:paraId="1E6A0B89" w14:textId="77777777" w:rsidR="001D1A8B" w:rsidRPr="00A82119" w:rsidRDefault="001D1A8B" w:rsidP="003E1F22">
            <w:pPr>
              <w:rPr>
                <w:color w:val="000000" w:themeColor="text1"/>
                <w:sz w:val="20"/>
                <w:szCs w:val="20"/>
              </w:rPr>
            </w:pPr>
          </w:p>
        </w:tc>
      </w:tr>
      <w:tr w:rsidR="001D1A8B" w:rsidRPr="00A82119" w14:paraId="6A497F27" w14:textId="77777777" w:rsidTr="003E1F22">
        <w:trPr>
          <w:trHeight w:val="20"/>
        </w:trPr>
        <w:tc>
          <w:tcPr>
            <w:tcW w:w="1435" w:type="dxa"/>
            <w:hideMark/>
          </w:tcPr>
          <w:p w14:paraId="47D31776"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293.81</w:t>
            </w:r>
          </w:p>
        </w:tc>
        <w:tc>
          <w:tcPr>
            <w:tcW w:w="6750" w:type="dxa"/>
            <w:hideMark/>
          </w:tcPr>
          <w:p w14:paraId="0837DCBE" w14:textId="77777777" w:rsidR="001D1A8B" w:rsidRPr="00A82119" w:rsidRDefault="001D1A8B" w:rsidP="003E1F22">
            <w:pPr>
              <w:rPr>
                <w:color w:val="000000" w:themeColor="text1"/>
                <w:sz w:val="20"/>
                <w:szCs w:val="20"/>
              </w:rPr>
            </w:pPr>
            <w:r w:rsidRPr="00A82119">
              <w:rPr>
                <w:color w:val="000000" w:themeColor="text1"/>
                <w:sz w:val="20"/>
                <w:szCs w:val="20"/>
              </w:rPr>
              <w:t xml:space="preserve">Psychotic disorder with delusions in conditions classified elsewhere </w:t>
            </w:r>
          </w:p>
        </w:tc>
        <w:tc>
          <w:tcPr>
            <w:tcW w:w="1159" w:type="dxa"/>
            <w:hideMark/>
          </w:tcPr>
          <w:p w14:paraId="621C1474"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34CA868F" w14:textId="77777777" w:rsidTr="003E1F22">
        <w:trPr>
          <w:trHeight w:val="20"/>
        </w:trPr>
        <w:tc>
          <w:tcPr>
            <w:tcW w:w="1435" w:type="dxa"/>
            <w:hideMark/>
          </w:tcPr>
          <w:p w14:paraId="209FF348"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293.82</w:t>
            </w:r>
          </w:p>
        </w:tc>
        <w:tc>
          <w:tcPr>
            <w:tcW w:w="6750" w:type="dxa"/>
            <w:hideMark/>
          </w:tcPr>
          <w:p w14:paraId="3344CB27" w14:textId="77777777" w:rsidR="001D1A8B" w:rsidRPr="00A82119" w:rsidRDefault="001D1A8B" w:rsidP="003E1F22">
            <w:pPr>
              <w:rPr>
                <w:color w:val="000000" w:themeColor="text1"/>
                <w:sz w:val="20"/>
                <w:szCs w:val="20"/>
              </w:rPr>
            </w:pPr>
            <w:r w:rsidRPr="00A82119">
              <w:rPr>
                <w:color w:val="000000" w:themeColor="text1"/>
                <w:sz w:val="20"/>
                <w:szCs w:val="20"/>
              </w:rPr>
              <w:t xml:space="preserve">Psychotic disorder with hallucinations in conditions classified elsewhere </w:t>
            </w:r>
          </w:p>
        </w:tc>
        <w:tc>
          <w:tcPr>
            <w:tcW w:w="1159" w:type="dxa"/>
            <w:hideMark/>
          </w:tcPr>
          <w:p w14:paraId="71326145" w14:textId="77777777" w:rsidR="001D1A8B" w:rsidRPr="00A82119" w:rsidRDefault="001D1A8B" w:rsidP="003E1F22">
            <w:pPr>
              <w:rPr>
                <w:color w:val="000000" w:themeColor="text1"/>
                <w:sz w:val="20"/>
                <w:szCs w:val="20"/>
              </w:rPr>
            </w:pPr>
          </w:p>
        </w:tc>
      </w:tr>
      <w:tr w:rsidR="001D1A8B" w:rsidRPr="00A82119" w14:paraId="21852995" w14:textId="77777777" w:rsidTr="003E1F22">
        <w:trPr>
          <w:trHeight w:val="20"/>
        </w:trPr>
        <w:tc>
          <w:tcPr>
            <w:tcW w:w="1435" w:type="dxa"/>
            <w:hideMark/>
          </w:tcPr>
          <w:p w14:paraId="5898E467"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293.83</w:t>
            </w:r>
          </w:p>
        </w:tc>
        <w:tc>
          <w:tcPr>
            <w:tcW w:w="6750" w:type="dxa"/>
            <w:hideMark/>
          </w:tcPr>
          <w:p w14:paraId="7C7F360E" w14:textId="77777777" w:rsidR="001D1A8B" w:rsidRPr="00A82119" w:rsidRDefault="001D1A8B" w:rsidP="003E1F22">
            <w:pPr>
              <w:rPr>
                <w:color w:val="000000" w:themeColor="text1"/>
                <w:sz w:val="20"/>
                <w:szCs w:val="20"/>
              </w:rPr>
            </w:pPr>
            <w:r w:rsidRPr="00A82119">
              <w:rPr>
                <w:color w:val="000000" w:themeColor="text1"/>
                <w:sz w:val="20"/>
                <w:szCs w:val="20"/>
              </w:rPr>
              <w:t xml:space="preserve">Mood disorder in conditions classified elsewhere </w:t>
            </w:r>
          </w:p>
        </w:tc>
        <w:tc>
          <w:tcPr>
            <w:tcW w:w="1159" w:type="dxa"/>
            <w:hideMark/>
          </w:tcPr>
          <w:p w14:paraId="3749B3D8" w14:textId="77777777" w:rsidR="001D1A8B" w:rsidRPr="00A82119" w:rsidRDefault="001D1A8B" w:rsidP="003E1F22">
            <w:pPr>
              <w:rPr>
                <w:color w:val="000000" w:themeColor="text1"/>
                <w:sz w:val="20"/>
                <w:szCs w:val="20"/>
              </w:rPr>
            </w:pPr>
            <w:r w:rsidRPr="00A82119">
              <w:rPr>
                <w:color w:val="000000" w:themeColor="text1"/>
                <w:sz w:val="20"/>
                <w:szCs w:val="20"/>
              </w:rPr>
              <w:t>Remove</w:t>
            </w:r>
          </w:p>
        </w:tc>
      </w:tr>
      <w:tr w:rsidR="001D1A8B" w:rsidRPr="00A82119" w14:paraId="11C1CE30" w14:textId="77777777" w:rsidTr="003E1F22">
        <w:trPr>
          <w:trHeight w:val="20"/>
        </w:trPr>
        <w:tc>
          <w:tcPr>
            <w:tcW w:w="1435" w:type="dxa"/>
            <w:hideMark/>
          </w:tcPr>
          <w:p w14:paraId="0C98F0E1"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293.84</w:t>
            </w:r>
          </w:p>
        </w:tc>
        <w:tc>
          <w:tcPr>
            <w:tcW w:w="6750" w:type="dxa"/>
            <w:hideMark/>
          </w:tcPr>
          <w:p w14:paraId="625DA09B" w14:textId="77777777" w:rsidR="001D1A8B" w:rsidRPr="00A82119" w:rsidRDefault="001D1A8B" w:rsidP="003E1F22">
            <w:pPr>
              <w:rPr>
                <w:color w:val="000000" w:themeColor="text1"/>
                <w:sz w:val="20"/>
                <w:szCs w:val="20"/>
              </w:rPr>
            </w:pPr>
            <w:r w:rsidRPr="00A82119">
              <w:rPr>
                <w:color w:val="000000" w:themeColor="text1"/>
                <w:sz w:val="20"/>
                <w:szCs w:val="20"/>
              </w:rPr>
              <w:t xml:space="preserve">Anxiety disorder in conditions classified elsewhere </w:t>
            </w:r>
          </w:p>
        </w:tc>
        <w:tc>
          <w:tcPr>
            <w:tcW w:w="1159" w:type="dxa"/>
            <w:hideMark/>
          </w:tcPr>
          <w:p w14:paraId="3CE75557" w14:textId="77777777" w:rsidR="001D1A8B" w:rsidRPr="00A82119" w:rsidRDefault="001D1A8B" w:rsidP="003E1F22">
            <w:pPr>
              <w:rPr>
                <w:color w:val="000000" w:themeColor="text1"/>
                <w:sz w:val="20"/>
                <w:szCs w:val="20"/>
              </w:rPr>
            </w:pPr>
            <w:r w:rsidRPr="00A82119">
              <w:rPr>
                <w:color w:val="000000" w:themeColor="text1"/>
                <w:sz w:val="20"/>
                <w:szCs w:val="20"/>
              </w:rPr>
              <w:t>Remove</w:t>
            </w:r>
          </w:p>
        </w:tc>
      </w:tr>
      <w:tr w:rsidR="001D1A8B" w:rsidRPr="00A82119" w14:paraId="6A7CEBBC" w14:textId="77777777" w:rsidTr="003E1F22">
        <w:trPr>
          <w:trHeight w:val="20"/>
        </w:trPr>
        <w:tc>
          <w:tcPr>
            <w:tcW w:w="1435" w:type="dxa"/>
            <w:hideMark/>
          </w:tcPr>
          <w:p w14:paraId="530FCA46"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293.89</w:t>
            </w:r>
          </w:p>
        </w:tc>
        <w:tc>
          <w:tcPr>
            <w:tcW w:w="6750" w:type="dxa"/>
            <w:hideMark/>
          </w:tcPr>
          <w:p w14:paraId="1FCFBA2C" w14:textId="77777777" w:rsidR="001D1A8B" w:rsidRPr="00A82119" w:rsidRDefault="001D1A8B" w:rsidP="003E1F22">
            <w:pPr>
              <w:rPr>
                <w:color w:val="000000" w:themeColor="text1"/>
                <w:sz w:val="20"/>
                <w:szCs w:val="20"/>
              </w:rPr>
            </w:pPr>
            <w:r w:rsidRPr="00A82119">
              <w:rPr>
                <w:color w:val="000000" w:themeColor="text1"/>
                <w:sz w:val="20"/>
                <w:szCs w:val="20"/>
              </w:rPr>
              <w:t>Other specified transient mental disorders due to conditions classified elsewhere</w:t>
            </w:r>
          </w:p>
        </w:tc>
        <w:tc>
          <w:tcPr>
            <w:tcW w:w="1159" w:type="dxa"/>
            <w:hideMark/>
          </w:tcPr>
          <w:p w14:paraId="7F25DC2F" w14:textId="77777777" w:rsidR="001D1A8B" w:rsidRPr="00A82119" w:rsidRDefault="001D1A8B" w:rsidP="003E1F22">
            <w:pPr>
              <w:rPr>
                <w:color w:val="000000" w:themeColor="text1"/>
                <w:sz w:val="20"/>
                <w:szCs w:val="20"/>
              </w:rPr>
            </w:pPr>
            <w:r w:rsidRPr="00A82119">
              <w:rPr>
                <w:color w:val="000000" w:themeColor="text1"/>
                <w:sz w:val="20"/>
                <w:szCs w:val="20"/>
              </w:rPr>
              <w:t>Remove</w:t>
            </w:r>
          </w:p>
        </w:tc>
      </w:tr>
      <w:tr w:rsidR="001D1A8B" w:rsidRPr="00A82119" w14:paraId="12C2820B" w14:textId="77777777" w:rsidTr="003E1F22">
        <w:trPr>
          <w:trHeight w:val="20"/>
        </w:trPr>
        <w:tc>
          <w:tcPr>
            <w:tcW w:w="1435" w:type="dxa"/>
            <w:hideMark/>
          </w:tcPr>
          <w:p w14:paraId="556C8474"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290.12</w:t>
            </w:r>
          </w:p>
        </w:tc>
        <w:tc>
          <w:tcPr>
            <w:tcW w:w="6750" w:type="dxa"/>
            <w:hideMark/>
          </w:tcPr>
          <w:p w14:paraId="3F224B54" w14:textId="77777777" w:rsidR="001D1A8B" w:rsidRPr="00A82119" w:rsidRDefault="001D1A8B" w:rsidP="003E1F22">
            <w:pPr>
              <w:rPr>
                <w:color w:val="000000" w:themeColor="text1"/>
                <w:sz w:val="20"/>
                <w:szCs w:val="20"/>
              </w:rPr>
            </w:pPr>
            <w:r w:rsidRPr="00A82119">
              <w:rPr>
                <w:color w:val="000000" w:themeColor="text1"/>
                <w:sz w:val="20"/>
                <w:szCs w:val="20"/>
              </w:rPr>
              <w:t xml:space="preserve">Presenile dementia with delusional features </w:t>
            </w:r>
          </w:p>
        </w:tc>
        <w:tc>
          <w:tcPr>
            <w:tcW w:w="1159" w:type="dxa"/>
            <w:hideMark/>
          </w:tcPr>
          <w:p w14:paraId="21B0B2A7" w14:textId="77777777" w:rsidR="001D1A8B" w:rsidRPr="00A82119" w:rsidRDefault="001D1A8B" w:rsidP="003E1F22">
            <w:pPr>
              <w:rPr>
                <w:color w:val="000000" w:themeColor="text1"/>
                <w:sz w:val="20"/>
                <w:szCs w:val="20"/>
              </w:rPr>
            </w:pPr>
          </w:p>
        </w:tc>
      </w:tr>
      <w:tr w:rsidR="001D1A8B" w:rsidRPr="00A82119" w14:paraId="0B22A023" w14:textId="77777777" w:rsidTr="003E1F22">
        <w:trPr>
          <w:trHeight w:val="20"/>
        </w:trPr>
        <w:tc>
          <w:tcPr>
            <w:tcW w:w="1435" w:type="dxa"/>
            <w:hideMark/>
          </w:tcPr>
          <w:p w14:paraId="4B039D83"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290.13</w:t>
            </w:r>
          </w:p>
        </w:tc>
        <w:tc>
          <w:tcPr>
            <w:tcW w:w="6750" w:type="dxa"/>
            <w:hideMark/>
          </w:tcPr>
          <w:p w14:paraId="64BE894C" w14:textId="77777777" w:rsidR="001D1A8B" w:rsidRPr="00A82119" w:rsidRDefault="001D1A8B" w:rsidP="003E1F22">
            <w:pPr>
              <w:rPr>
                <w:color w:val="000000" w:themeColor="text1"/>
                <w:sz w:val="20"/>
                <w:szCs w:val="20"/>
              </w:rPr>
            </w:pPr>
            <w:r w:rsidRPr="00A82119">
              <w:rPr>
                <w:color w:val="000000" w:themeColor="text1"/>
                <w:sz w:val="20"/>
                <w:szCs w:val="20"/>
              </w:rPr>
              <w:t xml:space="preserve">Presenile dementia with depressive features </w:t>
            </w:r>
          </w:p>
        </w:tc>
        <w:tc>
          <w:tcPr>
            <w:tcW w:w="1159" w:type="dxa"/>
            <w:hideMark/>
          </w:tcPr>
          <w:p w14:paraId="7CA61939"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0A0AC170" w14:textId="77777777" w:rsidTr="003E1F22">
        <w:trPr>
          <w:trHeight w:val="20"/>
        </w:trPr>
        <w:tc>
          <w:tcPr>
            <w:tcW w:w="1435" w:type="dxa"/>
            <w:hideMark/>
          </w:tcPr>
          <w:p w14:paraId="4A661F14"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290.43</w:t>
            </w:r>
          </w:p>
        </w:tc>
        <w:tc>
          <w:tcPr>
            <w:tcW w:w="6750" w:type="dxa"/>
            <w:hideMark/>
          </w:tcPr>
          <w:p w14:paraId="4AC31D3A" w14:textId="77777777" w:rsidR="001D1A8B" w:rsidRPr="00A82119" w:rsidRDefault="001D1A8B" w:rsidP="003E1F22">
            <w:pPr>
              <w:rPr>
                <w:color w:val="000000" w:themeColor="text1"/>
                <w:sz w:val="20"/>
                <w:szCs w:val="20"/>
              </w:rPr>
            </w:pPr>
            <w:r w:rsidRPr="00A82119">
              <w:rPr>
                <w:color w:val="000000" w:themeColor="text1"/>
                <w:sz w:val="20"/>
                <w:szCs w:val="20"/>
              </w:rPr>
              <w:t xml:space="preserve">Vascular dementia, with depressed mood </w:t>
            </w:r>
          </w:p>
        </w:tc>
        <w:tc>
          <w:tcPr>
            <w:tcW w:w="1159" w:type="dxa"/>
            <w:hideMark/>
          </w:tcPr>
          <w:p w14:paraId="3A45278B" w14:textId="77777777" w:rsidR="001D1A8B" w:rsidRPr="00A82119" w:rsidRDefault="001D1A8B" w:rsidP="003E1F22">
            <w:pPr>
              <w:rPr>
                <w:color w:val="000000" w:themeColor="text1"/>
                <w:sz w:val="20"/>
                <w:szCs w:val="20"/>
              </w:rPr>
            </w:pPr>
          </w:p>
        </w:tc>
      </w:tr>
      <w:tr w:rsidR="001D1A8B" w:rsidRPr="00A82119" w14:paraId="53F4F933" w14:textId="77777777" w:rsidTr="003E1F22">
        <w:trPr>
          <w:trHeight w:val="20"/>
        </w:trPr>
        <w:tc>
          <w:tcPr>
            <w:tcW w:w="1435" w:type="dxa"/>
            <w:hideMark/>
          </w:tcPr>
          <w:p w14:paraId="59AB932B"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292.11</w:t>
            </w:r>
          </w:p>
        </w:tc>
        <w:tc>
          <w:tcPr>
            <w:tcW w:w="6750" w:type="dxa"/>
            <w:hideMark/>
          </w:tcPr>
          <w:p w14:paraId="2639BC47" w14:textId="77777777" w:rsidR="001D1A8B" w:rsidRPr="00A82119" w:rsidRDefault="001D1A8B" w:rsidP="003E1F22">
            <w:pPr>
              <w:rPr>
                <w:color w:val="000000" w:themeColor="text1"/>
                <w:sz w:val="20"/>
                <w:szCs w:val="20"/>
              </w:rPr>
            </w:pPr>
            <w:r w:rsidRPr="00A82119">
              <w:rPr>
                <w:color w:val="000000" w:themeColor="text1"/>
                <w:sz w:val="20"/>
                <w:szCs w:val="20"/>
              </w:rPr>
              <w:t xml:space="preserve">Drug-induced psychotic disorder with delusions </w:t>
            </w:r>
          </w:p>
        </w:tc>
        <w:tc>
          <w:tcPr>
            <w:tcW w:w="1159" w:type="dxa"/>
            <w:hideMark/>
          </w:tcPr>
          <w:p w14:paraId="0FF8B99A"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036769C0" w14:textId="77777777" w:rsidTr="003E1F22">
        <w:trPr>
          <w:trHeight w:val="20"/>
        </w:trPr>
        <w:tc>
          <w:tcPr>
            <w:tcW w:w="1435" w:type="dxa"/>
            <w:hideMark/>
          </w:tcPr>
          <w:p w14:paraId="7808F277"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292.12</w:t>
            </w:r>
          </w:p>
        </w:tc>
        <w:tc>
          <w:tcPr>
            <w:tcW w:w="6750" w:type="dxa"/>
            <w:hideMark/>
          </w:tcPr>
          <w:p w14:paraId="0A4AB060" w14:textId="77777777" w:rsidR="001D1A8B" w:rsidRPr="00A82119" w:rsidRDefault="001D1A8B" w:rsidP="003E1F22">
            <w:pPr>
              <w:rPr>
                <w:color w:val="000000" w:themeColor="text1"/>
                <w:sz w:val="20"/>
                <w:szCs w:val="20"/>
              </w:rPr>
            </w:pPr>
            <w:r w:rsidRPr="00A82119">
              <w:rPr>
                <w:color w:val="000000" w:themeColor="text1"/>
                <w:sz w:val="20"/>
                <w:szCs w:val="20"/>
              </w:rPr>
              <w:t xml:space="preserve">Drug-induced psychotic disorder with hallucinations </w:t>
            </w:r>
          </w:p>
        </w:tc>
        <w:tc>
          <w:tcPr>
            <w:tcW w:w="1159" w:type="dxa"/>
            <w:hideMark/>
          </w:tcPr>
          <w:p w14:paraId="6E5D1123" w14:textId="77777777" w:rsidR="001D1A8B" w:rsidRPr="00A82119" w:rsidRDefault="001D1A8B" w:rsidP="003E1F22">
            <w:pPr>
              <w:rPr>
                <w:color w:val="000000" w:themeColor="text1"/>
                <w:sz w:val="20"/>
                <w:szCs w:val="20"/>
              </w:rPr>
            </w:pPr>
          </w:p>
        </w:tc>
      </w:tr>
      <w:tr w:rsidR="001D1A8B" w:rsidRPr="00A82119" w14:paraId="456F3155" w14:textId="77777777" w:rsidTr="003E1F22">
        <w:trPr>
          <w:trHeight w:val="20"/>
        </w:trPr>
        <w:tc>
          <w:tcPr>
            <w:tcW w:w="1435" w:type="dxa"/>
            <w:hideMark/>
          </w:tcPr>
          <w:p w14:paraId="31508BF2"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292.2</w:t>
            </w:r>
          </w:p>
        </w:tc>
        <w:tc>
          <w:tcPr>
            <w:tcW w:w="6750" w:type="dxa"/>
            <w:hideMark/>
          </w:tcPr>
          <w:p w14:paraId="7A15884B" w14:textId="77777777" w:rsidR="001D1A8B" w:rsidRPr="00A82119" w:rsidRDefault="001D1A8B" w:rsidP="003E1F22">
            <w:pPr>
              <w:rPr>
                <w:color w:val="000000" w:themeColor="text1"/>
                <w:sz w:val="20"/>
                <w:szCs w:val="20"/>
              </w:rPr>
            </w:pPr>
            <w:r w:rsidRPr="00A82119">
              <w:rPr>
                <w:color w:val="000000" w:themeColor="text1"/>
                <w:sz w:val="20"/>
                <w:szCs w:val="20"/>
              </w:rPr>
              <w:t xml:space="preserve">Pathological drug intoxication </w:t>
            </w:r>
          </w:p>
        </w:tc>
        <w:tc>
          <w:tcPr>
            <w:tcW w:w="1159" w:type="dxa"/>
            <w:hideMark/>
          </w:tcPr>
          <w:p w14:paraId="271AAD18"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29111472" w14:textId="77777777" w:rsidTr="003E1F22">
        <w:trPr>
          <w:trHeight w:val="20"/>
        </w:trPr>
        <w:tc>
          <w:tcPr>
            <w:tcW w:w="1435" w:type="dxa"/>
            <w:hideMark/>
          </w:tcPr>
          <w:p w14:paraId="55C46BE2"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780.02</w:t>
            </w:r>
          </w:p>
        </w:tc>
        <w:tc>
          <w:tcPr>
            <w:tcW w:w="6750" w:type="dxa"/>
            <w:hideMark/>
          </w:tcPr>
          <w:p w14:paraId="6B6BAD6B" w14:textId="77777777" w:rsidR="001D1A8B" w:rsidRPr="00A82119" w:rsidRDefault="001D1A8B" w:rsidP="003E1F22">
            <w:pPr>
              <w:rPr>
                <w:color w:val="000000" w:themeColor="text1"/>
                <w:sz w:val="20"/>
                <w:szCs w:val="20"/>
              </w:rPr>
            </w:pPr>
            <w:r w:rsidRPr="00A82119">
              <w:rPr>
                <w:color w:val="000000" w:themeColor="text1"/>
                <w:sz w:val="20"/>
                <w:szCs w:val="20"/>
              </w:rPr>
              <w:t xml:space="preserve">Transient alteration of awareness </w:t>
            </w:r>
          </w:p>
        </w:tc>
        <w:tc>
          <w:tcPr>
            <w:tcW w:w="1159" w:type="dxa"/>
            <w:hideMark/>
          </w:tcPr>
          <w:p w14:paraId="1CE8C66D" w14:textId="77777777" w:rsidR="001D1A8B" w:rsidRPr="00A82119" w:rsidRDefault="001D1A8B" w:rsidP="003E1F22">
            <w:pPr>
              <w:rPr>
                <w:color w:val="000000" w:themeColor="text1"/>
                <w:sz w:val="20"/>
                <w:szCs w:val="20"/>
              </w:rPr>
            </w:pPr>
          </w:p>
        </w:tc>
      </w:tr>
      <w:tr w:rsidR="001D1A8B" w:rsidRPr="00A82119" w14:paraId="54C072DB" w14:textId="77777777" w:rsidTr="003E1F22">
        <w:trPr>
          <w:trHeight w:val="20"/>
        </w:trPr>
        <w:tc>
          <w:tcPr>
            <w:tcW w:w="1435" w:type="dxa"/>
            <w:hideMark/>
          </w:tcPr>
          <w:p w14:paraId="0F4A32E2"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290.2</w:t>
            </w:r>
          </w:p>
        </w:tc>
        <w:tc>
          <w:tcPr>
            <w:tcW w:w="6750" w:type="dxa"/>
            <w:hideMark/>
          </w:tcPr>
          <w:p w14:paraId="2C8EB6EF" w14:textId="77777777" w:rsidR="001D1A8B" w:rsidRPr="00A82119" w:rsidRDefault="001D1A8B" w:rsidP="003E1F22">
            <w:pPr>
              <w:rPr>
                <w:color w:val="000000" w:themeColor="text1"/>
                <w:sz w:val="20"/>
                <w:szCs w:val="20"/>
              </w:rPr>
            </w:pPr>
            <w:r w:rsidRPr="00A82119">
              <w:rPr>
                <w:color w:val="000000" w:themeColor="text1"/>
                <w:sz w:val="20"/>
                <w:szCs w:val="20"/>
              </w:rPr>
              <w:t xml:space="preserve">Senile dementia with delusional features </w:t>
            </w:r>
          </w:p>
        </w:tc>
        <w:tc>
          <w:tcPr>
            <w:tcW w:w="1159" w:type="dxa"/>
            <w:hideMark/>
          </w:tcPr>
          <w:p w14:paraId="7A0CB674"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165B2025" w14:textId="77777777" w:rsidTr="003E1F22">
        <w:trPr>
          <w:trHeight w:val="20"/>
        </w:trPr>
        <w:tc>
          <w:tcPr>
            <w:tcW w:w="1435" w:type="dxa"/>
            <w:hideMark/>
          </w:tcPr>
          <w:p w14:paraId="760318FE"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290.42</w:t>
            </w:r>
          </w:p>
        </w:tc>
        <w:tc>
          <w:tcPr>
            <w:tcW w:w="6750" w:type="dxa"/>
            <w:hideMark/>
          </w:tcPr>
          <w:p w14:paraId="6FE2B584" w14:textId="77777777" w:rsidR="001D1A8B" w:rsidRPr="00A82119" w:rsidRDefault="001D1A8B" w:rsidP="003E1F22">
            <w:pPr>
              <w:rPr>
                <w:color w:val="000000" w:themeColor="text1"/>
                <w:sz w:val="20"/>
                <w:szCs w:val="20"/>
              </w:rPr>
            </w:pPr>
            <w:r w:rsidRPr="00A82119">
              <w:rPr>
                <w:color w:val="000000" w:themeColor="text1"/>
                <w:sz w:val="20"/>
                <w:szCs w:val="20"/>
              </w:rPr>
              <w:t xml:space="preserve">Vascular dementia, with delusions </w:t>
            </w:r>
          </w:p>
        </w:tc>
        <w:tc>
          <w:tcPr>
            <w:tcW w:w="1159" w:type="dxa"/>
            <w:hideMark/>
          </w:tcPr>
          <w:p w14:paraId="675A82DC" w14:textId="77777777" w:rsidR="001D1A8B" w:rsidRPr="00A82119" w:rsidRDefault="001D1A8B" w:rsidP="003E1F22">
            <w:pPr>
              <w:rPr>
                <w:color w:val="000000" w:themeColor="text1"/>
                <w:sz w:val="20"/>
                <w:szCs w:val="20"/>
              </w:rPr>
            </w:pPr>
          </w:p>
        </w:tc>
      </w:tr>
      <w:tr w:rsidR="001D1A8B" w:rsidRPr="00A82119" w14:paraId="2F293244" w14:textId="77777777" w:rsidTr="003E1F22">
        <w:trPr>
          <w:trHeight w:val="20"/>
        </w:trPr>
        <w:tc>
          <w:tcPr>
            <w:tcW w:w="1435" w:type="dxa"/>
            <w:hideMark/>
          </w:tcPr>
          <w:p w14:paraId="40ECE656"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290.8</w:t>
            </w:r>
          </w:p>
        </w:tc>
        <w:tc>
          <w:tcPr>
            <w:tcW w:w="6750" w:type="dxa"/>
            <w:hideMark/>
          </w:tcPr>
          <w:p w14:paraId="5B4D423D" w14:textId="77777777" w:rsidR="001D1A8B" w:rsidRPr="00A82119" w:rsidRDefault="001D1A8B" w:rsidP="003E1F22">
            <w:pPr>
              <w:rPr>
                <w:color w:val="000000" w:themeColor="text1"/>
                <w:sz w:val="20"/>
                <w:szCs w:val="20"/>
              </w:rPr>
            </w:pPr>
            <w:r w:rsidRPr="00A82119">
              <w:rPr>
                <w:color w:val="000000" w:themeColor="text1"/>
                <w:sz w:val="20"/>
                <w:szCs w:val="20"/>
              </w:rPr>
              <w:t xml:space="preserve">Other specified senile psychotic conditions </w:t>
            </w:r>
          </w:p>
        </w:tc>
        <w:tc>
          <w:tcPr>
            <w:tcW w:w="1159" w:type="dxa"/>
            <w:hideMark/>
          </w:tcPr>
          <w:p w14:paraId="3DF30590"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65B8DB12" w14:textId="77777777" w:rsidTr="003E1F22">
        <w:trPr>
          <w:trHeight w:val="20"/>
        </w:trPr>
        <w:tc>
          <w:tcPr>
            <w:tcW w:w="1435" w:type="dxa"/>
            <w:hideMark/>
          </w:tcPr>
          <w:p w14:paraId="5A7A2315"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290.9</w:t>
            </w:r>
          </w:p>
        </w:tc>
        <w:tc>
          <w:tcPr>
            <w:tcW w:w="6750" w:type="dxa"/>
            <w:hideMark/>
          </w:tcPr>
          <w:p w14:paraId="1AA0C84E" w14:textId="77777777" w:rsidR="001D1A8B" w:rsidRPr="00A82119" w:rsidRDefault="001D1A8B" w:rsidP="003E1F22">
            <w:pPr>
              <w:rPr>
                <w:color w:val="000000" w:themeColor="text1"/>
                <w:sz w:val="20"/>
                <w:szCs w:val="20"/>
              </w:rPr>
            </w:pPr>
            <w:r w:rsidRPr="00A82119">
              <w:rPr>
                <w:color w:val="000000" w:themeColor="text1"/>
                <w:sz w:val="20"/>
                <w:szCs w:val="20"/>
              </w:rPr>
              <w:t xml:space="preserve">Unspecified senile psychotic condition </w:t>
            </w:r>
          </w:p>
        </w:tc>
        <w:tc>
          <w:tcPr>
            <w:tcW w:w="1159" w:type="dxa"/>
            <w:hideMark/>
          </w:tcPr>
          <w:p w14:paraId="25310C7D" w14:textId="77777777" w:rsidR="001D1A8B" w:rsidRPr="00A82119" w:rsidRDefault="001D1A8B" w:rsidP="003E1F22">
            <w:pPr>
              <w:rPr>
                <w:color w:val="000000" w:themeColor="text1"/>
                <w:sz w:val="20"/>
                <w:szCs w:val="20"/>
              </w:rPr>
            </w:pPr>
          </w:p>
        </w:tc>
      </w:tr>
      <w:tr w:rsidR="001D1A8B" w:rsidRPr="00A82119" w14:paraId="336BDEAC" w14:textId="77777777" w:rsidTr="003E1F22">
        <w:trPr>
          <w:trHeight w:val="20"/>
        </w:trPr>
        <w:tc>
          <w:tcPr>
            <w:tcW w:w="1435" w:type="dxa"/>
            <w:hideMark/>
          </w:tcPr>
          <w:p w14:paraId="7FB91C33"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292</w:t>
            </w:r>
          </w:p>
        </w:tc>
        <w:tc>
          <w:tcPr>
            <w:tcW w:w="6750" w:type="dxa"/>
            <w:hideMark/>
          </w:tcPr>
          <w:p w14:paraId="7B7BC87C" w14:textId="77777777" w:rsidR="001D1A8B" w:rsidRPr="00A82119" w:rsidRDefault="001D1A8B" w:rsidP="003E1F22">
            <w:pPr>
              <w:rPr>
                <w:color w:val="000000" w:themeColor="text1"/>
                <w:sz w:val="20"/>
                <w:szCs w:val="20"/>
              </w:rPr>
            </w:pPr>
            <w:r w:rsidRPr="00A82119">
              <w:rPr>
                <w:color w:val="000000" w:themeColor="text1"/>
                <w:sz w:val="20"/>
                <w:szCs w:val="20"/>
              </w:rPr>
              <w:t xml:space="preserve">Drug withdrawal </w:t>
            </w:r>
          </w:p>
        </w:tc>
        <w:tc>
          <w:tcPr>
            <w:tcW w:w="1159" w:type="dxa"/>
            <w:hideMark/>
          </w:tcPr>
          <w:p w14:paraId="56C735E8" w14:textId="77777777" w:rsidR="001D1A8B" w:rsidRPr="00A82119" w:rsidRDefault="001D1A8B" w:rsidP="003E1F22">
            <w:pPr>
              <w:rPr>
                <w:color w:val="000000" w:themeColor="text1"/>
                <w:sz w:val="20"/>
                <w:szCs w:val="20"/>
              </w:rPr>
            </w:pPr>
            <w:r w:rsidRPr="00A82119">
              <w:rPr>
                <w:color w:val="000000" w:themeColor="text1"/>
                <w:sz w:val="20"/>
                <w:szCs w:val="20"/>
              </w:rPr>
              <w:t>Remove</w:t>
            </w:r>
          </w:p>
        </w:tc>
      </w:tr>
      <w:tr w:rsidR="001D1A8B" w:rsidRPr="00A82119" w14:paraId="35C5E3CB" w14:textId="77777777" w:rsidTr="003E1F22">
        <w:trPr>
          <w:trHeight w:val="20"/>
        </w:trPr>
        <w:tc>
          <w:tcPr>
            <w:tcW w:w="1435" w:type="dxa"/>
            <w:hideMark/>
          </w:tcPr>
          <w:p w14:paraId="4C4A3AB6"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292.82</w:t>
            </w:r>
          </w:p>
        </w:tc>
        <w:tc>
          <w:tcPr>
            <w:tcW w:w="6750" w:type="dxa"/>
            <w:hideMark/>
          </w:tcPr>
          <w:p w14:paraId="56BB23DE" w14:textId="77777777" w:rsidR="001D1A8B" w:rsidRPr="00A82119" w:rsidRDefault="001D1A8B" w:rsidP="003E1F22">
            <w:pPr>
              <w:rPr>
                <w:color w:val="000000" w:themeColor="text1"/>
                <w:sz w:val="20"/>
                <w:szCs w:val="20"/>
              </w:rPr>
            </w:pPr>
            <w:r w:rsidRPr="00A82119">
              <w:rPr>
                <w:color w:val="000000" w:themeColor="text1"/>
                <w:sz w:val="20"/>
                <w:szCs w:val="20"/>
              </w:rPr>
              <w:t xml:space="preserve">Drug-induced persisting dementia </w:t>
            </w:r>
          </w:p>
        </w:tc>
        <w:tc>
          <w:tcPr>
            <w:tcW w:w="1159" w:type="dxa"/>
            <w:hideMark/>
          </w:tcPr>
          <w:p w14:paraId="645BEDFD" w14:textId="77777777" w:rsidR="001D1A8B" w:rsidRPr="00A82119" w:rsidRDefault="001D1A8B" w:rsidP="003E1F22">
            <w:pPr>
              <w:rPr>
                <w:color w:val="000000" w:themeColor="text1"/>
                <w:sz w:val="20"/>
                <w:szCs w:val="20"/>
              </w:rPr>
            </w:pPr>
            <w:r w:rsidRPr="00A82119">
              <w:rPr>
                <w:color w:val="000000" w:themeColor="text1"/>
                <w:sz w:val="20"/>
                <w:szCs w:val="20"/>
              </w:rPr>
              <w:t>Remove</w:t>
            </w:r>
          </w:p>
        </w:tc>
      </w:tr>
      <w:tr w:rsidR="001D1A8B" w:rsidRPr="00A82119" w14:paraId="09BDDC23" w14:textId="77777777" w:rsidTr="003E1F22">
        <w:trPr>
          <w:trHeight w:val="20"/>
        </w:trPr>
        <w:tc>
          <w:tcPr>
            <w:tcW w:w="1435" w:type="dxa"/>
            <w:hideMark/>
          </w:tcPr>
          <w:p w14:paraId="03C0B745"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348.3</w:t>
            </w:r>
          </w:p>
        </w:tc>
        <w:tc>
          <w:tcPr>
            <w:tcW w:w="6750" w:type="dxa"/>
            <w:hideMark/>
          </w:tcPr>
          <w:p w14:paraId="13438159" w14:textId="77777777" w:rsidR="001D1A8B" w:rsidRPr="00A82119" w:rsidRDefault="001D1A8B" w:rsidP="003E1F22">
            <w:pPr>
              <w:rPr>
                <w:color w:val="000000" w:themeColor="text1"/>
                <w:sz w:val="20"/>
                <w:szCs w:val="20"/>
              </w:rPr>
            </w:pPr>
            <w:r w:rsidRPr="00A82119">
              <w:rPr>
                <w:color w:val="000000" w:themeColor="text1"/>
                <w:sz w:val="20"/>
                <w:szCs w:val="20"/>
              </w:rPr>
              <w:t xml:space="preserve">Encephalopathy, unspecified </w:t>
            </w:r>
          </w:p>
        </w:tc>
        <w:tc>
          <w:tcPr>
            <w:tcW w:w="1159" w:type="dxa"/>
            <w:hideMark/>
          </w:tcPr>
          <w:p w14:paraId="1FC5FE6A"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2298FA2C" w14:textId="77777777" w:rsidTr="003E1F22">
        <w:trPr>
          <w:trHeight w:val="20"/>
        </w:trPr>
        <w:tc>
          <w:tcPr>
            <w:tcW w:w="1435" w:type="dxa"/>
            <w:hideMark/>
          </w:tcPr>
          <w:p w14:paraId="53B2E3F6"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348.31</w:t>
            </w:r>
          </w:p>
        </w:tc>
        <w:tc>
          <w:tcPr>
            <w:tcW w:w="6750" w:type="dxa"/>
            <w:hideMark/>
          </w:tcPr>
          <w:p w14:paraId="10E02585" w14:textId="77777777" w:rsidR="001D1A8B" w:rsidRPr="00A82119" w:rsidRDefault="001D1A8B" w:rsidP="003E1F22">
            <w:pPr>
              <w:rPr>
                <w:color w:val="000000" w:themeColor="text1"/>
                <w:sz w:val="20"/>
                <w:szCs w:val="20"/>
              </w:rPr>
            </w:pPr>
            <w:r w:rsidRPr="00A82119">
              <w:rPr>
                <w:color w:val="000000" w:themeColor="text1"/>
                <w:sz w:val="20"/>
                <w:szCs w:val="20"/>
              </w:rPr>
              <w:t xml:space="preserve">Metabolic encephalopathy </w:t>
            </w:r>
          </w:p>
        </w:tc>
        <w:tc>
          <w:tcPr>
            <w:tcW w:w="1159" w:type="dxa"/>
            <w:hideMark/>
          </w:tcPr>
          <w:p w14:paraId="020C07EF" w14:textId="77777777" w:rsidR="001D1A8B" w:rsidRPr="00A82119" w:rsidRDefault="001D1A8B" w:rsidP="003E1F22">
            <w:pPr>
              <w:rPr>
                <w:color w:val="000000" w:themeColor="text1"/>
                <w:sz w:val="20"/>
                <w:szCs w:val="20"/>
              </w:rPr>
            </w:pPr>
          </w:p>
        </w:tc>
      </w:tr>
      <w:tr w:rsidR="001D1A8B" w:rsidRPr="00A82119" w14:paraId="2DD58604" w14:textId="77777777" w:rsidTr="003E1F22">
        <w:trPr>
          <w:trHeight w:val="20"/>
        </w:trPr>
        <w:tc>
          <w:tcPr>
            <w:tcW w:w="1435" w:type="dxa"/>
            <w:hideMark/>
          </w:tcPr>
          <w:p w14:paraId="61C2331D"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348.39</w:t>
            </w:r>
          </w:p>
        </w:tc>
        <w:tc>
          <w:tcPr>
            <w:tcW w:w="6750" w:type="dxa"/>
            <w:hideMark/>
          </w:tcPr>
          <w:p w14:paraId="722FDB2A" w14:textId="77777777" w:rsidR="001D1A8B" w:rsidRPr="00A82119" w:rsidRDefault="001D1A8B" w:rsidP="003E1F22">
            <w:pPr>
              <w:rPr>
                <w:color w:val="000000" w:themeColor="text1"/>
                <w:sz w:val="20"/>
                <w:szCs w:val="20"/>
              </w:rPr>
            </w:pPr>
            <w:r w:rsidRPr="00A82119">
              <w:rPr>
                <w:color w:val="000000" w:themeColor="text1"/>
                <w:sz w:val="20"/>
                <w:szCs w:val="20"/>
              </w:rPr>
              <w:t xml:space="preserve">Other encephalopathy </w:t>
            </w:r>
          </w:p>
        </w:tc>
        <w:tc>
          <w:tcPr>
            <w:tcW w:w="1159" w:type="dxa"/>
            <w:hideMark/>
          </w:tcPr>
          <w:p w14:paraId="30F7CF39"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442C5F85" w14:textId="77777777" w:rsidTr="003E1F22">
        <w:trPr>
          <w:trHeight w:val="20"/>
        </w:trPr>
        <w:tc>
          <w:tcPr>
            <w:tcW w:w="1435" w:type="dxa"/>
            <w:hideMark/>
          </w:tcPr>
          <w:p w14:paraId="738305CA"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349.82</w:t>
            </w:r>
          </w:p>
        </w:tc>
        <w:tc>
          <w:tcPr>
            <w:tcW w:w="6750" w:type="dxa"/>
            <w:hideMark/>
          </w:tcPr>
          <w:p w14:paraId="04821B62" w14:textId="77777777" w:rsidR="001D1A8B" w:rsidRPr="00A82119" w:rsidRDefault="001D1A8B" w:rsidP="003E1F22">
            <w:pPr>
              <w:rPr>
                <w:color w:val="000000" w:themeColor="text1"/>
                <w:sz w:val="20"/>
                <w:szCs w:val="20"/>
              </w:rPr>
            </w:pPr>
            <w:r w:rsidRPr="00A82119">
              <w:rPr>
                <w:color w:val="000000" w:themeColor="text1"/>
                <w:sz w:val="20"/>
                <w:szCs w:val="20"/>
              </w:rPr>
              <w:t xml:space="preserve">Toxic encephalopathy </w:t>
            </w:r>
          </w:p>
        </w:tc>
        <w:tc>
          <w:tcPr>
            <w:tcW w:w="1159" w:type="dxa"/>
            <w:hideMark/>
          </w:tcPr>
          <w:p w14:paraId="0E6141F7" w14:textId="77777777" w:rsidR="001D1A8B" w:rsidRPr="00A82119" w:rsidRDefault="001D1A8B" w:rsidP="003E1F22">
            <w:pPr>
              <w:rPr>
                <w:color w:val="000000" w:themeColor="text1"/>
                <w:sz w:val="20"/>
                <w:szCs w:val="20"/>
              </w:rPr>
            </w:pPr>
          </w:p>
        </w:tc>
      </w:tr>
      <w:tr w:rsidR="001D1A8B" w:rsidRPr="00A82119" w14:paraId="206569C3" w14:textId="77777777" w:rsidTr="003E1F22">
        <w:trPr>
          <w:trHeight w:val="20"/>
        </w:trPr>
        <w:tc>
          <w:tcPr>
            <w:tcW w:w="1435" w:type="dxa"/>
            <w:hideMark/>
          </w:tcPr>
          <w:p w14:paraId="75595365"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780.97</w:t>
            </w:r>
          </w:p>
        </w:tc>
        <w:tc>
          <w:tcPr>
            <w:tcW w:w="6750" w:type="dxa"/>
            <w:hideMark/>
          </w:tcPr>
          <w:p w14:paraId="7EE140F9" w14:textId="77777777" w:rsidR="001D1A8B" w:rsidRPr="00A82119" w:rsidRDefault="001D1A8B" w:rsidP="003E1F22">
            <w:pPr>
              <w:rPr>
                <w:color w:val="000000" w:themeColor="text1"/>
                <w:sz w:val="20"/>
                <w:szCs w:val="20"/>
              </w:rPr>
            </w:pPr>
            <w:r w:rsidRPr="00A82119">
              <w:rPr>
                <w:color w:val="000000" w:themeColor="text1"/>
                <w:sz w:val="20"/>
                <w:szCs w:val="20"/>
              </w:rPr>
              <w:t xml:space="preserve">Altered mental status </w:t>
            </w:r>
          </w:p>
        </w:tc>
        <w:tc>
          <w:tcPr>
            <w:tcW w:w="1159" w:type="dxa"/>
            <w:hideMark/>
          </w:tcPr>
          <w:p w14:paraId="22869741"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009AC06D" w14:textId="77777777" w:rsidTr="003E1F22">
        <w:trPr>
          <w:trHeight w:val="20"/>
        </w:trPr>
        <w:tc>
          <w:tcPr>
            <w:tcW w:w="8185" w:type="dxa"/>
            <w:gridSpan w:val="2"/>
            <w:hideMark/>
          </w:tcPr>
          <w:p w14:paraId="6D972CD0" w14:textId="77777777" w:rsidR="001D1A8B" w:rsidRPr="00A82119" w:rsidRDefault="001D1A8B" w:rsidP="003E1F22">
            <w:pPr>
              <w:rPr>
                <w:b/>
                <w:bCs/>
                <w:color w:val="000000" w:themeColor="text1"/>
                <w:sz w:val="20"/>
                <w:szCs w:val="20"/>
              </w:rPr>
            </w:pPr>
            <w:r w:rsidRPr="00A82119">
              <w:rPr>
                <w:b/>
                <w:bCs/>
                <w:color w:val="000000" w:themeColor="text1"/>
                <w:sz w:val="20"/>
                <w:szCs w:val="20"/>
              </w:rPr>
              <w:t>ICD-10 version</w:t>
            </w:r>
          </w:p>
        </w:tc>
        <w:tc>
          <w:tcPr>
            <w:tcW w:w="1159" w:type="dxa"/>
            <w:hideMark/>
          </w:tcPr>
          <w:p w14:paraId="5B9F12A2" w14:textId="77777777" w:rsidR="001D1A8B" w:rsidRPr="00A82119" w:rsidRDefault="001D1A8B" w:rsidP="003E1F22">
            <w:pPr>
              <w:rPr>
                <w:color w:val="000000" w:themeColor="text1"/>
                <w:sz w:val="20"/>
                <w:szCs w:val="20"/>
              </w:rPr>
            </w:pPr>
          </w:p>
        </w:tc>
      </w:tr>
      <w:tr w:rsidR="001D1A8B" w:rsidRPr="00A82119" w14:paraId="23D2A56D" w14:textId="77777777" w:rsidTr="003E1F22">
        <w:trPr>
          <w:trHeight w:val="20"/>
        </w:trPr>
        <w:tc>
          <w:tcPr>
            <w:tcW w:w="1435" w:type="dxa"/>
            <w:hideMark/>
          </w:tcPr>
          <w:p w14:paraId="4BD4B478"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F05 </w:t>
            </w:r>
          </w:p>
        </w:tc>
        <w:tc>
          <w:tcPr>
            <w:tcW w:w="6750" w:type="dxa"/>
            <w:hideMark/>
          </w:tcPr>
          <w:p w14:paraId="3A1C3324" w14:textId="77777777" w:rsidR="001D1A8B" w:rsidRPr="00A82119" w:rsidRDefault="001D1A8B" w:rsidP="003E1F22">
            <w:pPr>
              <w:rPr>
                <w:color w:val="000000" w:themeColor="text1"/>
                <w:sz w:val="20"/>
                <w:szCs w:val="20"/>
              </w:rPr>
            </w:pPr>
            <w:r w:rsidRPr="00A82119">
              <w:rPr>
                <w:color w:val="000000" w:themeColor="text1"/>
                <w:sz w:val="20"/>
                <w:szCs w:val="20"/>
              </w:rPr>
              <w:t xml:space="preserve">Delirium due to known physiological condition </w:t>
            </w:r>
          </w:p>
        </w:tc>
        <w:tc>
          <w:tcPr>
            <w:tcW w:w="1159" w:type="dxa"/>
            <w:hideMark/>
          </w:tcPr>
          <w:p w14:paraId="66E2BF52"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7438C3CB" w14:textId="77777777" w:rsidTr="003E1F22">
        <w:trPr>
          <w:trHeight w:val="20"/>
        </w:trPr>
        <w:tc>
          <w:tcPr>
            <w:tcW w:w="1435" w:type="dxa"/>
            <w:hideMark/>
          </w:tcPr>
          <w:p w14:paraId="63210B01"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F10121 </w:t>
            </w:r>
          </w:p>
        </w:tc>
        <w:tc>
          <w:tcPr>
            <w:tcW w:w="6750" w:type="dxa"/>
            <w:hideMark/>
          </w:tcPr>
          <w:p w14:paraId="05B01F5A" w14:textId="77777777" w:rsidR="001D1A8B" w:rsidRPr="00A82119" w:rsidRDefault="001D1A8B" w:rsidP="003E1F22">
            <w:pPr>
              <w:rPr>
                <w:color w:val="000000" w:themeColor="text1"/>
                <w:sz w:val="20"/>
                <w:szCs w:val="20"/>
              </w:rPr>
            </w:pPr>
            <w:r w:rsidRPr="00A82119">
              <w:rPr>
                <w:color w:val="000000" w:themeColor="text1"/>
                <w:sz w:val="20"/>
                <w:szCs w:val="20"/>
              </w:rPr>
              <w:t xml:space="preserve">Alcohol abuse with intoxication delirium </w:t>
            </w:r>
          </w:p>
        </w:tc>
        <w:tc>
          <w:tcPr>
            <w:tcW w:w="1159" w:type="dxa"/>
            <w:hideMark/>
          </w:tcPr>
          <w:p w14:paraId="50AF6815" w14:textId="77777777" w:rsidR="001D1A8B" w:rsidRPr="00A82119" w:rsidRDefault="001D1A8B" w:rsidP="003E1F22">
            <w:pPr>
              <w:rPr>
                <w:color w:val="000000" w:themeColor="text1"/>
                <w:sz w:val="20"/>
                <w:szCs w:val="20"/>
              </w:rPr>
            </w:pPr>
          </w:p>
        </w:tc>
      </w:tr>
      <w:tr w:rsidR="001D1A8B" w:rsidRPr="00A82119" w14:paraId="6F6DA079" w14:textId="77777777" w:rsidTr="003E1F22">
        <w:trPr>
          <w:trHeight w:val="20"/>
        </w:trPr>
        <w:tc>
          <w:tcPr>
            <w:tcW w:w="1435" w:type="dxa"/>
            <w:hideMark/>
          </w:tcPr>
          <w:p w14:paraId="40BC3E9A"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F10221 </w:t>
            </w:r>
          </w:p>
        </w:tc>
        <w:tc>
          <w:tcPr>
            <w:tcW w:w="6750" w:type="dxa"/>
            <w:hideMark/>
          </w:tcPr>
          <w:p w14:paraId="10BA7D87" w14:textId="77777777" w:rsidR="001D1A8B" w:rsidRPr="00A82119" w:rsidRDefault="001D1A8B" w:rsidP="003E1F22">
            <w:pPr>
              <w:rPr>
                <w:color w:val="000000" w:themeColor="text1"/>
                <w:sz w:val="20"/>
                <w:szCs w:val="20"/>
              </w:rPr>
            </w:pPr>
            <w:r w:rsidRPr="00A82119">
              <w:rPr>
                <w:color w:val="000000" w:themeColor="text1"/>
                <w:sz w:val="20"/>
                <w:szCs w:val="20"/>
              </w:rPr>
              <w:t xml:space="preserve">Alcohol dependence with intoxication delirium </w:t>
            </w:r>
          </w:p>
        </w:tc>
        <w:tc>
          <w:tcPr>
            <w:tcW w:w="1159" w:type="dxa"/>
            <w:hideMark/>
          </w:tcPr>
          <w:p w14:paraId="5D6E66E1"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7C9F0EBB" w14:textId="77777777" w:rsidTr="003E1F22">
        <w:trPr>
          <w:trHeight w:val="20"/>
        </w:trPr>
        <w:tc>
          <w:tcPr>
            <w:tcW w:w="1435" w:type="dxa"/>
            <w:hideMark/>
          </w:tcPr>
          <w:p w14:paraId="5BB240E2"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F10231 </w:t>
            </w:r>
          </w:p>
        </w:tc>
        <w:tc>
          <w:tcPr>
            <w:tcW w:w="6750" w:type="dxa"/>
            <w:hideMark/>
          </w:tcPr>
          <w:p w14:paraId="607012EA" w14:textId="77777777" w:rsidR="001D1A8B" w:rsidRPr="00A82119" w:rsidRDefault="001D1A8B" w:rsidP="003E1F22">
            <w:pPr>
              <w:rPr>
                <w:color w:val="000000" w:themeColor="text1"/>
                <w:sz w:val="20"/>
                <w:szCs w:val="20"/>
              </w:rPr>
            </w:pPr>
            <w:r w:rsidRPr="00A82119">
              <w:rPr>
                <w:color w:val="000000" w:themeColor="text1"/>
                <w:sz w:val="20"/>
                <w:szCs w:val="20"/>
              </w:rPr>
              <w:t xml:space="preserve">Alcohol dependence with withdrawal delirium </w:t>
            </w:r>
          </w:p>
        </w:tc>
        <w:tc>
          <w:tcPr>
            <w:tcW w:w="1159" w:type="dxa"/>
            <w:hideMark/>
          </w:tcPr>
          <w:p w14:paraId="46927BAA" w14:textId="77777777" w:rsidR="001D1A8B" w:rsidRPr="00A82119" w:rsidRDefault="001D1A8B" w:rsidP="003E1F22">
            <w:pPr>
              <w:rPr>
                <w:color w:val="000000" w:themeColor="text1"/>
                <w:sz w:val="20"/>
                <w:szCs w:val="20"/>
              </w:rPr>
            </w:pPr>
          </w:p>
        </w:tc>
      </w:tr>
      <w:tr w:rsidR="001D1A8B" w:rsidRPr="00A82119" w14:paraId="019C2643" w14:textId="77777777" w:rsidTr="003E1F22">
        <w:trPr>
          <w:trHeight w:val="20"/>
        </w:trPr>
        <w:tc>
          <w:tcPr>
            <w:tcW w:w="1435" w:type="dxa"/>
            <w:hideMark/>
          </w:tcPr>
          <w:p w14:paraId="7D05244D"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F10921 </w:t>
            </w:r>
          </w:p>
        </w:tc>
        <w:tc>
          <w:tcPr>
            <w:tcW w:w="6750" w:type="dxa"/>
            <w:hideMark/>
          </w:tcPr>
          <w:p w14:paraId="494E8E4A" w14:textId="77777777" w:rsidR="001D1A8B" w:rsidRPr="00A82119" w:rsidRDefault="001D1A8B" w:rsidP="003E1F22">
            <w:pPr>
              <w:rPr>
                <w:color w:val="000000" w:themeColor="text1"/>
                <w:sz w:val="20"/>
                <w:szCs w:val="20"/>
              </w:rPr>
            </w:pPr>
            <w:r w:rsidRPr="00A82119">
              <w:rPr>
                <w:color w:val="000000" w:themeColor="text1"/>
                <w:sz w:val="20"/>
                <w:szCs w:val="20"/>
              </w:rPr>
              <w:t xml:space="preserve">Alcohol use, unspecified with intoxication delirium </w:t>
            </w:r>
          </w:p>
        </w:tc>
        <w:tc>
          <w:tcPr>
            <w:tcW w:w="1159" w:type="dxa"/>
            <w:hideMark/>
          </w:tcPr>
          <w:p w14:paraId="65B59182"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1B54F904" w14:textId="77777777" w:rsidTr="003E1F22">
        <w:trPr>
          <w:trHeight w:val="20"/>
        </w:trPr>
        <w:tc>
          <w:tcPr>
            <w:tcW w:w="1435" w:type="dxa"/>
            <w:hideMark/>
          </w:tcPr>
          <w:p w14:paraId="5E747962"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F11121 </w:t>
            </w:r>
          </w:p>
        </w:tc>
        <w:tc>
          <w:tcPr>
            <w:tcW w:w="6750" w:type="dxa"/>
            <w:hideMark/>
          </w:tcPr>
          <w:p w14:paraId="3561826A" w14:textId="77777777" w:rsidR="001D1A8B" w:rsidRPr="00A82119" w:rsidRDefault="001D1A8B" w:rsidP="003E1F22">
            <w:pPr>
              <w:rPr>
                <w:color w:val="000000" w:themeColor="text1"/>
                <w:sz w:val="20"/>
                <w:szCs w:val="20"/>
              </w:rPr>
            </w:pPr>
            <w:r w:rsidRPr="00A82119">
              <w:rPr>
                <w:color w:val="000000" w:themeColor="text1"/>
                <w:sz w:val="20"/>
                <w:szCs w:val="20"/>
              </w:rPr>
              <w:t xml:space="preserve">Opioid abuse with intoxication delirium </w:t>
            </w:r>
          </w:p>
        </w:tc>
        <w:tc>
          <w:tcPr>
            <w:tcW w:w="1159" w:type="dxa"/>
            <w:hideMark/>
          </w:tcPr>
          <w:p w14:paraId="78D4EB54" w14:textId="77777777" w:rsidR="001D1A8B" w:rsidRPr="00A82119" w:rsidRDefault="001D1A8B" w:rsidP="003E1F22">
            <w:pPr>
              <w:rPr>
                <w:color w:val="000000" w:themeColor="text1"/>
                <w:sz w:val="20"/>
                <w:szCs w:val="20"/>
              </w:rPr>
            </w:pPr>
          </w:p>
        </w:tc>
      </w:tr>
      <w:tr w:rsidR="001D1A8B" w:rsidRPr="00A82119" w14:paraId="197F465C" w14:textId="77777777" w:rsidTr="003E1F22">
        <w:trPr>
          <w:trHeight w:val="20"/>
        </w:trPr>
        <w:tc>
          <w:tcPr>
            <w:tcW w:w="1435" w:type="dxa"/>
            <w:hideMark/>
          </w:tcPr>
          <w:p w14:paraId="25E1DFE7"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F11221 </w:t>
            </w:r>
          </w:p>
        </w:tc>
        <w:tc>
          <w:tcPr>
            <w:tcW w:w="6750" w:type="dxa"/>
            <w:hideMark/>
          </w:tcPr>
          <w:p w14:paraId="65576567" w14:textId="77777777" w:rsidR="001D1A8B" w:rsidRPr="00A82119" w:rsidRDefault="001D1A8B" w:rsidP="003E1F22">
            <w:pPr>
              <w:rPr>
                <w:color w:val="000000" w:themeColor="text1"/>
                <w:sz w:val="20"/>
                <w:szCs w:val="20"/>
              </w:rPr>
            </w:pPr>
            <w:r w:rsidRPr="00A82119">
              <w:rPr>
                <w:color w:val="000000" w:themeColor="text1"/>
                <w:sz w:val="20"/>
                <w:szCs w:val="20"/>
              </w:rPr>
              <w:t xml:space="preserve">Opioid dependence with intoxication delirium </w:t>
            </w:r>
          </w:p>
        </w:tc>
        <w:tc>
          <w:tcPr>
            <w:tcW w:w="1159" w:type="dxa"/>
            <w:hideMark/>
          </w:tcPr>
          <w:p w14:paraId="64D9FB01"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7DCBB92B" w14:textId="77777777" w:rsidTr="003E1F22">
        <w:trPr>
          <w:trHeight w:val="20"/>
        </w:trPr>
        <w:tc>
          <w:tcPr>
            <w:tcW w:w="1435" w:type="dxa"/>
            <w:hideMark/>
          </w:tcPr>
          <w:p w14:paraId="42BAE79A"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F11921 </w:t>
            </w:r>
          </w:p>
        </w:tc>
        <w:tc>
          <w:tcPr>
            <w:tcW w:w="6750" w:type="dxa"/>
            <w:hideMark/>
          </w:tcPr>
          <w:p w14:paraId="1753D0EB" w14:textId="77777777" w:rsidR="001D1A8B" w:rsidRPr="00A82119" w:rsidRDefault="001D1A8B" w:rsidP="003E1F22">
            <w:pPr>
              <w:rPr>
                <w:color w:val="000000" w:themeColor="text1"/>
                <w:sz w:val="20"/>
                <w:szCs w:val="20"/>
              </w:rPr>
            </w:pPr>
            <w:r w:rsidRPr="00A82119">
              <w:rPr>
                <w:color w:val="000000" w:themeColor="text1"/>
                <w:sz w:val="20"/>
                <w:szCs w:val="20"/>
              </w:rPr>
              <w:t xml:space="preserve">Opioid use, unspecified with intoxication delirium </w:t>
            </w:r>
          </w:p>
        </w:tc>
        <w:tc>
          <w:tcPr>
            <w:tcW w:w="1159" w:type="dxa"/>
            <w:hideMark/>
          </w:tcPr>
          <w:p w14:paraId="05829646" w14:textId="77777777" w:rsidR="001D1A8B" w:rsidRPr="00A82119" w:rsidRDefault="001D1A8B" w:rsidP="003E1F22">
            <w:pPr>
              <w:rPr>
                <w:color w:val="000000" w:themeColor="text1"/>
                <w:sz w:val="20"/>
                <w:szCs w:val="20"/>
              </w:rPr>
            </w:pPr>
          </w:p>
        </w:tc>
      </w:tr>
      <w:tr w:rsidR="001D1A8B" w:rsidRPr="00A82119" w14:paraId="52571D8C" w14:textId="77777777" w:rsidTr="003E1F22">
        <w:trPr>
          <w:trHeight w:val="20"/>
        </w:trPr>
        <w:tc>
          <w:tcPr>
            <w:tcW w:w="1435" w:type="dxa"/>
            <w:hideMark/>
          </w:tcPr>
          <w:p w14:paraId="0B8B9A3D"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F12121 </w:t>
            </w:r>
          </w:p>
        </w:tc>
        <w:tc>
          <w:tcPr>
            <w:tcW w:w="6750" w:type="dxa"/>
            <w:hideMark/>
          </w:tcPr>
          <w:p w14:paraId="05A8D421" w14:textId="77777777" w:rsidR="001D1A8B" w:rsidRPr="00A82119" w:rsidRDefault="001D1A8B" w:rsidP="003E1F22">
            <w:pPr>
              <w:rPr>
                <w:color w:val="000000" w:themeColor="text1"/>
                <w:sz w:val="20"/>
                <w:szCs w:val="20"/>
              </w:rPr>
            </w:pPr>
            <w:r w:rsidRPr="00A82119">
              <w:rPr>
                <w:color w:val="000000" w:themeColor="text1"/>
                <w:sz w:val="20"/>
                <w:szCs w:val="20"/>
              </w:rPr>
              <w:t xml:space="preserve">Cannabis abuse with intoxication delirium </w:t>
            </w:r>
          </w:p>
        </w:tc>
        <w:tc>
          <w:tcPr>
            <w:tcW w:w="1159" w:type="dxa"/>
            <w:hideMark/>
          </w:tcPr>
          <w:p w14:paraId="38DEB1C8"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522E1EA8" w14:textId="77777777" w:rsidTr="003E1F22">
        <w:trPr>
          <w:trHeight w:val="20"/>
        </w:trPr>
        <w:tc>
          <w:tcPr>
            <w:tcW w:w="1435" w:type="dxa"/>
            <w:hideMark/>
          </w:tcPr>
          <w:p w14:paraId="7315602B"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F12221 </w:t>
            </w:r>
          </w:p>
        </w:tc>
        <w:tc>
          <w:tcPr>
            <w:tcW w:w="6750" w:type="dxa"/>
            <w:hideMark/>
          </w:tcPr>
          <w:p w14:paraId="1617496F" w14:textId="77777777" w:rsidR="001D1A8B" w:rsidRPr="00A82119" w:rsidRDefault="001D1A8B" w:rsidP="003E1F22">
            <w:pPr>
              <w:rPr>
                <w:color w:val="000000" w:themeColor="text1"/>
                <w:sz w:val="20"/>
                <w:szCs w:val="20"/>
              </w:rPr>
            </w:pPr>
            <w:r w:rsidRPr="00A82119">
              <w:rPr>
                <w:color w:val="000000" w:themeColor="text1"/>
                <w:sz w:val="20"/>
                <w:szCs w:val="20"/>
              </w:rPr>
              <w:t xml:space="preserve">Cannabis dependence with intoxication delirium </w:t>
            </w:r>
          </w:p>
        </w:tc>
        <w:tc>
          <w:tcPr>
            <w:tcW w:w="1159" w:type="dxa"/>
            <w:hideMark/>
          </w:tcPr>
          <w:p w14:paraId="1668EBE3" w14:textId="77777777" w:rsidR="001D1A8B" w:rsidRPr="00A82119" w:rsidRDefault="001D1A8B" w:rsidP="003E1F22">
            <w:pPr>
              <w:rPr>
                <w:color w:val="000000" w:themeColor="text1"/>
                <w:sz w:val="20"/>
                <w:szCs w:val="20"/>
              </w:rPr>
            </w:pPr>
          </w:p>
        </w:tc>
      </w:tr>
      <w:tr w:rsidR="001D1A8B" w:rsidRPr="00A82119" w14:paraId="5C86A775" w14:textId="77777777" w:rsidTr="003E1F22">
        <w:trPr>
          <w:trHeight w:val="20"/>
        </w:trPr>
        <w:tc>
          <w:tcPr>
            <w:tcW w:w="1435" w:type="dxa"/>
            <w:hideMark/>
          </w:tcPr>
          <w:p w14:paraId="4E5AFFE7"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F12921 </w:t>
            </w:r>
          </w:p>
        </w:tc>
        <w:tc>
          <w:tcPr>
            <w:tcW w:w="6750" w:type="dxa"/>
            <w:hideMark/>
          </w:tcPr>
          <w:p w14:paraId="141817D6" w14:textId="77777777" w:rsidR="001D1A8B" w:rsidRPr="00A82119" w:rsidRDefault="001D1A8B" w:rsidP="003E1F22">
            <w:pPr>
              <w:rPr>
                <w:color w:val="000000" w:themeColor="text1"/>
                <w:sz w:val="20"/>
                <w:szCs w:val="20"/>
              </w:rPr>
            </w:pPr>
            <w:r w:rsidRPr="00A82119">
              <w:rPr>
                <w:color w:val="000000" w:themeColor="text1"/>
                <w:sz w:val="20"/>
                <w:szCs w:val="20"/>
              </w:rPr>
              <w:t xml:space="preserve">Cannabis use, unspecified with intoxication delirium </w:t>
            </w:r>
          </w:p>
        </w:tc>
        <w:tc>
          <w:tcPr>
            <w:tcW w:w="1159" w:type="dxa"/>
            <w:hideMark/>
          </w:tcPr>
          <w:p w14:paraId="7B573B30"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7D249F92" w14:textId="77777777" w:rsidTr="003E1F22">
        <w:trPr>
          <w:trHeight w:val="20"/>
        </w:trPr>
        <w:tc>
          <w:tcPr>
            <w:tcW w:w="1435" w:type="dxa"/>
            <w:hideMark/>
          </w:tcPr>
          <w:p w14:paraId="34D319A2"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F13121 </w:t>
            </w:r>
          </w:p>
        </w:tc>
        <w:tc>
          <w:tcPr>
            <w:tcW w:w="6750" w:type="dxa"/>
            <w:hideMark/>
          </w:tcPr>
          <w:p w14:paraId="218B256F" w14:textId="77777777" w:rsidR="001D1A8B" w:rsidRPr="00A82119" w:rsidRDefault="001D1A8B" w:rsidP="003E1F22">
            <w:pPr>
              <w:rPr>
                <w:color w:val="000000" w:themeColor="text1"/>
                <w:sz w:val="20"/>
                <w:szCs w:val="20"/>
              </w:rPr>
            </w:pPr>
            <w:r w:rsidRPr="00A82119">
              <w:rPr>
                <w:color w:val="000000" w:themeColor="text1"/>
                <w:sz w:val="20"/>
                <w:szCs w:val="20"/>
              </w:rPr>
              <w:t xml:space="preserve">Sedative, hypnotic, or anxiolytic abuse with intoxication delirium </w:t>
            </w:r>
          </w:p>
        </w:tc>
        <w:tc>
          <w:tcPr>
            <w:tcW w:w="1159" w:type="dxa"/>
            <w:hideMark/>
          </w:tcPr>
          <w:p w14:paraId="7227D509" w14:textId="77777777" w:rsidR="001D1A8B" w:rsidRPr="00A82119" w:rsidRDefault="001D1A8B" w:rsidP="003E1F22">
            <w:pPr>
              <w:rPr>
                <w:color w:val="000000" w:themeColor="text1"/>
                <w:sz w:val="20"/>
                <w:szCs w:val="20"/>
              </w:rPr>
            </w:pPr>
          </w:p>
        </w:tc>
      </w:tr>
      <w:tr w:rsidR="001D1A8B" w:rsidRPr="00A82119" w14:paraId="18AFAA69" w14:textId="77777777" w:rsidTr="003E1F22">
        <w:trPr>
          <w:trHeight w:val="20"/>
        </w:trPr>
        <w:tc>
          <w:tcPr>
            <w:tcW w:w="1435" w:type="dxa"/>
            <w:hideMark/>
          </w:tcPr>
          <w:p w14:paraId="010A9410"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lastRenderedPageBreak/>
              <w:t xml:space="preserve">F13221 </w:t>
            </w:r>
          </w:p>
        </w:tc>
        <w:tc>
          <w:tcPr>
            <w:tcW w:w="6750" w:type="dxa"/>
            <w:hideMark/>
          </w:tcPr>
          <w:p w14:paraId="0DDECC35" w14:textId="77777777" w:rsidR="001D1A8B" w:rsidRPr="00A82119" w:rsidRDefault="001D1A8B" w:rsidP="003E1F22">
            <w:pPr>
              <w:rPr>
                <w:color w:val="000000" w:themeColor="text1"/>
                <w:sz w:val="20"/>
                <w:szCs w:val="20"/>
              </w:rPr>
            </w:pPr>
            <w:r w:rsidRPr="00A82119">
              <w:rPr>
                <w:color w:val="000000" w:themeColor="text1"/>
                <w:sz w:val="20"/>
                <w:szCs w:val="20"/>
              </w:rPr>
              <w:t xml:space="preserve">Sedative, hypnotic, or anxiolytic dependence with intoxication delirium </w:t>
            </w:r>
          </w:p>
        </w:tc>
        <w:tc>
          <w:tcPr>
            <w:tcW w:w="1159" w:type="dxa"/>
            <w:hideMark/>
          </w:tcPr>
          <w:p w14:paraId="374CCF0B"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2670EC80" w14:textId="77777777" w:rsidTr="003E1F22">
        <w:trPr>
          <w:trHeight w:val="20"/>
        </w:trPr>
        <w:tc>
          <w:tcPr>
            <w:tcW w:w="1435" w:type="dxa"/>
            <w:hideMark/>
          </w:tcPr>
          <w:p w14:paraId="26292C01"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F13231 </w:t>
            </w:r>
          </w:p>
        </w:tc>
        <w:tc>
          <w:tcPr>
            <w:tcW w:w="6750" w:type="dxa"/>
            <w:hideMark/>
          </w:tcPr>
          <w:p w14:paraId="1489DC23" w14:textId="77777777" w:rsidR="001D1A8B" w:rsidRPr="00A82119" w:rsidRDefault="001D1A8B" w:rsidP="003E1F22">
            <w:pPr>
              <w:rPr>
                <w:color w:val="000000" w:themeColor="text1"/>
                <w:sz w:val="20"/>
                <w:szCs w:val="20"/>
              </w:rPr>
            </w:pPr>
            <w:r w:rsidRPr="00A82119">
              <w:rPr>
                <w:color w:val="000000" w:themeColor="text1"/>
                <w:sz w:val="20"/>
                <w:szCs w:val="20"/>
              </w:rPr>
              <w:t xml:space="preserve">Sedative, hypnotic, or anxiolytic dependence with withdrawal delirium </w:t>
            </w:r>
          </w:p>
        </w:tc>
        <w:tc>
          <w:tcPr>
            <w:tcW w:w="1159" w:type="dxa"/>
            <w:hideMark/>
          </w:tcPr>
          <w:p w14:paraId="07CEDFEB" w14:textId="77777777" w:rsidR="001D1A8B" w:rsidRPr="00A82119" w:rsidRDefault="001D1A8B" w:rsidP="003E1F22">
            <w:pPr>
              <w:rPr>
                <w:color w:val="000000" w:themeColor="text1"/>
                <w:sz w:val="20"/>
                <w:szCs w:val="20"/>
              </w:rPr>
            </w:pPr>
          </w:p>
        </w:tc>
      </w:tr>
      <w:tr w:rsidR="001D1A8B" w:rsidRPr="00A82119" w14:paraId="7A89A736" w14:textId="77777777" w:rsidTr="003E1F22">
        <w:trPr>
          <w:trHeight w:val="20"/>
        </w:trPr>
        <w:tc>
          <w:tcPr>
            <w:tcW w:w="1435" w:type="dxa"/>
            <w:hideMark/>
          </w:tcPr>
          <w:p w14:paraId="552DB1D5"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F13921 </w:t>
            </w:r>
          </w:p>
        </w:tc>
        <w:tc>
          <w:tcPr>
            <w:tcW w:w="6750" w:type="dxa"/>
            <w:hideMark/>
          </w:tcPr>
          <w:p w14:paraId="550C0F38" w14:textId="77777777" w:rsidR="001D1A8B" w:rsidRPr="00A82119" w:rsidRDefault="001D1A8B" w:rsidP="003E1F22">
            <w:pPr>
              <w:rPr>
                <w:color w:val="000000" w:themeColor="text1"/>
                <w:sz w:val="20"/>
                <w:szCs w:val="20"/>
              </w:rPr>
            </w:pPr>
            <w:r w:rsidRPr="00A82119">
              <w:rPr>
                <w:color w:val="000000" w:themeColor="text1"/>
                <w:sz w:val="20"/>
                <w:szCs w:val="20"/>
              </w:rPr>
              <w:t xml:space="preserve">Sedative, hypnotic, or anxiolytic use, unspecified with intoxication delirium </w:t>
            </w:r>
          </w:p>
        </w:tc>
        <w:tc>
          <w:tcPr>
            <w:tcW w:w="1159" w:type="dxa"/>
            <w:hideMark/>
          </w:tcPr>
          <w:p w14:paraId="4AB0C530"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24A8498A" w14:textId="77777777" w:rsidTr="003E1F22">
        <w:trPr>
          <w:trHeight w:val="20"/>
        </w:trPr>
        <w:tc>
          <w:tcPr>
            <w:tcW w:w="1435" w:type="dxa"/>
            <w:hideMark/>
          </w:tcPr>
          <w:p w14:paraId="0DE0CE96"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F13931 </w:t>
            </w:r>
          </w:p>
        </w:tc>
        <w:tc>
          <w:tcPr>
            <w:tcW w:w="6750" w:type="dxa"/>
            <w:hideMark/>
          </w:tcPr>
          <w:p w14:paraId="04620FA9" w14:textId="77777777" w:rsidR="001D1A8B" w:rsidRPr="00A82119" w:rsidRDefault="001D1A8B" w:rsidP="003E1F22">
            <w:pPr>
              <w:rPr>
                <w:color w:val="000000" w:themeColor="text1"/>
                <w:sz w:val="20"/>
                <w:szCs w:val="20"/>
              </w:rPr>
            </w:pPr>
            <w:r w:rsidRPr="00A82119">
              <w:rPr>
                <w:color w:val="000000" w:themeColor="text1"/>
                <w:sz w:val="20"/>
                <w:szCs w:val="20"/>
              </w:rPr>
              <w:t xml:space="preserve">Sedative, hypnotic, or anxiolytic use, unspecified with withdrawal delirium </w:t>
            </w:r>
          </w:p>
        </w:tc>
        <w:tc>
          <w:tcPr>
            <w:tcW w:w="1159" w:type="dxa"/>
            <w:hideMark/>
          </w:tcPr>
          <w:p w14:paraId="40FF7E97" w14:textId="77777777" w:rsidR="001D1A8B" w:rsidRPr="00A82119" w:rsidRDefault="001D1A8B" w:rsidP="003E1F22">
            <w:pPr>
              <w:rPr>
                <w:color w:val="000000" w:themeColor="text1"/>
                <w:sz w:val="20"/>
                <w:szCs w:val="20"/>
              </w:rPr>
            </w:pPr>
          </w:p>
        </w:tc>
      </w:tr>
      <w:tr w:rsidR="001D1A8B" w:rsidRPr="00A82119" w14:paraId="6D1C038F" w14:textId="77777777" w:rsidTr="003E1F22">
        <w:trPr>
          <w:trHeight w:val="20"/>
        </w:trPr>
        <w:tc>
          <w:tcPr>
            <w:tcW w:w="1435" w:type="dxa"/>
            <w:hideMark/>
          </w:tcPr>
          <w:p w14:paraId="6719EF13"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F14121 </w:t>
            </w:r>
          </w:p>
        </w:tc>
        <w:tc>
          <w:tcPr>
            <w:tcW w:w="6750" w:type="dxa"/>
            <w:hideMark/>
          </w:tcPr>
          <w:p w14:paraId="68F591BA" w14:textId="77777777" w:rsidR="001D1A8B" w:rsidRPr="00A82119" w:rsidRDefault="001D1A8B" w:rsidP="003E1F22">
            <w:pPr>
              <w:rPr>
                <w:color w:val="000000" w:themeColor="text1"/>
                <w:sz w:val="20"/>
                <w:szCs w:val="20"/>
              </w:rPr>
            </w:pPr>
            <w:r w:rsidRPr="00A82119">
              <w:rPr>
                <w:color w:val="000000" w:themeColor="text1"/>
                <w:sz w:val="20"/>
                <w:szCs w:val="20"/>
              </w:rPr>
              <w:t xml:space="preserve">Cocaine abuse with intoxication with delirium </w:t>
            </w:r>
          </w:p>
        </w:tc>
        <w:tc>
          <w:tcPr>
            <w:tcW w:w="1159" w:type="dxa"/>
            <w:hideMark/>
          </w:tcPr>
          <w:p w14:paraId="2FE48701"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39259084" w14:textId="77777777" w:rsidTr="003E1F22">
        <w:trPr>
          <w:trHeight w:val="20"/>
        </w:trPr>
        <w:tc>
          <w:tcPr>
            <w:tcW w:w="1435" w:type="dxa"/>
            <w:hideMark/>
          </w:tcPr>
          <w:p w14:paraId="66C168C0"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F14221 </w:t>
            </w:r>
          </w:p>
        </w:tc>
        <w:tc>
          <w:tcPr>
            <w:tcW w:w="6750" w:type="dxa"/>
            <w:hideMark/>
          </w:tcPr>
          <w:p w14:paraId="24DC8BDB" w14:textId="77777777" w:rsidR="001D1A8B" w:rsidRPr="00A82119" w:rsidRDefault="001D1A8B" w:rsidP="003E1F22">
            <w:pPr>
              <w:rPr>
                <w:color w:val="000000" w:themeColor="text1"/>
                <w:sz w:val="20"/>
                <w:szCs w:val="20"/>
              </w:rPr>
            </w:pPr>
            <w:r w:rsidRPr="00A82119">
              <w:rPr>
                <w:color w:val="000000" w:themeColor="text1"/>
                <w:sz w:val="20"/>
                <w:szCs w:val="20"/>
              </w:rPr>
              <w:t xml:space="preserve">Cocaine dependence with intoxication delirium </w:t>
            </w:r>
          </w:p>
        </w:tc>
        <w:tc>
          <w:tcPr>
            <w:tcW w:w="1159" w:type="dxa"/>
            <w:hideMark/>
          </w:tcPr>
          <w:p w14:paraId="3BEE1EEF" w14:textId="77777777" w:rsidR="001D1A8B" w:rsidRPr="00A82119" w:rsidRDefault="001D1A8B" w:rsidP="003E1F22">
            <w:pPr>
              <w:rPr>
                <w:color w:val="000000" w:themeColor="text1"/>
                <w:sz w:val="20"/>
                <w:szCs w:val="20"/>
              </w:rPr>
            </w:pPr>
          </w:p>
        </w:tc>
      </w:tr>
      <w:tr w:rsidR="001D1A8B" w:rsidRPr="00A82119" w14:paraId="3235009F" w14:textId="77777777" w:rsidTr="003E1F22">
        <w:trPr>
          <w:trHeight w:val="20"/>
        </w:trPr>
        <w:tc>
          <w:tcPr>
            <w:tcW w:w="1435" w:type="dxa"/>
            <w:hideMark/>
          </w:tcPr>
          <w:p w14:paraId="7125DBB0"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F14921 </w:t>
            </w:r>
          </w:p>
        </w:tc>
        <w:tc>
          <w:tcPr>
            <w:tcW w:w="6750" w:type="dxa"/>
            <w:hideMark/>
          </w:tcPr>
          <w:p w14:paraId="5469D091" w14:textId="77777777" w:rsidR="001D1A8B" w:rsidRPr="00A82119" w:rsidRDefault="001D1A8B" w:rsidP="003E1F22">
            <w:pPr>
              <w:rPr>
                <w:color w:val="000000" w:themeColor="text1"/>
                <w:sz w:val="20"/>
                <w:szCs w:val="20"/>
              </w:rPr>
            </w:pPr>
            <w:r w:rsidRPr="00A82119">
              <w:rPr>
                <w:color w:val="000000" w:themeColor="text1"/>
                <w:sz w:val="20"/>
                <w:szCs w:val="20"/>
              </w:rPr>
              <w:t xml:space="preserve">Cocaine use, unspecified with intoxication delirium </w:t>
            </w:r>
          </w:p>
        </w:tc>
        <w:tc>
          <w:tcPr>
            <w:tcW w:w="1159" w:type="dxa"/>
            <w:hideMark/>
          </w:tcPr>
          <w:p w14:paraId="7A733E96"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10194722" w14:textId="77777777" w:rsidTr="003E1F22">
        <w:trPr>
          <w:trHeight w:val="20"/>
        </w:trPr>
        <w:tc>
          <w:tcPr>
            <w:tcW w:w="1435" w:type="dxa"/>
            <w:hideMark/>
          </w:tcPr>
          <w:p w14:paraId="36659E9E"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F15121 </w:t>
            </w:r>
          </w:p>
        </w:tc>
        <w:tc>
          <w:tcPr>
            <w:tcW w:w="6750" w:type="dxa"/>
            <w:hideMark/>
          </w:tcPr>
          <w:p w14:paraId="7382D87B" w14:textId="77777777" w:rsidR="001D1A8B" w:rsidRPr="00A82119" w:rsidRDefault="001D1A8B" w:rsidP="003E1F22">
            <w:pPr>
              <w:rPr>
                <w:color w:val="000000" w:themeColor="text1"/>
                <w:sz w:val="20"/>
                <w:szCs w:val="20"/>
              </w:rPr>
            </w:pPr>
            <w:r w:rsidRPr="00A82119">
              <w:rPr>
                <w:color w:val="000000" w:themeColor="text1"/>
                <w:sz w:val="20"/>
                <w:szCs w:val="20"/>
              </w:rPr>
              <w:t xml:space="preserve">Other stimulant abuse with intoxication delirium </w:t>
            </w:r>
          </w:p>
        </w:tc>
        <w:tc>
          <w:tcPr>
            <w:tcW w:w="1159" w:type="dxa"/>
            <w:hideMark/>
          </w:tcPr>
          <w:p w14:paraId="7DB7D2A7" w14:textId="77777777" w:rsidR="001D1A8B" w:rsidRPr="00A82119" w:rsidRDefault="001D1A8B" w:rsidP="003E1F22">
            <w:pPr>
              <w:rPr>
                <w:color w:val="000000" w:themeColor="text1"/>
                <w:sz w:val="20"/>
                <w:szCs w:val="20"/>
              </w:rPr>
            </w:pPr>
          </w:p>
        </w:tc>
      </w:tr>
      <w:tr w:rsidR="001D1A8B" w:rsidRPr="00A82119" w14:paraId="0D87FFFE" w14:textId="77777777" w:rsidTr="003E1F22">
        <w:trPr>
          <w:trHeight w:val="20"/>
        </w:trPr>
        <w:tc>
          <w:tcPr>
            <w:tcW w:w="1435" w:type="dxa"/>
            <w:hideMark/>
          </w:tcPr>
          <w:p w14:paraId="34CA9D92"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F15221 </w:t>
            </w:r>
          </w:p>
        </w:tc>
        <w:tc>
          <w:tcPr>
            <w:tcW w:w="6750" w:type="dxa"/>
            <w:hideMark/>
          </w:tcPr>
          <w:p w14:paraId="5C0BC90C" w14:textId="77777777" w:rsidR="001D1A8B" w:rsidRPr="00A82119" w:rsidRDefault="001D1A8B" w:rsidP="003E1F22">
            <w:pPr>
              <w:rPr>
                <w:color w:val="000000" w:themeColor="text1"/>
                <w:sz w:val="20"/>
                <w:szCs w:val="20"/>
              </w:rPr>
            </w:pPr>
            <w:r w:rsidRPr="00A82119">
              <w:rPr>
                <w:color w:val="000000" w:themeColor="text1"/>
                <w:sz w:val="20"/>
                <w:szCs w:val="20"/>
              </w:rPr>
              <w:t xml:space="preserve">Other stimulant dependence with intoxication delirium </w:t>
            </w:r>
          </w:p>
        </w:tc>
        <w:tc>
          <w:tcPr>
            <w:tcW w:w="1159" w:type="dxa"/>
            <w:hideMark/>
          </w:tcPr>
          <w:p w14:paraId="4B2CB77C"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749CC3DF" w14:textId="77777777" w:rsidTr="003E1F22">
        <w:trPr>
          <w:trHeight w:val="20"/>
        </w:trPr>
        <w:tc>
          <w:tcPr>
            <w:tcW w:w="1435" w:type="dxa"/>
            <w:hideMark/>
          </w:tcPr>
          <w:p w14:paraId="357474FD"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F15921 </w:t>
            </w:r>
          </w:p>
        </w:tc>
        <w:tc>
          <w:tcPr>
            <w:tcW w:w="6750" w:type="dxa"/>
            <w:hideMark/>
          </w:tcPr>
          <w:p w14:paraId="4FB8CCD9" w14:textId="77777777" w:rsidR="001D1A8B" w:rsidRPr="00A82119" w:rsidRDefault="001D1A8B" w:rsidP="003E1F22">
            <w:pPr>
              <w:rPr>
                <w:color w:val="000000" w:themeColor="text1"/>
                <w:sz w:val="20"/>
                <w:szCs w:val="20"/>
              </w:rPr>
            </w:pPr>
            <w:r w:rsidRPr="00A82119">
              <w:rPr>
                <w:color w:val="000000" w:themeColor="text1"/>
                <w:sz w:val="20"/>
                <w:szCs w:val="20"/>
              </w:rPr>
              <w:t xml:space="preserve">Other stimulant use, unspecified with intoxication delirium </w:t>
            </w:r>
          </w:p>
        </w:tc>
        <w:tc>
          <w:tcPr>
            <w:tcW w:w="1159" w:type="dxa"/>
            <w:hideMark/>
          </w:tcPr>
          <w:p w14:paraId="7F9790D9" w14:textId="77777777" w:rsidR="001D1A8B" w:rsidRPr="00A82119" w:rsidRDefault="001D1A8B" w:rsidP="003E1F22">
            <w:pPr>
              <w:rPr>
                <w:color w:val="000000" w:themeColor="text1"/>
                <w:sz w:val="20"/>
                <w:szCs w:val="20"/>
              </w:rPr>
            </w:pPr>
          </w:p>
        </w:tc>
      </w:tr>
      <w:tr w:rsidR="001D1A8B" w:rsidRPr="00A82119" w14:paraId="72B33CD7" w14:textId="77777777" w:rsidTr="003E1F22">
        <w:trPr>
          <w:trHeight w:val="20"/>
        </w:trPr>
        <w:tc>
          <w:tcPr>
            <w:tcW w:w="1435" w:type="dxa"/>
            <w:hideMark/>
          </w:tcPr>
          <w:p w14:paraId="3D1349B5"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F16121 </w:t>
            </w:r>
          </w:p>
        </w:tc>
        <w:tc>
          <w:tcPr>
            <w:tcW w:w="6750" w:type="dxa"/>
            <w:hideMark/>
          </w:tcPr>
          <w:p w14:paraId="27FF7CCC" w14:textId="77777777" w:rsidR="001D1A8B" w:rsidRPr="00A82119" w:rsidRDefault="001D1A8B" w:rsidP="003E1F22">
            <w:pPr>
              <w:rPr>
                <w:color w:val="000000" w:themeColor="text1"/>
                <w:sz w:val="20"/>
                <w:szCs w:val="20"/>
              </w:rPr>
            </w:pPr>
            <w:r w:rsidRPr="00A82119">
              <w:rPr>
                <w:color w:val="000000" w:themeColor="text1"/>
                <w:sz w:val="20"/>
                <w:szCs w:val="20"/>
              </w:rPr>
              <w:t xml:space="preserve">Hallucinogen abuse with intoxication with delirium </w:t>
            </w:r>
          </w:p>
        </w:tc>
        <w:tc>
          <w:tcPr>
            <w:tcW w:w="1159" w:type="dxa"/>
            <w:hideMark/>
          </w:tcPr>
          <w:p w14:paraId="0F6361FF"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05A7E163" w14:textId="77777777" w:rsidTr="003E1F22">
        <w:trPr>
          <w:trHeight w:val="20"/>
        </w:trPr>
        <w:tc>
          <w:tcPr>
            <w:tcW w:w="1435" w:type="dxa"/>
            <w:hideMark/>
          </w:tcPr>
          <w:p w14:paraId="6131EFB3"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F16221 </w:t>
            </w:r>
          </w:p>
        </w:tc>
        <w:tc>
          <w:tcPr>
            <w:tcW w:w="6750" w:type="dxa"/>
            <w:hideMark/>
          </w:tcPr>
          <w:p w14:paraId="53C59FEF" w14:textId="77777777" w:rsidR="001D1A8B" w:rsidRPr="00A82119" w:rsidRDefault="001D1A8B" w:rsidP="003E1F22">
            <w:pPr>
              <w:rPr>
                <w:color w:val="000000" w:themeColor="text1"/>
                <w:sz w:val="20"/>
                <w:szCs w:val="20"/>
              </w:rPr>
            </w:pPr>
            <w:r w:rsidRPr="00A82119">
              <w:rPr>
                <w:color w:val="000000" w:themeColor="text1"/>
                <w:sz w:val="20"/>
                <w:szCs w:val="20"/>
              </w:rPr>
              <w:t xml:space="preserve">Hallucinogen dependence with intoxication with delirium </w:t>
            </w:r>
          </w:p>
        </w:tc>
        <w:tc>
          <w:tcPr>
            <w:tcW w:w="1159" w:type="dxa"/>
            <w:hideMark/>
          </w:tcPr>
          <w:p w14:paraId="5F9581F8" w14:textId="77777777" w:rsidR="001D1A8B" w:rsidRPr="00A82119" w:rsidRDefault="001D1A8B" w:rsidP="003E1F22">
            <w:pPr>
              <w:rPr>
                <w:color w:val="000000" w:themeColor="text1"/>
                <w:sz w:val="20"/>
                <w:szCs w:val="20"/>
              </w:rPr>
            </w:pPr>
          </w:p>
        </w:tc>
      </w:tr>
      <w:tr w:rsidR="001D1A8B" w:rsidRPr="00A82119" w14:paraId="6F082708" w14:textId="77777777" w:rsidTr="003E1F22">
        <w:trPr>
          <w:trHeight w:val="20"/>
        </w:trPr>
        <w:tc>
          <w:tcPr>
            <w:tcW w:w="1435" w:type="dxa"/>
            <w:hideMark/>
          </w:tcPr>
          <w:p w14:paraId="147E41B9"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F16921 </w:t>
            </w:r>
          </w:p>
        </w:tc>
        <w:tc>
          <w:tcPr>
            <w:tcW w:w="6750" w:type="dxa"/>
            <w:hideMark/>
          </w:tcPr>
          <w:p w14:paraId="4AAC16DF" w14:textId="77777777" w:rsidR="001D1A8B" w:rsidRPr="00A82119" w:rsidRDefault="001D1A8B" w:rsidP="003E1F22">
            <w:pPr>
              <w:rPr>
                <w:color w:val="000000" w:themeColor="text1"/>
                <w:sz w:val="20"/>
                <w:szCs w:val="20"/>
              </w:rPr>
            </w:pPr>
            <w:r w:rsidRPr="00A82119">
              <w:rPr>
                <w:color w:val="000000" w:themeColor="text1"/>
                <w:sz w:val="20"/>
                <w:szCs w:val="20"/>
              </w:rPr>
              <w:t xml:space="preserve">Hallucinogen use, unspecified with intoxication with delirium </w:t>
            </w:r>
          </w:p>
        </w:tc>
        <w:tc>
          <w:tcPr>
            <w:tcW w:w="1159" w:type="dxa"/>
            <w:hideMark/>
          </w:tcPr>
          <w:p w14:paraId="46F6397C"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58AD4585" w14:textId="77777777" w:rsidTr="003E1F22">
        <w:trPr>
          <w:trHeight w:val="20"/>
        </w:trPr>
        <w:tc>
          <w:tcPr>
            <w:tcW w:w="1435" w:type="dxa"/>
            <w:hideMark/>
          </w:tcPr>
          <w:p w14:paraId="26CE47B5"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F18121 </w:t>
            </w:r>
          </w:p>
        </w:tc>
        <w:tc>
          <w:tcPr>
            <w:tcW w:w="6750" w:type="dxa"/>
            <w:hideMark/>
          </w:tcPr>
          <w:p w14:paraId="52A1B083" w14:textId="77777777" w:rsidR="001D1A8B" w:rsidRPr="00A82119" w:rsidRDefault="001D1A8B" w:rsidP="003E1F22">
            <w:pPr>
              <w:rPr>
                <w:color w:val="000000" w:themeColor="text1"/>
                <w:sz w:val="20"/>
                <w:szCs w:val="20"/>
              </w:rPr>
            </w:pPr>
            <w:r w:rsidRPr="00A82119">
              <w:rPr>
                <w:color w:val="000000" w:themeColor="text1"/>
                <w:sz w:val="20"/>
                <w:szCs w:val="20"/>
              </w:rPr>
              <w:t xml:space="preserve">Inhalant abuse with intoxication delirium </w:t>
            </w:r>
          </w:p>
        </w:tc>
        <w:tc>
          <w:tcPr>
            <w:tcW w:w="1159" w:type="dxa"/>
            <w:hideMark/>
          </w:tcPr>
          <w:p w14:paraId="1FFD6F8D" w14:textId="77777777" w:rsidR="001D1A8B" w:rsidRPr="00A82119" w:rsidRDefault="001D1A8B" w:rsidP="003E1F22">
            <w:pPr>
              <w:rPr>
                <w:color w:val="000000" w:themeColor="text1"/>
                <w:sz w:val="20"/>
                <w:szCs w:val="20"/>
              </w:rPr>
            </w:pPr>
          </w:p>
        </w:tc>
      </w:tr>
      <w:tr w:rsidR="001D1A8B" w:rsidRPr="00A82119" w14:paraId="169991B3" w14:textId="77777777" w:rsidTr="003E1F22">
        <w:trPr>
          <w:trHeight w:val="20"/>
        </w:trPr>
        <w:tc>
          <w:tcPr>
            <w:tcW w:w="1435" w:type="dxa"/>
            <w:hideMark/>
          </w:tcPr>
          <w:p w14:paraId="0A50DC3B"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F18221 </w:t>
            </w:r>
          </w:p>
        </w:tc>
        <w:tc>
          <w:tcPr>
            <w:tcW w:w="6750" w:type="dxa"/>
            <w:hideMark/>
          </w:tcPr>
          <w:p w14:paraId="5B1D7FE6" w14:textId="77777777" w:rsidR="001D1A8B" w:rsidRPr="00A82119" w:rsidRDefault="001D1A8B" w:rsidP="003E1F22">
            <w:pPr>
              <w:rPr>
                <w:color w:val="000000" w:themeColor="text1"/>
                <w:sz w:val="20"/>
                <w:szCs w:val="20"/>
              </w:rPr>
            </w:pPr>
            <w:r w:rsidRPr="00A82119">
              <w:rPr>
                <w:color w:val="000000" w:themeColor="text1"/>
                <w:sz w:val="20"/>
                <w:szCs w:val="20"/>
              </w:rPr>
              <w:t xml:space="preserve">Inhalant dependence with intoxication delirium </w:t>
            </w:r>
          </w:p>
        </w:tc>
        <w:tc>
          <w:tcPr>
            <w:tcW w:w="1159" w:type="dxa"/>
            <w:hideMark/>
          </w:tcPr>
          <w:p w14:paraId="15C08ACD"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27180789" w14:textId="77777777" w:rsidTr="003E1F22">
        <w:trPr>
          <w:trHeight w:val="20"/>
        </w:trPr>
        <w:tc>
          <w:tcPr>
            <w:tcW w:w="1435" w:type="dxa"/>
            <w:hideMark/>
          </w:tcPr>
          <w:p w14:paraId="1C772E7C"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F18921 </w:t>
            </w:r>
          </w:p>
        </w:tc>
        <w:tc>
          <w:tcPr>
            <w:tcW w:w="6750" w:type="dxa"/>
            <w:hideMark/>
          </w:tcPr>
          <w:p w14:paraId="233F1634" w14:textId="77777777" w:rsidR="001D1A8B" w:rsidRPr="00A82119" w:rsidRDefault="001D1A8B" w:rsidP="003E1F22">
            <w:pPr>
              <w:rPr>
                <w:color w:val="000000" w:themeColor="text1"/>
                <w:sz w:val="20"/>
                <w:szCs w:val="20"/>
              </w:rPr>
            </w:pPr>
            <w:r w:rsidRPr="00A82119">
              <w:rPr>
                <w:color w:val="000000" w:themeColor="text1"/>
                <w:sz w:val="20"/>
                <w:szCs w:val="20"/>
              </w:rPr>
              <w:t xml:space="preserve">Inhalant use, unspecified with intoxication with delirium </w:t>
            </w:r>
          </w:p>
        </w:tc>
        <w:tc>
          <w:tcPr>
            <w:tcW w:w="1159" w:type="dxa"/>
            <w:hideMark/>
          </w:tcPr>
          <w:p w14:paraId="4643837C" w14:textId="77777777" w:rsidR="001D1A8B" w:rsidRPr="00A82119" w:rsidRDefault="001D1A8B" w:rsidP="003E1F22">
            <w:pPr>
              <w:rPr>
                <w:color w:val="000000" w:themeColor="text1"/>
                <w:sz w:val="20"/>
                <w:szCs w:val="20"/>
              </w:rPr>
            </w:pPr>
          </w:p>
        </w:tc>
      </w:tr>
      <w:tr w:rsidR="001D1A8B" w:rsidRPr="00A82119" w14:paraId="3D01F424" w14:textId="77777777" w:rsidTr="003E1F22">
        <w:trPr>
          <w:trHeight w:val="20"/>
        </w:trPr>
        <w:tc>
          <w:tcPr>
            <w:tcW w:w="1435" w:type="dxa"/>
            <w:hideMark/>
          </w:tcPr>
          <w:p w14:paraId="5FE5E44A"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F19121 </w:t>
            </w:r>
          </w:p>
        </w:tc>
        <w:tc>
          <w:tcPr>
            <w:tcW w:w="6750" w:type="dxa"/>
            <w:hideMark/>
          </w:tcPr>
          <w:p w14:paraId="1173DCB4" w14:textId="77777777" w:rsidR="001D1A8B" w:rsidRPr="00A82119" w:rsidRDefault="001D1A8B" w:rsidP="003E1F22">
            <w:pPr>
              <w:rPr>
                <w:color w:val="000000" w:themeColor="text1"/>
                <w:sz w:val="20"/>
                <w:szCs w:val="20"/>
              </w:rPr>
            </w:pPr>
            <w:r w:rsidRPr="00A82119">
              <w:rPr>
                <w:color w:val="000000" w:themeColor="text1"/>
                <w:sz w:val="20"/>
                <w:szCs w:val="20"/>
              </w:rPr>
              <w:t xml:space="preserve">Other psychoactive substance abuse with intoxication delirium </w:t>
            </w:r>
          </w:p>
        </w:tc>
        <w:tc>
          <w:tcPr>
            <w:tcW w:w="1159" w:type="dxa"/>
            <w:hideMark/>
          </w:tcPr>
          <w:p w14:paraId="24E6957F"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6A04BFBC" w14:textId="77777777" w:rsidTr="003E1F22">
        <w:trPr>
          <w:trHeight w:val="20"/>
        </w:trPr>
        <w:tc>
          <w:tcPr>
            <w:tcW w:w="1435" w:type="dxa"/>
            <w:hideMark/>
          </w:tcPr>
          <w:p w14:paraId="0EFFDC1A"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F19221 </w:t>
            </w:r>
          </w:p>
        </w:tc>
        <w:tc>
          <w:tcPr>
            <w:tcW w:w="6750" w:type="dxa"/>
            <w:hideMark/>
          </w:tcPr>
          <w:p w14:paraId="08AB8ED1" w14:textId="77777777" w:rsidR="001D1A8B" w:rsidRPr="00A82119" w:rsidRDefault="001D1A8B" w:rsidP="003E1F22">
            <w:pPr>
              <w:rPr>
                <w:color w:val="000000" w:themeColor="text1"/>
                <w:sz w:val="20"/>
                <w:szCs w:val="20"/>
              </w:rPr>
            </w:pPr>
            <w:r w:rsidRPr="00A82119">
              <w:rPr>
                <w:color w:val="000000" w:themeColor="text1"/>
                <w:sz w:val="20"/>
                <w:szCs w:val="20"/>
              </w:rPr>
              <w:t xml:space="preserve">Other psychoactive substance dependence with intoxication delirium </w:t>
            </w:r>
          </w:p>
        </w:tc>
        <w:tc>
          <w:tcPr>
            <w:tcW w:w="1159" w:type="dxa"/>
            <w:hideMark/>
          </w:tcPr>
          <w:p w14:paraId="38929256" w14:textId="77777777" w:rsidR="001D1A8B" w:rsidRPr="00A82119" w:rsidRDefault="001D1A8B" w:rsidP="003E1F22">
            <w:pPr>
              <w:rPr>
                <w:color w:val="000000" w:themeColor="text1"/>
                <w:sz w:val="20"/>
                <w:szCs w:val="20"/>
              </w:rPr>
            </w:pPr>
          </w:p>
        </w:tc>
      </w:tr>
      <w:tr w:rsidR="001D1A8B" w:rsidRPr="00A82119" w14:paraId="75E1D7AE" w14:textId="77777777" w:rsidTr="003E1F22">
        <w:trPr>
          <w:trHeight w:val="20"/>
        </w:trPr>
        <w:tc>
          <w:tcPr>
            <w:tcW w:w="1435" w:type="dxa"/>
            <w:hideMark/>
          </w:tcPr>
          <w:p w14:paraId="533C8EF9"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F19231 </w:t>
            </w:r>
          </w:p>
        </w:tc>
        <w:tc>
          <w:tcPr>
            <w:tcW w:w="6750" w:type="dxa"/>
            <w:hideMark/>
          </w:tcPr>
          <w:p w14:paraId="5545D413" w14:textId="77777777" w:rsidR="001D1A8B" w:rsidRPr="00A82119" w:rsidRDefault="001D1A8B" w:rsidP="003E1F22">
            <w:pPr>
              <w:rPr>
                <w:color w:val="000000" w:themeColor="text1"/>
                <w:sz w:val="20"/>
                <w:szCs w:val="20"/>
              </w:rPr>
            </w:pPr>
            <w:r w:rsidRPr="00A82119">
              <w:rPr>
                <w:color w:val="000000" w:themeColor="text1"/>
                <w:sz w:val="20"/>
                <w:szCs w:val="20"/>
              </w:rPr>
              <w:t xml:space="preserve">Other psychoactive substance dependence with withdrawal delirium </w:t>
            </w:r>
          </w:p>
        </w:tc>
        <w:tc>
          <w:tcPr>
            <w:tcW w:w="1159" w:type="dxa"/>
            <w:hideMark/>
          </w:tcPr>
          <w:p w14:paraId="72E5D323"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0258527D" w14:textId="77777777" w:rsidTr="003E1F22">
        <w:trPr>
          <w:trHeight w:val="20"/>
        </w:trPr>
        <w:tc>
          <w:tcPr>
            <w:tcW w:w="1435" w:type="dxa"/>
            <w:hideMark/>
          </w:tcPr>
          <w:p w14:paraId="741C12B0"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F19921 </w:t>
            </w:r>
          </w:p>
        </w:tc>
        <w:tc>
          <w:tcPr>
            <w:tcW w:w="6750" w:type="dxa"/>
            <w:hideMark/>
          </w:tcPr>
          <w:p w14:paraId="7405DA1A" w14:textId="77777777" w:rsidR="001D1A8B" w:rsidRPr="00A82119" w:rsidRDefault="001D1A8B" w:rsidP="003E1F22">
            <w:pPr>
              <w:rPr>
                <w:color w:val="000000" w:themeColor="text1"/>
                <w:sz w:val="20"/>
                <w:szCs w:val="20"/>
              </w:rPr>
            </w:pPr>
            <w:r w:rsidRPr="00A82119">
              <w:rPr>
                <w:color w:val="000000" w:themeColor="text1"/>
                <w:sz w:val="20"/>
                <w:szCs w:val="20"/>
              </w:rPr>
              <w:t xml:space="preserve">Other psychoactive substance use, unspecified with intoxication with delirium </w:t>
            </w:r>
          </w:p>
        </w:tc>
        <w:tc>
          <w:tcPr>
            <w:tcW w:w="1159" w:type="dxa"/>
            <w:hideMark/>
          </w:tcPr>
          <w:p w14:paraId="1F8D1481" w14:textId="77777777" w:rsidR="001D1A8B" w:rsidRPr="00A82119" w:rsidRDefault="001D1A8B" w:rsidP="003E1F22">
            <w:pPr>
              <w:rPr>
                <w:color w:val="000000" w:themeColor="text1"/>
                <w:sz w:val="20"/>
                <w:szCs w:val="20"/>
              </w:rPr>
            </w:pPr>
          </w:p>
        </w:tc>
      </w:tr>
      <w:tr w:rsidR="001D1A8B" w:rsidRPr="00A82119" w14:paraId="12791748" w14:textId="77777777" w:rsidTr="003E1F22">
        <w:trPr>
          <w:trHeight w:val="20"/>
        </w:trPr>
        <w:tc>
          <w:tcPr>
            <w:tcW w:w="1435" w:type="dxa"/>
            <w:hideMark/>
          </w:tcPr>
          <w:p w14:paraId="11612CAD"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F19931 </w:t>
            </w:r>
          </w:p>
        </w:tc>
        <w:tc>
          <w:tcPr>
            <w:tcW w:w="6750" w:type="dxa"/>
            <w:hideMark/>
          </w:tcPr>
          <w:p w14:paraId="57FBA338" w14:textId="77777777" w:rsidR="001D1A8B" w:rsidRPr="00A82119" w:rsidRDefault="001D1A8B" w:rsidP="003E1F22">
            <w:pPr>
              <w:rPr>
                <w:color w:val="000000" w:themeColor="text1"/>
                <w:sz w:val="20"/>
                <w:szCs w:val="20"/>
              </w:rPr>
            </w:pPr>
            <w:r w:rsidRPr="00A82119">
              <w:rPr>
                <w:color w:val="000000" w:themeColor="text1"/>
                <w:sz w:val="20"/>
                <w:szCs w:val="20"/>
              </w:rPr>
              <w:t xml:space="preserve">Other psychoactive substance use, unspecified with withdrawal delirium </w:t>
            </w:r>
          </w:p>
        </w:tc>
        <w:tc>
          <w:tcPr>
            <w:tcW w:w="1159" w:type="dxa"/>
            <w:hideMark/>
          </w:tcPr>
          <w:p w14:paraId="6BB178ED"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1B9F06D8" w14:textId="77777777" w:rsidTr="003E1F22">
        <w:trPr>
          <w:trHeight w:val="20"/>
        </w:trPr>
        <w:tc>
          <w:tcPr>
            <w:tcW w:w="1435" w:type="dxa"/>
            <w:hideMark/>
          </w:tcPr>
          <w:p w14:paraId="4A7EF04F"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A812 </w:t>
            </w:r>
          </w:p>
        </w:tc>
        <w:tc>
          <w:tcPr>
            <w:tcW w:w="6750" w:type="dxa"/>
            <w:hideMark/>
          </w:tcPr>
          <w:p w14:paraId="02D5E7A9" w14:textId="77777777" w:rsidR="001D1A8B" w:rsidRPr="00A82119" w:rsidRDefault="001D1A8B" w:rsidP="003E1F22">
            <w:pPr>
              <w:rPr>
                <w:color w:val="000000" w:themeColor="text1"/>
                <w:sz w:val="20"/>
                <w:szCs w:val="20"/>
              </w:rPr>
            </w:pPr>
            <w:r w:rsidRPr="00A82119">
              <w:rPr>
                <w:color w:val="000000" w:themeColor="text1"/>
                <w:sz w:val="20"/>
                <w:szCs w:val="20"/>
              </w:rPr>
              <w:t xml:space="preserve">Progressive multifocal leukoencephalopathy </w:t>
            </w:r>
          </w:p>
        </w:tc>
        <w:tc>
          <w:tcPr>
            <w:tcW w:w="1159" w:type="dxa"/>
            <w:hideMark/>
          </w:tcPr>
          <w:p w14:paraId="6324F384" w14:textId="77777777" w:rsidR="001D1A8B" w:rsidRPr="00A82119" w:rsidRDefault="001D1A8B" w:rsidP="003E1F22">
            <w:pPr>
              <w:rPr>
                <w:color w:val="000000" w:themeColor="text1"/>
                <w:sz w:val="20"/>
                <w:szCs w:val="20"/>
              </w:rPr>
            </w:pPr>
            <w:r w:rsidRPr="00A82119">
              <w:rPr>
                <w:color w:val="000000" w:themeColor="text1"/>
                <w:sz w:val="20"/>
                <w:szCs w:val="20"/>
              </w:rPr>
              <w:t>Remove</w:t>
            </w:r>
          </w:p>
        </w:tc>
      </w:tr>
      <w:tr w:rsidR="001D1A8B" w:rsidRPr="00A82119" w14:paraId="7A0F92A4" w14:textId="77777777" w:rsidTr="003E1F22">
        <w:trPr>
          <w:trHeight w:val="20"/>
        </w:trPr>
        <w:tc>
          <w:tcPr>
            <w:tcW w:w="1435" w:type="dxa"/>
            <w:hideMark/>
          </w:tcPr>
          <w:p w14:paraId="3ED64890"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E512 </w:t>
            </w:r>
          </w:p>
        </w:tc>
        <w:tc>
          <w:tcPr>
            <w:tcW w:w="6750" w:type="dxa"/>
            <w:hideMark/>
          </w:tcPr>
          <w:p w14:paraId="3DAA89B7" w14:textId="77777777" w:rsidR="001D1A8B" w:rsidRPr="00A82119" w:rsidRDefault="001D1A8B" w:rsidP="003E1F22">
            <w:pPr>
              <w:rPr>
                <w:color w:val="000000" w:themeColor="text1"/>
                <w:sz w:val="20"/>
                <w:szCs w:val="20"/>
              </w:rPr>
            </w:pPr>
            <w:r w:rsidRPr="00A82119">
              <w:rPr>
                <w:color w:val="000000" w:themeColor="text1"/>
                <w:sz w:val="20"/>
                <w:szCs w:val="20"/>
              </w:rPr>
              <w:t xml:space="preserve">Wernicke's encephalopathy </w:t>
            </w:r>
          </w:p>
        </w:tc>
        <w:tc>
          <w:tcPr>
            <w:tcW w:w="1159" w:type="dxa"/>
            <w:hideMark/>
          </w:tcPr>
          <w:p w14:paraId="5271FD4F" w14:textId="77777777" w:rsidR="001D1A8B" w:rsidRPr="00A82119" w:rsidRDefault="001D1A8B" w:rsidP="003E1F22">
            <w:pPr>
              <w:rPr>
                <w:color w:val="000000" w:themeColor="text1"/>
                <w:sz w:val="20"/>
                <w:szCs w:val="20"/>
              </w:rPr>
            </w:pPr>
            <w:r w:rsidRPr="00A82119">
              <w:rPr>
                <w:color w:val="000000" w:themeColor="text1"/>
                <w:sz w:val="20"/>
                <w:szCs w:val="20"/>
              </w:rPr>
              <w:t>Remove</w:t>
            </w:r>
          </w:p>
        </w:tc>
      </w:tr>
      <w:tr w:rsidR="001D1A8B" w:rsidRPr="00A82119" w14:paraId="6ED69C31" w14:textId="77777777" w:rsidTr="003E1F22">
        <w:trPr>
          <w:trHeight w:val="20"/>
        </w:trPr>
        <w:tc>
          <w:tcPr>
            <w:tcW w:w="1435" w:type="dxa"/>
            <w:hideMark/>
          </w:tcPr>
          <w:p w14:paraId="4279A0B4"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G0430 </w:t>
            </w:r>
          </w:p>
        </w:tc>
        <w:tc>
          <w:tcPr>
            <w:tcW w:w="6750" w:type="dxa"/>
            <w:hideMark/>
          </w:tcPr>
          <w:p w14:paraId="4F16EE6F" w14:textId="77777777" w:rsidR="001D1A8B" w:rsidRPr="00A82119" w:rsidRDefault="001D1A8B" w:rsidP="003E1F22">
            <w:pPr>
              <w:rPr>
                <w:color w:val="000000" w:themeColor="text1"/>
                <w:sz w:val="20"/>
                <w:szCs w:val="20"/>
              </w:rPr>
            </w:pPr>
            <w:r w:rsidRPr="00A82119">
              <w:rPr>
                <w:color w:val="000000" w:themeColor="text1"/>
                <w:sz w:val="20"/>
                <w:szCs w:val="20"/>
              </w:rPr>
              <w:t xml:space="preserve">Acute necrotizing hemorrhagic encephalopathy, unspecified </w:t>
            </w:r>
          </w:p>
        </w:tc>
        <w:tc>
          <w:tcPr>
            <w:tcW w:w="1159" w:type="dxa"/>
            <w:hideMark/>
          </w:tcPr>
          <w:p w14:paraId="3DC5F862" w14:textId="77777777" w:rsidR="001D1A8B" w:rsidRPr="00A82119" w:rsidRDefault="001D1A8B" w:rsidP="003E1F22">
            <w:pPr>
              <w:rPr>
                <w:color w:val="000000" w:themeColor="text1"/>
                <w:sz w:val="20"/>
                <w:szCs w:val="20"/>
              </w:rPr>
            </w:pPr>
            <w:r w:rsidRPr="00A82119">
              <w:rPr>
                <w:color w:val="000000" w:themeColor="text1"/>
                <w:sz w:val="20"/>
                <w:szCs w:val="20"/>
              </w:rPr>
              <w:t>Remove</w:t>
            </w:r>
          </w:p>
        </w:tc>
      </w:tr>
      <w:tr w:rsidR="001D1A8B" w:rsidRPr="00A82119" w14:paraId="2727AF20" w14:textId="77777777" w:rsidTr="003E1F22">
        <w:trPr>
          <w:trHeight w:val="20"/>
        </w:trPr>
        <w:tc>
          <w:tcPr>
            <w:tcW w:w="1435" w:type="dxa"/>
            <w:hideMark/>
          </w:tcPr>
          <w:p w14:paraId="3A3306C7"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G0431 </w:t>
            </w:r>
          </w:p>
        </w:tc>
        <w:tc>
          <w:tcPr>
            <w:tcW w:w="6750" w:type="dxa"/>
            <w:hideMark/>
          </w:tcPr>
          <w:p w14:paraId="5297C740" w14:textId="77777777" w:rsidR="001D1A8B" w:rsidRPr="00A82119" w:rsidRDefault="001D1A8B" w:rsidP="003E1F22">
            <w:pPr>
              <w:rPr>
                <w:color w:val="000000" w:themeColor="text1"/>
                <w:sz w:val="20"/>
                <w:szCs w:val="20"/>
              </w:rPr>
            </w:pPr>
            <w:r w:rsidRPr="00A82119">
              <w:rPr>
                <w:color w:val="000000" w:themeColor="text1"/>
                <w:sz w:val="20"/>
                <w:szCs w:val="20"/>
              </w:rPr>
              <w:t xml:space="preserve">Post-infectious acute necrotizing hemorrhagic encephalopathy </w:t>
            </w:r>
          </w:p>
        </w:tc>
        <w:tc>
          <w:tcPr>
            <w:tcW w:w="1159" w:type="dxa"/>
            <w:hideMark/>
          </w:tcPr>
          <w:p w14:paraId="23C3BC9E" w14:textId="77777777" w:rsidR="001D1A8B" w:rsidRPr="00A82119" w:rsidRDefault="001D1A8B" w:rsidP="003E1F22">
            <w:pPr>
              <w:rPr>
                <w:color w:val="000000" w:themeColor="text1"/>
                <w:sz w:val="20"/>
                <w:szCs w:val="20"/>
              </w:rPr>
            </w:pPr>
            <w:r w:rsidRPr="00A82119">
              <w:rPr>
                <w:color w:val="000000" w:themeColor="text1"/>
                <w:sz w:val="20"/>
                <w:szCs w:val="20"/>
              </w:rPr>
              <w:t>Remove</w:t>
            </w:r>
          </w:p>
        </w:tc>
      </w:tr>
      <w:tr w:rsidR="001D1A8B" w:rsidRPr="00A82119" w14:paraId="611FCEA4" w14:textId="77777777" w:rsidTr="003E1F22">
        <w:trPr>
          <w:trHeight w:val="20"/>
        </w:trPr>
        <w:tc>
          <w:tcPr>
            <w:tcW w:w="1435" w:type="dxa"/>
            <w:hideMark/>
          </w:tcPr>
          <w:p w14:paraId="38761B2B"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G0432 </w:t>
            </w:r>
          </w:p>
        </w:tc>
        <w:tc>
          <w:tcPr>
            <w:tcW w:w="6750" w:type="dxa"/>
            <w:hideMark/>
          </w:tcPr>
          <w:p w14:paraId="25FD1178" w14:textId="77777777" w:rsidR="001D1A8B" w:rsidRPr="00A82119" w:rsidRDefault="001D1A8B" w:rsidP="003E1F22">
            <w:pPr>
              <w:rPr>
                <w:color w:val="000000" w:themeColor="text1"/>
                <w:sz w:val="20"/>
                <w:szCs w:val="20"/>
              </w:rPr>
            </w:pPr>
            <w:r w:rsidRPr="00A82119">
              <w:rPr>
                <w:color w:val="000000" w:themeColor="text1"/>
                <w:sz w:val="20"/>
                <w:szCs w:val="20"/>
              </w:rPr>
              <w:t xml:space="preserve">Post-immunization acute necrotizing hemorrhagic encephalopathy </w:t>
            </w:r>
          </w:p>
        </w:tc>
        <w:tc>
          <w:tcPr>
            <w:tcW w:w="1159" w:type="dxa"/>
            <w:hideMark/>
          </w:tcPr>
          <w:p w14:paraId="7894020E" w14:textId="77777777" w:rsidR="001D1A8B" w:rsidRPr="00A82119" w:rsidRDefault="001D1A8B" w:rsidP="003E1F22">
            <w:pPr>
              <w:rPr>
                <w:color w:val="000000" w:themeColor="text1"/>
                <w:sz w:val="20"/>
                <w:szCs w:val="20"/>
              </w:rPr>
            </w:pPr>
            <w:r w:rsidRPr="00A82119">
              <w:rPr>
                <w:color w:val="000000" w:themeColor="text1"/>
                <w:sz w:val="20"/>
                <w:szCs w:val="20"/>
              </w:rPr>
              <w:t>Remove</w:t>
            </w:r>
          </w:p>
        </w:tc>
      </w:tr>
      <w:tr w:rsidR="001D1A8B" w:rsidRPr="00A82119" w14:paraId="1FEABB84" w14:textId="77777777" w:rsidTr="003E1F22">
        <w:trPr>
          <w:trHeight w:val="20"/>
        </w:trPr>
        <w:tc>
          <w:tcPr>
            <w:tcW w:w="1435" w:type="dxa"/>
            <w:hideMark/>
          </w:tcPr>
          <w:p w14:paraId="1C4757A6"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G0439 </w:t>
            </w:r>
          </w:p>
        </w:tc>
        <w:tc>
          <w:tcPr>
            <w:tcW w:w="6750" w:type="dxa"/>
            <w:hideMark/>
          </w:tcPr>
          <w:p w14:paraId="77FA4E9F" w14:textId="77777777" w:rsidR="001D1A8B" w:rsidRPr="00A82119" w:rsidRDefault="001D1A8B" w:rsidP="003E1F22">
            <w:pPr>
              <w:rPr>
                <w:color w:val="000000" w:themeColor="text1"/>
                <w:sz w:val="20"/>
                <w:szCs w:val="20"/>
              </w:rPr>
            </w:pPr>
            <w:r w:rsidRPr="00A82119">
              <w:rPr>
                <w:color w:val="000000" w:themeColor="text1"/>
                <w:sz w:val="20"/>
                <w:szCs w:val="20"/>
              </w:rPr>
              <w:t xml:space="preserve">Other acute necrotizing hemorrhagic encephalopathy </w:t>
            </w:r>
          </w:p>
        </w:tc>
        <w:tc>
          <w:tcPr>
            <w:tcW w:w="1159" w:type="dxa"/>
            <w:hideMark/>
          </w:tcPr>
          <w:p w14:paraId="58A7295D" w14:textId="77777777" w:rsidR="001D1A8B" w:rsidRPr="00A82119" w:rsidRDefault="001D1A8B" w:rsidP="003E1F22">
            <w:pPr>
              <w:rPr>
                <w:color w:val="000000" w:themeColor="text1"/>
                <w:sz w:val="20"/>
                <w:szCs w:val="20"/>
              </w:rPr>
            </w:pPr>
            <w:r w:rsidRPr="00A82119">
              <w:rPr>
                <w:color w:val="000000" w:themeColor="text1"/>
                <w:sz w:val="20"/>
                <w:szCs w:val="20"/>
              </w:rPr>
              <w:t>Remove</w:t>
            </w:r>
          </w:p>
        </w:tc>
      </w:tr>
      <w:tr w:rsidR="001D1A8B" w:rsidRPr="00A82119" w14:paraId="333FF2CB" w14:textId="77777777" w:rsidTr="003E1F22">
        <w:trPr>
          <w:trHeight w:val="20"/>
        </w:trPr>
        <w:tc>
          <w:tcPr>
            <w:tcW w:w="1435" w:type="dxa"/>
            <w:hideMark/>
          </w:tcPr>
          <w:p w14:paraId="0B286B8E"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G92 </w:t>
            </w:r>
          </w:p>
        </w:tc>
        <w:tc>
          <w:tcPr>
            <w:tcW w:w="6750" w:type="dxa"/>
            <w:hideMark/>
          </w:tcPr>
          <w:p w14:paraId="28B2EDB2" w14:textId="77777777" w:rsidR="001D1A8B" w:rsidRPr="00A82119" w:rsidRDefault="001D1A8B" w:rsidP="003E1F22">
            <w:pPr>
              <w:rPr>
                <w:color w:val="000000" w:themeColor="text1"/>
                <w:sz w:val="20"/>
                <w:szCs w:val="20"/>
              </w:rPr>
            </w:pPr>
            <w:r w:rsidRPr="00A82119">
              <w:rPr>
                <w:color w:val="000000" w:themeColor="text1"/>
                <w:sz w:val="20"/>
                <w:szCs w:val="20"/>
              </w:rPr>
              <w:t xml:space="preserve">Toxic encephalopathy </w:t>
            </w:r>
          </w:p>
        </w:tc>
        <w:tc>
          <w:tcPr>
            <w:tcW w:w="1159" w:type="dxa"/>
            <w:hideMark/>
          </w:tcPr>
          <w:p w14:paraId="73558799" w14:textId="77777777" w:rsidR="001D1A8B" w:rsidRPr="00A82119" w:rsidRDefault="001D1A8B" w:rsidP="003E1F22">
            <w:pPr>
              <w:rPr>
                <w:color w:val="000000" w:themeColor="text1"/>
                <w:sz w:val="20"/>
                <w:szCs w:val="20"/>
              </w:rPr>
            </w:pPr>
          </w:p>
        </w:tc>
      </w:tr>
      <w:tr w:rsidR="001D1A8B" w:rsidRPr="00A82119" w14:paraId="7B504C7A" w14:textId="77777777" w:rsidTr="003E1F22">
        <w:trPr>
          <w:trHeight w:val="20"/>
        </w:trPr>
        <w:tc>
          <w:tcPr>
            <w:tcW w:w="1435" w:type="dxa"/>
            <w:hideMark/>
          </w:tcPr>
          <w:p w14:paraId="3752131D"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G9340 </w:t>
            </w:r>
          </w:p>
        </w:tc>
        <w:tc>
          <w:tcPr>
            <w:tcW w:w="6750" w:type="dxa"/>
            <w:hideMark/>
          </w:tcPr>
          <w:p w14:paraId="62B4104E" w14:textId="77777777" w:rsidR="001D1A8B" w:rsidRPr="00A82119" w:rsidRDefault="001D1A8B" w:rsidP="003E1F22">
            <w:pPr>
              <w:rPr>
                <w:color w:val="000000" w:themeColor="text1"/>
                <w:sz w:val="20"/>
                <w:szCs w:val="20"/>
              </w:rPr>
            </w:pPr>
            <w:r w:rsidRPr="00A82119">
              <w:rPr>
                <w:color w:val="000000" w:themeColor="text1"/>
                <w:sz w:val="20"/>
                <w:szCs w:val="20"/>
              </w:rPr>
              <w:t xml:space="preserve">Encephalopathy, unspecified </w:t>
            </w:r>
          </w:p>
        </w:tc>
        <w:tc>
          <w:tcPr>
            <w:tcW w:w="1159" w:type="dxa"/>
            <w:hideMark/>
          </w:tcPr>
          <w:p w14:paraId="30E27932"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145F19D3" w14:textId="77777777" w:rsidTr="003E1F22">
        <w:trPr>
          <w:trHeight w:val="20"/>
        </w:trPr>
        <w:tc>
          <w:tcPr>
            <w:tcW w:w="1435" w:type="dxa"/>
            <w:hideMark/>
          </w:tcPr>
          <w:p w14:paraId="5292D1F1"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G9341 </w:t>
            </w:r>
          </w:p>
        </w:tc>
        <w:tc>
          <w:tcPr>
            <w:tcW w:w="6750" w:type="dxa"/>
            <w:hideMark/>
          </w:tcPr>
          <w:p w14:paraId="658CDA7F" w14:textId="77777777" w:rsidR="001D1A8B" w:rsidRPr="00A82119" w:rsidRDefault="001D1A8B" w:rsidP="003E1F22">
            <w:pPr>
              <w:rPr>
                <w:color w:val="000000" w:themeColor="text1"/>
                <w:sz w:val="20"/>
                <w:szCs w:val="20"/>
              </w:rPr>
            </w:pPr>
            <w:r w:rsidRPr="00A82119">
              <w:rPr>
                <w:color w:val="000000" w:themeColor="text1"/>
                <w:sz w:val="20"/>
                <w:szCs w:val="20"/>
              </w:rPr>
              <w:t xml:space="preserve">Metabolic encephalopathy </w:t>
            </w:r>
          </w:p>
        </w:tc>
        <w:tc>
          <w:tcPr>
            <w:tcW w:w="1159" w:type="dxa"/>
            <w:hideMark/>
          </w:tcPr>
          <w:p w14:paraId="67A73312" w14:textId="77777777" w:rsidR="001D1A8B" w:rsidRPr="00A82119" w:rsidRDefault="001D1A8B" w:rsidP="003E1F22">
            <w:pPr>
              <w:rPr>
                <w:color w:val="000000" w:themeColor="text1"/>
                <w:sz w:val="20"/>
                <w:szCs w:val="20"/>
              </w:rPr>
            </w:pPr>
          </w:p>
        </w:tc>
      </w:tr>
      <w:tr w:rsidR="001D1A8B" w:rsidRPr="00A82119" w14:paraId="716781C5" w14:textId="77777777" w:rsidTr="003E1F22">
        <w:trPr>
          <w:trHeight w:val="20"/>
        </w:trPr>
        <w:tc>
          <w:tcPr>
            <w:tcW w:w="1435" w:type="dxa"/>
            <w:hideMark/>
          </w:tcPr>
          <w:p w14:paraId="1F6E76CA"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G9349 </w:t>
            </w:r>
          </w:p>
        </w:tc>
        <w:tc>
          <w:tcPr>
            <w:tcW w:w="6750" w:type="dxa"/>
            <w:hideMark/>
          </w:tcPr>
          <w:p w14:paraId="6BCFF3A1" w14:textId="77777777" w:rsidR="001D1A8B" w:rsidRPr="00A82119" w:rsidRDefault="001D1A8B" w:rsidP="003E1F22">
            <w:pPr>
              <w:rPr>
                <w:color w:val="000000" w:themeColor="text1"/>
                <w:sz w:val="20"/>
                <w:szCs w:val="20"/>
              </w:rPr>
            </w:pPr>
            <w:r w:rsidRPr="00A82119">
              <w:rPr>
                <w:color w:val="000000" w:themeColor="text1"/>
                <w:sz w:val="20"/>
                <w:szCs w:val="20"/>
              </w:rPr>
              <w:t xml:space="preserve">Other encephalopathy </w:t>
            </w:r>
          </w:p>
        </w:tc>
        <w:tc>
          <w:tcPr>
            <w:tcW w:w="1159" w:type="dxa"/>
            <w:hideMark/>
          </w:tcPr>
          <w:p w14:paraId="23C255EF" w14:textId="77777777" w:rsidR="001D1A8B" w:rsidRPr="00A82119" w:rsidRDefault="001D1A8B" w:rsidP="003E1F22">
            <w:pPr>
              <w:rPr>
                <w:color w:val="000000" w:themeColor="text1"/>
                <w:sz w:val="20"/>
                <w:szCs w:val="20"/>
              </w:rPr>
            </w:pPr>
            <w:r w:rsidRPr="00A82119">
              <w:rPr>
                <w:color w:val="000000" w:themeColor="text1"/>
                <w:sz w:val="20"/>
                <w:szCs w:val="20"/>
              </w:rPr>
              <w:t> </w:t>
            </w:r>
          </w:p>
        </w:tc>
      </w:tr>
      <w:tr w:rsidR="001D1A8B" w:rsidRPr="00A82119" w14:paraId="0AEC81B7" w14:textId="77777777" w:rsidTr="003E1F22">
        <w:trPr>
          <w:trHeight w:val="20"/>
        </w:trPr>
        <w:tc>
          <w:tcPr>
            <w:tcW w:w="1435" w:type="dxa"/>
            <w:hideMark/>
          </w:tcPr>
          <w:p w14:paraId="2AEA5B81"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I673 </w:t>
            </w:r>
          </w:p>
        </w:tc>
        <w:tc>
          <w:tcPr>
            <w:tcW w:w="6750" w:type="dxa"/>
            <w:hideMark/>
          </w:tcPr>
          <w:p w14:paraId="7BC51DEE" w14:textId="77777777" w:rsidR="001D1A8B" w:rsidRPr="00A82119" w:rsidRDefault="001D1A8B" w:rsidP="003E1F22">
            <w:pPr>
              <w:rPr>
                <w:color w:val="000000" w:themeColor="text1"/>
                <w:sz w:val="20"/>
                <w:szCs w:val="20"/>
              </w:rPr>
            </w:pPr>
            <w:r w:rsidRPr="00A82119">
              <w:rPr>
                <w:color w:val="000000" w:themeColor="text1"/>
                <w:sz w:val="20"/>
                <w:szCs w:val="20"/>
              </w:rPr>
              <w:t xml:space="preserve">Progressive vascular leukoencephalopathy </w:t>
            </w:r>
          </w:p>
        </w:tc>
        <w:tc>
          <w:tcPr>
            <w:tcW w:w="1159" w:type="dxa"/>
            <w:hideMark/>
          </w:tcPr>
          <w:p w14:paraId="541A2AE5" w14:textId="77777777" w:rsidR="001D1A8B" w:rsidRPr="00A82119" w:rsidRDefault="001D1A8B" w:rsidP="003E1F22">
            <w:pPr>
              <w:rPr>
                <w:color w:val="000000" w:themeColor="text1"/>
                <w:sz w:val="20"/>
                <w:szCs w:val="20"/>
              </w:rPr>
            </w:pPr>
            <w:r w:rsidRPr="00A82119">
              <w:rPr>
                <w:color w:val="000000" w:themeColor="text1"/>
                <w:sz w:val="20"/>
                <w:szCs w:val="20"/>
              </w:rPr>
              <w:t>Remove</w:t>
            </w:r>
          </w:p>
        </w:tc>
      </w:tr>
      <w:tr w:rsidR="001D1A8B" w:rsidRPr="00A82119" w14:paraId="359FBC13" w14:textId="77777777" w:rsidTr="003E1F22">
        <w:trPr>
          <w:trHeight w:val="20"/>
        </w:trPr>
        <w:tc>
          <w:tcPr>
            <w:tcW w:w="1435" w:type="dxa"/>
            <w:hideMark/>
          </w:tcPr>
          <w:p w14:paraId="2E38F9E3"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I674 </w:t>
            </w:r>
          </w:p>
        </w:tc>
        <w:tc>
          <w:tcPr>
            <w:tcW w:w="6750" w:type="dxa"/>
            <w:hideMark/>
          </w:tcPr>
          <w:p w14:paraId="5AD739FA" w14:textId="77777777" w:rsidR="001D1A8B" w:rsidRPr="00A82119" w:rsidRDefault="001D1A8B" w:rsidP="003E1F22">
            <w:pPr>
              <w:rPr>
                <w:color w:val="000000" w:themeColor="text1"/>
                <w:sz w:val="20"/>
                <w:szCs w:val="20"/>
              </w:rPr>
            </w:pPr>
            <w:r w:rsidRPr="00A82119">
              <w:rPr>
                <w:color w:val="000000" w:themeColor="text1"/>
                <w:sz w:val="20"/>
                <w:szCs w:val="20"/>
              </w:rPr>
              <w:t xml:space="preserve">Hypertensive encephalopathy </w:t>
            </w:r>
          </w:p>
        </w:tc>
        <w:tc>
          <w:tcPr>
            <w:tcW w:w="1159" w:type="dxa"/>
            <w:hideMark/>
          </w:tcPr>
          <w:p w14:paraId="0DD814B9" w14:textId="77777777" w:rsidR="001D1A8B" w:rsidRPr="00A82119" w:rsidRDefault="001D1A8B" w:rsidP="003E1F22">
            <w:pPr>
              <w:rPr>
                <w:color w:val="000000" w:themeColor="text1"/>
                <w:sz w:val="20"/>
                <w:szCs w:val="20"/>
              </w:rPr>
            </w:pPr>
            <w:r w:rsidRPr="00A82119">
              <w:rPr>
                <w:color w:val="000000" w:themeColor="text1"/>
                <w:sz w:val="20"/>
                <w:szCs w:val="20"/>
              </w:rPr>
              <w:t>Remove</w:t>
            </w:r>
          </w:p>
        </w:tc>
      </w:tr>
      <w:tr w:rsidR="001D1A8B" w:rsidRPr="00A82119" w14:paraId="6CA9D6A7" w14:textId="77777777" w:rsidTr="003E1F22">
        <w:trPr>
          <w:trHeight w:val="20"/>
        </w:trPr>
        <w:tc>
          <w:tcPr>
            <w:tcW w:w="1435" w:type="dxa"/>
            <w:hideMark/>
          </w:tcPr>
          <w:p w14:paraId="4BFEE797"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I6783 </w:t>
            </w:r>
          </w:p>
        </w:tc>
        <w:tc>
          <w:tcPr>
            <w:tcW w:w="6750" w:type="dxa"/>
            <w:hideMark/>
          </w:tcPr>
          <w:p w14:paraId="0D0758A9" w14:textId="77777777" w:rsidR="001D1A8B" w:rsidRPr="00A82119" w:rsidRDefault="001D1A8B" w:rsidP="003E1F22">
            <w:pPr>
              <w:rPr>
                <w:color w:val="000000" w:themeColor="text1"/>
                <w:sz w:val="20"/>
                <w:szCs w:val="20"/>
              </w:rPr>
            </w:pPr>
            <w:r w:rsidRPr="00A82119">
              <w:rPr>
                <w:color w:val="000000" w:themeColor="text1"/>
                <w:sz w:val="20"/>
                <w:szCs w:val="20"/>
              </w:rPr>
              <w:t xml:space="preserve">Posterior reversible encephalopathy syndrome </w:t>
            </w:r>
          </w:p>
        </w:tc>
        <w:tc>
          <w:tcPr>
            <w:tcW w:w="1159" w:type="dxa"/>
            <w:hideMark/>
          </w:tcPr>
          <w:p w14:paraId="6DE105D6" w14:textId="77777777" w:rsidR="001D1A8B" w:rsidRPr="00A82119" w:rsidRDefault="001D1A8B" w:rsidP="003E1F22">
            <w:pPr>
              <w:rPr>
                <w:color w:val="000000" w:themeColor="text1"/>
                <w:sz w:val="20"/>
                <w:szCs w:val="20"/>
              </w:rPr>
            </w:pPr>
            <w:r w:rsidRPr="00A82119">
              <w:rPr>
                <w:color w:val="000000" w:themeColor="text1"/>
                <w:sz w:val="20"/>
                <w:szCs w:val="20"/>
              </w:rPr>
              <w:t>Remove</w:t>
            </w:r>
          </w:p>
        </w:tc>
      </w:tr>
      <w:tr w:rsidR="001D1A8B" w:rsidRPr="00A82119" w14:paraId="6B1EB5FE" w14:textId="77777777" w:rsidTr="003E1F22">
        <w:trPr>
          <w:trHeight w:val="20"/>
        </w:trPr>
        <w:tc>
          <w:tcPr>
            <w:tcW w:w="1435" w:type="dxa"/>
            <w:hideMark/>
          </w:tcPr>
          <w:p w14:paraId="4A9CC4DF"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J1081 </w:t>
            </w:r>
          </w:p>
        </w:tc>
        <w:tc>
          <w:tcPr>
            <w:tcW w:w="6750" w:type="dxa"/>
            <w:hideMark/>
          </w:tcPr>
          <w:p w14:paraId="7B3970C1" w14:textId="77777777" w:rsidR="001D1A8B" w:rsidRPr="00A82119" w:rsidRDefault="001D1A8B" w:rsidP="003E1F22">
            <w:pPr>
              <w:rPr>
                <w:color w:val="000000" w:themeColor="text1"/>
                <w:sz w:val="20"/>
                <w:szCs w:val="20"/>
              </w:rPr>
            </w:pPr>
            <w:r w:rsidRPr="00A82119">
              <w:rPr>
                <w:color w:val="000000" w:themeColor="text1"/>
                <w:sz w:val="20"/>
                <w:szCs w:val="20"/>
              </w:rPr>
              <w:t xml:space="preserve">Influenza due to other identified influenza virus with encephalopathy </w:t>
            </w:r>
          </w:p>
        </w:tc>
        <w:tc>
          <w:tcPr>
            <w:tcW w:w="1159" w:type="dxa"/>
            <w:hideMark/>
          </w:tcPr>
          <w:p w14:paraId="65A7A2D5" w14:textId="77777777" w:rsidR="001D1A8B" w:rsidRPr="00A82119" w:rsidRDefault="001D1A8B" w:rsidP="003E1F22">
            <w:pPr>
              <w:rPr>
                <w:color w:val="000000" w:themeColor="text1"/>
                <w:sz w:val="20"/>
                <w:szCs w:val="20"/>
              </w:rPr>
            </w:pPr>
            <w:r w:rsidRPr="00A82119">
              <w:rPr>
                <w:color w:val="000000" w:themeColor="text1"/>
                <w:sz w:val="20"/>
                <w:szCs w:val="20"/>
              </w:rPr>
              <w:t>Remove</w:t>
            </w:r>
          </w:p>
        </w:tc>
      </w:tr>
      <w:tr w:rsidR="001D1A8B" w:rsidRPr="00A82119" w14:paraId="64F0675F" w14:textId="77777777" w:rsidTr="003E1F22">
        <w:trPr>
          <w:trHeight w:val="20"/>
        </w:trPr>
        <w:tc>
          <w:tcPr>
            <w:tcW w:w="1435" w:type="dxa"/>
            <w:hideMark/>
          </w:tcPr>
          <w:p w14:paraId="1438D1B4"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J1181 </w:t>
            </w:r>
          </w:p>
        </w:tc>
        <w:tc>
          <w:tcPr>
            <w:tcW w:w="6750" w:type="dxa"/>
            <w:hideMark/>
          </w:tcPr>
          <w:p w14:paraId="62D1A6C1" w14:textId="77777777" w:rsidR="001D1A8B" w:rsidRPr="00A82119" w:rsidRDefault="001D1A8B" w:rsidP="003E1F22">
            <w:pPr>
              <w:rPr>
                <w:color w:val="000000" w:themeColor="text1"/>
                <w:sz w:val="20"/>
                <w:szCs w:val="20"/>
              </w:rPr>
            </w:pPr>
            <w:r w:rsidRPr="00A82119">
              <w:rPr>
                <w:color w:val="000000" w:themeColor="text1"/>
                <w:sz w:val="20"/>
                <w:szCs w:val="20"/>
              </w:rPr>
              <w:t xml:space="preserve">Influenza due to unidentified influenza virus with encephalopathy </w:t>
            </w:r>
          </w:p>
        </w:tc>
        <w:tc>
          <w:tcPr>
            <w:tcW w:w="1159" w:type="dxa"/>
            <w:hideMark/>
          </w:tcPr>
          <w:p w14:paraId="1FF71514" w14:textId="77777777" w:rsidR="001D1A8B" w:rsidRPr="00A82119" w:rsidRDefault="001D1A8B" w:rsidP="003E1F22">
            <w:pPr>
              <w:rPr>
                <w:color w:val="000000" w:themeColor="text1"/>
                <w:sz w:val="20"/>
                <w:szCs w:val="20"/>
              </w:rPr>
            </w:pPr>
            <w:r w:rsidRPr="00A82119">
              <w:rPr>
                <w:color w:val="000000" w:themeColor="text1"/>
                <w:sz w:val="20"/>
                <w:szCs w:val="20"/>
              </w:rPr>
              <w:t>Remove</w:t>
            </w:r>
          </w:p>
        </w:tc>
      </w:tr>
      <w:tr w:rsidR="001D1A8B" w:rsidRPr="00A82119" w14:paraId="2999695D" w14:textId="77777777" w:rsidTr="003E1F22">
        <w:trPr>
          <w:trHeight w:val="20"/>
        </w:trPr>
        <w:tc>
          <w:tcPr>
            <w:tcW w:w="1435" w:type="dxa"/>
            <w:hideMark/>
          </w:tcPr>
          <w:p w14:paraId="75BA8FCF"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P9160 </w:t>
            </w:r>
          </w:p>
        </w:tc>
        <w:tc>
          <w:tcPr>
            <w:tcW w:w="6750" w:type="dxa"/>
            <w:hideMark/>
          </w:tcPr>
          <w:p w14:paraId="112BF269" w14:textId="77777777" w:rsidR="001D1A8B" w:rsidRPr="00A82119" w:rsidRDefault="001D1A8B" w:rsidP="003E1F22">
            <w:pPr>
              <w:rPr>
                <w:color w:val="000000" w:themeColor="text1"/>
                <w:sz w:val="20"/>
                <w:szCs w:val="20"/>
              </w:rPr>
            </w:pPr>
            <w:r w:rsidRPr="00A82119">
              <w:rPr>
                <w:color w:val="000000" w:themeColor="text1"/>
                <w:sz w:val="20"/>
                <w:szCs w:val="20"/>
              </w:rPr>
              <w:t xml:space="preserve">Hypoxic ischemic encephalopathy, unspecified </w:t>
            </w:r>
          </w:p>
        </w:tc>
        <w:tc>
          <w:tcPr>
            <w:tcW w:w="1159" w:type="dxa"/>
            <w:hideMark/>
          </w:tcPr>
          <w:p w14:paraId="5DFF6382" w14:textId="77777777" w:rsidR="001D1A8B" w:rsidRPr="00A82119" w:rsidRDefault="001D1A8B" w:rsidP="003E1F22">
            <w:pPr>
              <w:rPr>
                <w:color w:val="000000" w:themeColor="text1"/>
                <w:sz w:val="20"/>
                <w:szCs w:val="20"/>
              </w:rPr>
            </w:pPr>
            <w:r w:rsidRPr="00A82119">
              <w:rPr>
                <w:color w:val="000000" w:themeColor="text1"/>
                <w:sz w:val="20"/>
                <w:szCs w:val="20"/>
              </w:rPr>
              <w:t>Remove</w:t>
            </w:r>
          </w:p>
        </w:tc>
      </w:tr>
      <w:tr w:rsidR="001D1A8B" w:rsidRPr="00A82119" w14:paraId="065F30DC" w14:textId="77777777" w:rsidTr="003E1F22">
        <w:trPr>
          <w:trHeight w:val="20"/>
        </w:trPr>
        <w:tc>
          <w:tcPr>
            <w:tcW w:w="1435" w:type="dxa"/>
            <w:hideMark/>
          </w:tcPr>
          <w:p w14:paraId="7D6BE747"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P9161 </w:t>
            </w:r>
          </w:p>
        </w:tc>
        <w:tc>
          <w:tcPr>
            <w:tcW w:w="6750" w:type="dxa"/>
            <w:hideMark/>
          </w:tcPr>
          <w:p w14:paraId="2F948E79" w14:textId="77777777" w:rsidR="001D1A8B" w:rsidRPr="00A82119" w:rsidRDefault="001D1A8B" w:rsidP="003E1F22">
            <w:pPr>
              <w:rPr>
                <w:color w:val="000000" w:themeColor="text1"/>
                <w:sz w:val="20"/>
                <w:szCs w:val="20"/>
              </w:rPr>
            </w:pPr>
            <w:r w:rsidRPr="00A82119">
              <w:rPr>
                <w:color w:val="000000" w:themeColor="text1"/>
                <w:sz w:val="20"/>
                <w:szCs w:val="20"/>
              </w:rPr>
              <w:t xml:space="preserve">Mild hypoxic ischemic encephalopathy </w:t>
            </w:r>
          </w:p>
        </w:tc>
        <w:tc>
          <w:tcPr>
            <w:tcW w:w="1159" w:type="dxa"/>
            <w:hideMark/>
          </w:tcPr>
          <w:p w14:paraId="712A7F36" w14:textId="77777777" w:rsidR="001D1A8B" w:rsidRPr="00A82119" w:rsidRDefault="001D1A8B" w:rsidP="003E1F22">
            <w:pPr>
              <w:rPr>
                <w:color w:val="000000" w:themeColor="text1"/>
                <w:sz w:val="20"/>
                <w:szCs w:val="20"/>
              </w:rPr>
            </w:pPr>
            <w:r w:rsidRPr="00A82119">
              <w:rPr>
                <w:color w:val="000000" w:themeColor="text1"/>
                <w:sz w:val="20"/>
                <w:szCs w:val="20"/>
              </w:rPr>
              <w:t>Remove</w:t>
            </w:r>
          </w:p>
        </w:tc>
      </w:tr>
      <w:tr w:rsidR="001D1A8B" w:rsidRPr="00A82119" w14:paraId="2D068E79" w14:textId="77777777" w:rsidTr="003E1F22">
        <w:trPr>
          <w:trHeight w:val="20"/>
        </w:trPr>
        <w:tc>
          <w:tcPr>
            <w:tcW w:w="1435" w:type="dxa"/>
            <w:hideMark/>
          </w:tcPr>
          <w:p w14:paraId="0CE20D51"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P9162 </w:t>
            </w:r>
          </w:p>
        </w:tc>
        <w:tc>
          <w:tcPr>
            <w:tcW w:w="6750" w:type="dxa"/>
            <w:hideMark/>
          </w:tcPr>
          <w:p w14:paraId="5725820A" w14:textId="77777777" w:rsidR="001D1A8B" w:rsidRPr="00A82119" w:rsidRDefault="001D1A8B" w:rsidP="003E1F22">
            <w:pPr>
              <w:rPr>
                <w:color w:val="000000" w:themeColor="text1"/>
                <w:sz w:val="20"/>
                <w:szCs w:val="20"/>
              </w:rPr>
            </w:pPr>
            <w:r w:rsidRPr="00A82119">
              <w:rPr>
                <w:color w:val="000000" w:themeColor="text1"/>
                <w:sz w:val="20"/>
                <w:szCs w:val="20"/>
              </w:rPr>
              <w:t>Moderate hypoxic ischemic encephalopathy</w:t>
            </w:r>
          </w:p>
        </w:tc>
        <w:tc>
          <w:tcPr>
            <w:tcW w:w="1159" w:type="dxa"/>
            <w:hideMark/>
          </w:tcPr>
          <w:p w14:paraId="54FA9A84" w14:textId="77777777" w:rsidR="001D1A8B" w:rsidRPr="00A82119" w:rsidRDefault="001D1A8B" w:rsidP="003E1F22">
            <w:pPr>
              <w:rPr>
                <w:color w:val="000000" w:themeColor="text1"/>
                <w:sz w:val="20"/>
                <w:szCs w:val="20"/>
              </w:rPr>
            </w:pPr>
            <w:r w:rsidRPr="00A82119">
              <w:rPr>
                <w:color w:val="000000" w:themeColor="text1"/>
                <w:sz w:val="20"/>
                <w:szCs w:val="20"/>
              </w:rPr>
              <w:t>Remove</w:t>
            </w:r>
          </w:p>
        </w:tc>
      </w:tr>
      <w:tr w:rsidR="001D1A8B" w:rsidRPr="00A82119" w14:paraId="1873A8F9" w14:textId="77777777" w:rsidTr="003E1F22">
        <w:trPr>
          <w:trHeight w:val="20"/>
        </w:trPr>
        <w:tc>
          <w:tcPr>
            <w:tcW w:w="1435" w:type="dxa"/>
            <w:hideMark/>
          </w:tcPr>
          <w:p w14:paraId="6F948D99" w14:textId="77777777" w:rsidR="001D1A8B" w:rsidRPr="00A82119" w:rsidRDefault="001D1A8B" w:rsidP="003E1F22">
            <w:pPr>
              <w:ind w:firstLineChars="100" w:firstLine="200"/>
              <w:rPr>
                <w:color w:val="000000" w:themeColor="text1"/>
                <w:sz w:val="20"/>
                <w:szCs w:val="20"/>
              </w:rPr>
            </w:pPr>
            <w:r w:rsidRPr="00A82119">
              <w:rPr>
                <w:color w:val="000000" w:themeColor="text1"/>
                <w:sz w:val="20"/>
                <w:szCs w:val="20"/>
              </w:rPr>
              <w:t xml:space="preserve">P9163 </w:t>
            </w:r>
          </w:p>
        </w:tc>
        <w:tc>
          <w:tcPr>
            <w:tcW w:w="6750" w:type="dxa"/>
            <w:hideMark/>
          </w:tcPr>
          <w:p w14:paraId="31091806" w14:textId="77777777" w:rsidR="001D1A8B" w:rsidRPr="00A82119" w:rsidRDefault="001D1A8B" w:rsidP="003E1F22">
            <w:pPr>
              <w:rPr>
                <w:color w:val="000000" w:themeColor="text1"/>
                <w:sz w:val="20"/>
                <w:szCs w:val="20"/>
              </w:rPr>
            </w:pPr>
            <w:r w:rsidRPr="00A82119">
              <w:rPr>
                <w:color w:val="000000" w:themeColor="text1"/>
                <w:sz w:val="20"/>
                <w:szCs w:val="20"/>
              </w:rPr>
              <w:t>Severe hypoxic ischemic encephalopathy</w:t>
            </w:r>
          </w:p>
        </w:tc>
        <w:tc>
          <w:tcPr>
            <w:tcW w:w="1159" w:type="dxa"/>
            <w:hideMark/>
          </w:tcPr>
          <w:p w14:paraId="44EB7852" w14:textId="77777777" w:rsidR="001D1A8B" w:rsidRPr="00A82119" w:rsidRDefault="001D1A8B" w:rsidP="003E1F22">
            <w:pPr>
              <w:rPr>
                <w:color w:val="000000" w:themeColor="text1"/>
                <w:sz w:val="20"/>
                <w:szCs w:val="20"/>
              </w:rPr>
            </w:pPr>
            <w:r w:rsidRPr="00A82119">
              <w:rPr>
                <w:color w:val="000000" w:themeColor="text1"/>
                <w:sz w:val="20"/>
                <w:szCs w:val="20"/>
              </w:rPr>
              <w:t>Remove</w:t>
            </w:r>
          </w:p>
        </w:tc>
      </w:tr>
    </w:tbl>
    <w:p w14:paraId="6C7B56A9" w14:textId="77777777" w:rsidR="003E1F22" w:rsidRDefault="003E1F22" w:rsidP="001D1A8B">
      <w:pPr>
        <w:rPr>
          <w:b/>
          <w:bCs/>
          <w:color w:val="000000" w:themeColor="text1"/>
        </w:rPr>
      </w:pPr>
    </w:p>
    <w:p w14:paraId="0D3DB1C4" w14:textId="77777777" w:rsidR="003E1F22" w:rsidRDefault="003E1F22">
      <w:pPr>
        <w:rPr>
          <w:b/>
          <w:bCs/>
          <w:color w:val="000000" w:themeColor="text1"/>
        </w:rPr>
      </w:pPr>
      <w:r>
        <w:rPr>
          <w:b/>
          <w:bCs/>
          <w:color w:val="000000" w:themeColor="text1"/>
        </w:rPr>
        <w:br w:type="page"/>
      </w:r>
    </w:p>
    <w:p w14:paraId="377EAB42" w14:textId="52B88E73" w:rsidR="001D1A8B" w:rsidRPr="00577AA3" w:rsidRDefault="001D1A8B" w:rsidP="00577AA3">
      <w:pPr>
        <w:pStyle w:val="Heading2"/>
      </w:pPr>
      <w:bookmarkStart w:id="4" w:name="_Toc94271682"/>
      <w:bookmarkStart w:id="5" w:name="_Toc94271723"/>
      <w:r w:rsidRPr="00577AA3">
        <w:lastRenderedPageBreak/>
        <w:t xml:space="preserve">Table </w:t>
      </w:r>
      <w:r w:rsidR="00820B86" w:rsidRPr="00577AA3">
        <w:t>S</w:t>
      </w:r>
      <w:r w:rsidRPr="00577AA3">
        <w:t>2. Lists of Antipsychotic Drugs included in the Claims-based definition</w:t>
      </w:r>
      <w:bookmarkEnd w:id="4"/>
      <w:bookmarkEnd w:id="5"/>
      <w:r w:rsidRPr="00577AA3">
        <w:t xml:space="preserve"> </w:t>
      </w:r>
    </w:p>
    <w:p w14:paraId="117CC943" w14:textId="77777777" w:rsidR="001D1A8B" w:rsidRPr="00A82119" w:rsidRDefault="001D1A8B" w:rsidP="001D1A8B">
      <w:pPr>
        <w:rPr>
          <w:b/>
          <w:bCs/>
          <w:color w:val="000000" w:themeColor="text1"/>
        </w:rPr>
      </w:pPr>
    </w:p>
    <w:tbl>
      <w:tblPr>
        <w:tblStyle w:val="TableGrid"/>
        <w:tblW w:w="9231" w:type="dxa"/>
        <w:tblLook w:val="04A0" w:firstRow="1" w:lastRow="0" w:firstColumn="1" w:lastColumn="0" w:noHBand="0" w:noVBand="1"/>
      </w:tblPr>
      <w:tblGrid>
        <w:gridCol w:w="6396"/>
        <w:gridCol w:w="2835"/>
      </w:tblGrid>
      <w:tr w:rsidR="001D1A8B" w:rsidRPr="00A82119" w14:paraId="29960EC3" w14:textId="77777777" w:rsidTr="00437CD3">
        <w:trPr>
          <w:trHeight w:val="409"/>
        </w:trPr>
        <w:tc>
          <w:tcPr>
            <w:tcW w:w="6396" w:type="dxa"/>
            <w:noWrap/>
            <w:hideMark/>
          </w:tcPr>
          <w:p w14:paraId="7B41D159" w14:textId="77777777" w:rsidR="001D1A8B" w:rsidRPr="00A82119" w:rsidRDefault="001D1A8B" w:rsidP="00437CD3">
            <w:pPr>
              <w:rPr>
                <w:b/>
                <w:bCs/>
                <w:color w:val="000000" w:themeColor="text1"/>
                <w:sz w:val="20"/>
                <w:szCs w:val="20"/>
              </w:rPr>
            </w:pPr>
            <w:r w:rsidRPr="00A82119">
              <w:rPr>
                <w:b/>
                <w:bCs/>
                <w:color w:val="000000" w:themeColor="text1"/>
                <w:sz w:val="20"/>
                <w:szCs w:val="20"/>
              </w:rPr>
              <w:t>Drug</w:t>
            </w:r>
          </w:p>
        </w:tc>
        <w:tc>
          <w:tcPr>
            <w:tcW w:w="2835" w:type="dxa"/>
            <w:noWrap/>
            <w:hideMark/>
          </w:tcPr>
          <w:p w14:paraId="27094483" w14:textId="77777777" w:rsidR="001D1A8B" w:rsidRPr="00A82119" w:rsidRDefault="001D1A8B" w:rsidP="00437CD3">
            <w:pPr>
              <w:rPr>
                <w:b/>
                <w:bCs/>
                <w:color w:val="000000" w:themeColor="text1"/>
                <w:sz w:val="20"/>
                <w:szCs w:val="20"/>
              </w:rPr>
            </w:pPr>
            <w:r w:rsidRPr="00A82119">
              <w:rPr>
                <w:b/>
                <w:bCs/>
                <w:color w:val="000000" w:themeColor="text1"/>
                <w:sz w:val="20"/>
                <w:szCs w:val="20"/>
              </w:rPr>
              <w:t>Note</w:t>
            </w:r>
          </w:p>
        </w:tc>
      </w:tr>
      <w:tr w:rsidR="001D1A8B" w:rsidRPr="00A82119" w14:paraId="1CDB806B" w14:textId="77777777" w:rsidTr="00437CD3">
        <w:trPr>
          <w:trHeight w:val="215"/>
        </w:trPr>
        <w:tc>
          <w:tcPr>
            <w:tcW w:w="6396" w:type="dxa"/>
            <w:hideMark/>
          </w:tcPr>
          <w:p w14:paraId="7CC11904" w14:textId="77777777" w:rsidR="001D1A8B" w:rsidRPr="00A82119" w:rsidRDefault="001D1A8B" w:rsidP="00437CD3">
            <w:pPr>
              <w:rPr>
                <w:color w:val="000000" w:themeColor="text1"/>
                <w:sz w:val="20"/>
                <w:szCs w:val="20"/>
              </w:rPr>
            </w:pPr>
            <w:r w:rsidRPr="00A82119">
              <w:rPr>
                <w:color w:val="000000" w:themeColor="text1"/>
                <w:sz w:val="20"/>
                <w:szCs w:val="20"/>
              </w:rPr>
              <w:t>Aripiprazole (ABILIFY)</w:t>
            </w:r>
          </w:p>
        </w:tc>
        <w:tc>
          <w:tcPr>
            <w:tcW w:w="2835" w:type="dxa"/>
            <w:noWrap/>
            <w:hideMark/>
          </w:tcPr>
          <w:p w14:paraId="16E9A7EA" w14:textId="77777777" w:rsidR="001D1A8B" w:rsidRPr="00A82119" w:rsidRDefault="001D1A8B" w:rsidP="00437CD3">
            <w:pPr>
              <w:rPr>
                <w:color w:val="000000" w:themeColor="text1"/>
                <w:sz w:val="20"/>
                <w:szCs w:val="20"/>
              </w:rPr>
            </w:pPr>
            <w:r w:rsidRPr="00A82119">
              <w:rPr>
                <w:color w:val="000000" w:themeColor="text1"/>
                <w:sz w:val="20"/>
                <w:szCs w:val="20"/>
              </w:rPr>
              <w:t> </w:t>
            </w:r>
          </w:p>
        </w:tc>
      </w:tr>
      <w:tr w:rsidR="001D1A8B" w:rsidRPr="00A82119" w14:paraId="722216D8" w14:textId="77777777" w:rsidTr="00437CD3">
        <w:trPr>
          <w:trHeight w:val="225"/>
        </w:trPr>
        <w:tc>
          <w:tcPr>
            <w:tcW w:w="6396" w:type="dxa"/>
            <w:hideMark/>
          </w:tcPr>
          <w:p w14:paraId="2BDA5C7E" w14:textId="77777777" w:rsidR="001D1A8B" w:rsidRPr="00A82119" w:rsidRDefault="001D1A8B" w:rsidP="00437CD3">
            <w:pPr>
              <w:rPr>
                <w:color w:val="000000" w:themeColor="text1"/>
                <w:sz w:val="20"/>
                <w:szCs w:val="20"/>
              </w:rPr>
            </w:pPr>
            <w:r w:rsidRPr="00A82119">
              <w:rPr>
                <w:color w:val="000000" w:themeColor="text1"/>
                <w:sz w:val="20"/>
                <w:szCs w:val="20"/>
              </w:rPr>
              <w:t>Haloperidol</w:t>
            </w:r>
          </w:p>
        </w:tc>
        <w:tc>
          <w:tcPr>
            <w:tcW w:w="2835" w:type="dxa"/>
            <w:noWrap/>
            <w:hideMark/>
          </w:tcPr>
          <w:p w14:paraId="731B1C85" w14:textId="77777777" w:rsidR="001D1A8B" w:rsidRPr="00A82119" w:rsidRDefault="001D1A8B" w:rsidP="00437CD3">
            <w:pPr>
              <w:rPr>
                <w:color w:val="000000" w:themeColor="text1"/>
                <w:sz w:val="20"/>
                <w:szCs w:val="20"/>
              </w:rPr>
            </w:pPr>
            <w:r w:rsidRPr="00A82119">
              <w:rPr>
                <w:color w:val="000000" w:themeColor="text1"/>
                <w:sz w:val="20"/>
                <w:szCs w:val="20"/>
              </w:rPr>
              <w:t> </w:t>
            </w:r>
          </w:p>
        </w:tc>
      </w:tr>
      <w:tr w:rsidR="001D1A8B" w:rsidRPr="00A82119" w14:paraId="082301EB" w14:textId="77777777" w:rsidTr="00437CD3">
        <w:trPr>
          <w:trHeight w:val="225"/>
        </w:trPr>
        <w:tc>
          <w:tcPr>
            <w:tcW w:w="6396" w:type="dxa"/>
            <w:hideMark/>
          </w:tcPr>
          <w:p w14:paraId="20D3587A" w14:textId="77777777" w:rsidR="001D1A8B" w:rsidRPr="00A82119" w:rsidRDefault="001D1A8B" w:rsidP="00437CD3">
            <w:pPr>
              <w:rPr>
                <w:color w:val="000000" w:themeColor="text1"/>
                <w:sz w:val="20"/>
                <w:szCs w:val="20"/>
              </w:rPr>
            </w:pPr>
            <w:r w:rsidRPr="00A82119">
              <w:rPr>
                <w:color w:val="000000" w:themeColor="text1"/>
                <w:sz w:val="20"/>
                <w:szCs w:val="20"/>
              </w:rPr>
              <w:t>Quetiapine</w:t>
            </w:r>
          </w:p>
        </w:tc>
        <w:tc>
          <w:tcPr>
            <w:tcW w:w="2835" w:type="dxa"/>
            <w:noWrap/>
            <w:hideMark/>
          </w:tcPr>
          <w:p w14:paraId="66F60B79" w14:textId="77777777" w:rsidR="001D1A8B" w:rsidRPr="00A82119" w:rsidRDefault="001D1A8B" w:rsidP="00437CD3">
            <w:pPr>
              <w:rPr>
                <w:color w:val="000000" w:themeColor="text1"/>
                <w:sz w:val="20"/>
                <w:szCs w:val="20"/>
              </w:rPr>
            </w:pPr>
            <w:r w:rsidRPr="00A82119">
              <w:rPr>
                <w:color w:val="000000" w:themeColor="text1"/>
                <w:sz w:val="20"/>
                <w:szCs w:val="20"/>
              </w:rPr>
              <w:t> </w:t>
            </w:r>
          </w:p>
        </w:tc>
      </w:tr>
      <w:tr w:rsidR="001D1A8B" w:rsidRPr="00A82119" w14:paraId="524144D9" w14:textId="77777777" w:rsidTr="00437CD3">
        <w:trPr>
          <w:trHeight w:val="225"/>
        </w:trPr>
        <w:tc>
          <w:tcPr>
            <w:tcW w:w="6396" w:type="dxa"/>
            <w:hideMark/>
          </w:tcPr>
          <w:p w14:paraId="420D497F" w14:textId="77777777" w:rsidR="001D1A8B" w:rsidRPr="00A82119" w:rsidRDefault="001D1A8B" w:rsidP="00437CD3">
            <w:pPr>
              <w:rPr>
                <w:color w:val="000000" w:themeColor="text1"/>
                <w:sz w:val="20"/>
                <w:szCs w:val="20"/>
              </w:rPr>
            </w:pPr>
            <w:r w:rsidRPr="00A82119">
              <w:rPr>
                <w:color w:val="000000" w:themeColor="text1"/>
                <w:sz w:val="20"/>
                <w:szCs w:val="20"/>
              </w:rPr>
              <w:t>Olanzapine</w:t>
            </w:r>
          </w:p>
        </w:tc>
        <w:tc>
          <w:tcPr>
            <w:tcW w:w="2835" w:type="dxa"/>
            <w:noWrap/>
            <w:hideMark/>
          </w:tcPr>
          <w:p w14:paraId="12C95EA9" w14:textId="77777777" w:rsidR="001D1A8B" w:rsidRPr="00A82119" w:rsidRDefault="001D1A8B" w:rsidP="00437CD3">
            <w:pPr>
              <w:rPr>
                <w:color w:val="000000" w:themeColor="text1"/>
                <w:sz w:val="20"/>
                <w:szCs w:val="20"/>
              </w:rPr>
            </w:pPr>
            <w:r w:rsidRPr="00A82119">
              <w:rPr>
                <w:color w:val="000000" w:themeColor="text1"/>
                <w:sz w:val="20"/>
                <w:szCs w:val="20"/>
              </w:rPr>
              <w:t> </w:t>
            </w:r>
          </w:p>
        </w:tc>
      </w:tr>
      <w:tr w:rsidR="001D1A8B" w:rsidRPr="00A82119" w14:paraId="6BB294D7" w14:textId="77777777" w:rsidTr="00437CD3">
        <w:trPr>
          <w:trHeight w:val="225"/>
        </w:trPr>
        <w:tc>
          <w:tcPr>
            <w:tcW w:w="6396" w:type="dxa"/>
            <w:hideMark/>
          </w:tcPr>
          <w:p w14:paraId="2CFB0F4D" w14:textId="77777777" w:rsidR="001D1A8B" w:rsidRPr="00A82119" w:rsidRDefault="001D1A8B" w:rsidP="00437CD3">
            <w:pPr>
              <w:rPr>
                <w:color w:val="000000" w:themeColor="text1"/>
                <w:sz w:val="20"/>
                <w:szCs w:val="20"/>
              </w:rPr>
            </w:pPr>
            <w:r w:rsidRPr="00A82119">
              <w:rPr>
                <w:color w:val="000000" w:themeColor="text1"/>
                <w:sz w:val="20"/>
                <w:szCs w:val="20"/>
              </w:rPr>
              <w:t>Risperidone</w:t>
            </w:r>
          </w:p>
        </w:tc>
        <w:tc>
          <w:tcPr>
            <w:tcW w:w="2835" w:type="dxa"/>
            <w:noWrap/>
            <w:hideMark/>
          </w:tcPr>
          <w:p w14:paraId="3686C7FA" w14:textId="77777777" w:rsidR="001D1A8B" w:rsidRPr="00A82119" w:rsidRDefault="001D1A8B" w:rsidP="00437CD3">
            <w:pPr>
              <w:rPr>
                <w:color w:val="000000" w:themeColor="text1"/>
                <w:sz w:val="20"/>
                <w:szCs w:val="20"/>
              </w:rPr>
            </w:pPr>
            <w:r w:rsidRPr="00A82119">
              <w:rPr>
                <w:color w:val="000000" w:themeColor="text1"/>
                <w:sz w:val="20"/>
                <w:szCs w:val="20"/>
              </w:rPr>
              <w:t> </w:t>
            </w:r>
          </w:p>
        </w:tc>
      </w:tr>
      <w:tr w:rsidR="001D1A8B" w:rsidRPr="00A82119" w14:paraId="0673AB53" w14:textId="77777777" w:rsidTr="00437CD3">
        <w:trPr>
          <w:trHeight w:val="225"/>
        </w:trPr>
        <w:tc>
          <w:tcPr>
            <w:tcW w:w="6396" w:type="dxa"/>
            <w:hideMark/>
          </w:tcPr>
          <w:p w14:paraId="3D04DFD6" w14:textId="77777777" w:rsidR="001D1A8B" w:rsidRPr="00A82119" w:rsidRDefault="001D1A8B" w:rsidP="00437CD3">
            <w:pPr>
              <w:rPr>
                <w:color w:val="000000" w:themeColor="text1"/>
                <w:sz w:val="20"/>
                <w:szCs w:val="20"/>
              </w:rPr>
            </w:pPr>
            <w:r w:rsidRPr="00A82119">
              <w:rPr>
                <w:color w:val="000000" w:themeColor="text1"/>
                <w:sz w:val="20"/>
                <w:szCs w:val="20"/>
              </w:rPr>
              <w:t>Thorazine</w:t>
            </w:r>
          </w:p>
        </w:tc>
        <w:tc>
          <w:tcPr>
            <w:tcW w:w="2835" w:type="dxa"/>
            <w:noWrap/>
            <w:hideMark/>
          </w:tcPr>
          <w:p w14:paraId="7F0BE596" w14:textId="77777777" w:rsidR="001D1A8B" w:rsidRPr="00A82119" w:rsidRDefault="001D1A8B" w:rsidP="00437CD3">
            <w:pPr>
              <w:rPr>
                <w:color w:val="000000" w:themeColor="text1"/>
                <w:sz w:val="20"/>
                <w:szCs w:val="20"/>
              </w:rPr>
            </w:pPr>
            <w:r w:rsidRPr="00A82119">
              <w:rPr>
                <w:color w:val="000000" w:themeColor="text1"/>
                <w:sz w:val="20"/>
                <w:szCs w:val="20"/>
              </w:rPr>
              <w:t> </w:t>
            </w:r>
          </w:p>
        </w:tc>
      </w:tr>
      <w:tr w:rsidR="001D1A8B" w:rsidRPr="00A82119" w14:paraId="7C57E8D7" w14:textId="77777777" w:rsidTr="00437CD3">
        <w:trPr>
          <w:trHeight w:val="225"/>
        </w:trPr>
        <w:tc>
          <w:tcPr>
            <w:tcW w:w="6396" w:type="dxa"/>
            <w:hideMark/>
          </w:tcPr>
          <w:p w14:paraId="1E803E22" w14:textId="77777777" w:rsidR="001D1A8B" w:rsidRPr="00A82119" w:rsidRDefault="001D1A8B" w:rsidP="00437CD3">
            <w:pPr>
              <w:rPr>
                <w:color w:val="000000" w:themeColor="text1"/>
                <w:sz w:val="20"/>
                <w:szCs w:val="20"/>
              </w:rPr>
            </w:pPr>
            <w:r w:rsidRPr="00A82119">
              <w:rPr>
                <w:color w:val="000000" w:themeColor="text1"/>
                <w:sz w:val="20"/>
                <w:szCs w:val="20"/>
              </w:rPr>
              <w:t>Ziprasidone</w:t>
            </w:r>
          </w:p>
        </w:tc>
        <w:tc>
          <w:tcPr>
            <w:tcW w:w="2835" w:type="dxa"/>
            <w:noWrap/>
            <w:hideMark/>
          </w:tcPr>
          <w:p w14:paraId="38DC73EC" w14:textId="77777777" w:rsidR="001D1A8B" w:rsidRPr="00A82119" w:rsidRDefault="001D1A8B" w:rsidP="00437CD3">
            <w:pPr>
              <w:rPr>
                <w:color w:val="000000" w:themeColor="text1"/>
                <w:sz w:val="20"/>
                <w:szCs w:val="20"/>
              </w:rPr>
            </w:pPr>
            <w:r w:rsidRPr="00A82119">
              <w:rPr>
                <w:color w:val="000000" w:themeColor="text1"/>
                <w:sz w:val="20"/>
                <w:szCs w:val="20"/>
              </w:rPr>
              <w:t>add for liberal definition</w:t>
            </w:r>
          </w:p>
        </w:tc>
      </w:tr>
      <w:tr w:rsidR="001D1A8B" w:rsidRPr="00A82119" w14:paraId="7D7E31AA" w14:textId="77777777" w:rsidTr="00437CD3">
        <w:trPr>
          <w:trHeight w:val="225"/>
        </w:trPr>
        <w:tc>
          <w:tcPr>
            <w:tcW w:w="6396" w:type="dxa"/>
            <w:hideMark/>
          </w:tcPr>
          <w:p w14:paraId="538C8494" w14:textId="77777777" w:rsidR="001D1A8B" w:rsidRPr="00A82119" w:rsidRDefault="001D1A8B" w:rsidP="00437CD3">
            <w:pPr>
              <w:rPr>
                <w:color w:val="000000" w:themeColor="text1"/>
                <w:sz w:val="20"/>
                <w:szCs w:val="20"/>
              </w:rPr>
            </w:pPr>
            <w:r w:rsidRPr="00A82119">
              <w:rPr>
                <w:color w:val="000000" w:themeColor="text1"/>
                <w:sz w:val="20"/>
                <w:szCs w:val="20"/>
              </w:rPr>
              <w:t>Latuda</w:t>
            </w:r>
          </w:p>
        </w:tc>
        <w:tc>
          <w:tcPr>
            <w:tcW w:w="2835" w:type="dxa"/>
            <w:noWrap/>
            <w:hideMark/>
          </w:tcPr>
          <w:p w14:paraId="50C70100" w14:textId="77777777" w:rsidR="001D1A8B" w:rsidRPr="00A82119" w:rsidRDefault="001D1A8B" w:rsidP="00437CD3">
            <w:pPr>
              <w:rPr>
                <w:color w:val="000000" w:themeColor="text1"/>
                <w:sz w:val="20"/>
                <w:szCs w:val="20"/>
              </w:rPr>
            </w:pPr>
            <w:r w:rsidRPr="00A82119">
              <w:rPr>
                <w:color w:val="000000" w:themeColor="text1"/>
                <w:sz w:val="20"/>
                <w:szCs w:val="20"/>
              </w:rPr>
              <w:t>add for liberal definition</w:t>
            </w:r>
          </w:p>
        </w:tc>
      </w:tr>
      <w:tr w:rsidR="001D1A8B" w:rsidRPr="00A82119" w14:paraId="482287C1" w14:textId="77777777" w:rsidTr="00437CD3">
        <w:trPr>
          <w:trHeight w:val="225"/>
        </w:trPr>
        <w:tc>
          <w:tcPr>
            <w:tcW w:w="6396" w:type="dxa"/>
            <w:noWrap/>
            <w:hideMark/>
          </w:tcPr>
          <w:p w14:paraId="6D4450B3" w14:textId="77777777" w:rsidR="001D1A8B" w:rsidRPr="00A82119" w:rsidRDefault="001D1A8B" w:rsidP="00437CD3">
            <w:pPr>
              <w:rPr>
                <w:color w:val="000000" w:themeColor="text1"/>
                <w:sz w:val="20"/>
                <w:szCs w:val="20"/>
              </w:rPr>
            </w:pPr>
            <w:r w:rsidRPr="00A82119">
              <w:rPr>
                <w:color w:val="000000" w:themeColor="text1"/>
                <w:sz w:val="20"/>
                <w:szCs w:val="20"/>
              </w:rPr>
              <w:t>Perphenazine</w:t>
            </w:r>
          </w:p>
        </w:tc>
        <w:tc>
          <w:tcPr>
            <w:tcW w:w="2835" w:type="dxa"/>
            <w:noWrap/>
            <w:hideMark/>
          </w:tcPr>
          <w:p w14:paraId="70D8CC4D" w14:textId="77777777" w:rsidR="001D1A8B" w:rsidRPr="00A82119" w:rsidRDefault="001D1A8B" w:rsidP="00437CD3">
            <w:pPr>
              <w:rPr>
                <w:color w:val="000000" w:themeColor="text1"/>
                <w:sz w:val="20"/>
                <w:szCs w:val="20"/>
              </w:rPr>
            </w:pPr>
            <w:r w:rsidRPr="00A82119">
              <w:rPr>
                <w:color w:val="000000" w:themeColor="text1"/>
                <w:sz w:val="20"/>
                <w:szCs w:val="20"/>
              </w:rPr>
              <w:t>add for liberal definition</w:t>
            </w:r>
          </w:p>
        </w:tc>
      </w:tr>
      <w:tr w:rsidR="001D1A8B" w:rsidRPr="00A82119" w14:paraId="1703DA0D" w14:textId="77777777" w:rsidTr="00437CD3">
        <w:trPr>
          <w:trHeight w:val="225"/>
        </w:trPr>
        <w:tc>
          <w:tcPr>
            <w:tcW w:w="6396" w:type="dxa"/>
            <w:noWrap/>
            <w:hideMark/>
          </w:tcPr>
          <w:p w14:paraId="6FBED299" w14:textId="77777777" w:rsidR="001D1A8B" w:rsidRPr="00A82119" w:rsidRDefault="001D1A8B" w:rsidP="00437CD3">
            <w:pPr>
              <w:rPr>
                <w:color w:val="000000" w:themeColor="text1"/>
                <w:sz w:val="20"/>
                <w:szCs w:val="20"/>
              </w:rPr>
            </w:pPr>
            <w:r w:rsidRPr="00A82119">
              <w:rPr>
                <w:color w:val="000000" w:themeColor="text1"/>
                <w:sz w:val="20"/>
                <w:szCs w:val="20"/>
              </w:rPr>
              <w:t>Seroquel</w:t>
            </w:r>
          </w:p>
        </w:tc>
        <w:tc>
          <w:tcPr>
            <w:tcW w:w="2835" w:type="dxa"/>
            <w:noWrap/>
            <w:hideMark/>
          </w:tcPr>
          <w:p w14:paraId="06A22F79" w14:textId="77777777" w:rsidR="001D1A8B" w:rsidRPr="00A82119" w:rsidRDefault="001D1A8B" w:rsidP="00437CD3">
            <w:pPr>
              <w:rPr>
                <w:color w:val="000000" w:themeColor="text1"/>
                <w:sz w:val="20"/>
                <w:szCs w:val="20"/>
              </w:rPr>
            </w:pPr>
            <w:r w:rsidRPr="00A82119">
              <w:rPr>
                <w:color w:val="000000" w:themeColor="text1"/>
                <w:sz w:val="20"/>
                <w:szCs w:val="20"/>
              </w:rPr>
              <w:t> </w:t>
            </w:r>
          </w:p>
        </w:tc>
      </w:tr>
      <w:tr w:rsidR="001D1A8B" w:rsidRPr="00A82119" w14:paraId="251856D7" w14:textId="77777777" w:rsidTr="00437CD3">
        <w:trPr>
          <w:trHeight w:val="225"/>
        </w:trPr>
        <w:tc>
          <w:tcPr>
            <w:tcW w:w="6396" w:type="dxa"/>
            <w:noWrap/>
            <w:hideMark/>
          </w:tcPr>
          <w:p w14:paraId="09D0D4D5" w14:textId="77777777" w:rsidR="001D1A8B" w:rsidRPr="00A82119" w:rsidRDefault="001D1A8B" w:rsidP="00437CD3">
            <w:pPr>
              <w:rPr>
                <w:color w:val="000000" w:themeColor="text1"/>
                <w:sz w:val="20"/>
                <w:szCs w:val="20"/>
              </w:rPr>
            </w:pPr>
            <w:r w:rsidRPr="00A82119">
              <w:rPr>
                <w:color w:val="000000" w:themeColor="text1"/>
                <w:sz w:val="20"/>
                <w:szCs w:val="20"/>
              </w:rPr>
              <w:t>Trifluoperazine HCL</w:t>
            </w:r>
          </w:p>
        </w:tc>
        <w:tc>
          <w:tcPr>
            <w:tcW w:w="2835" w:type="dxa"/>
            <w:noWrap/>
            <w:hideMark/>
          </w:tcPr>
          <w:p w14:paraId="2B819405" w14:textId="77777777" w:rsidR="001D1A8B" w:rsidRPr="00A82119" w:rsidRDefault="001D1A8B" w:rsidP="00437CD3">
            <w:pPr>
              <w:rPr>
                <w:color w:val="000000" w:themeColor="text1"/>
                <w:sz w:val="20"/>
                <w:szCs w:val="20"/>
              </w:rPr>
            </w:pPr>
            <w:r w:rsidRPr="00A82119">
              <w:rPr>
                <w:color w:val="000000" w:themeColor="text1"/>
                <w:sz w:val="20"/>
                <w:szCs w:val="20"/>
              </w:rPr>
              <w:t> </w:t>
            </w:r>
          </w:p>
        </w:tc>
      </w:tr>
      <w:tr w:rsidR="001D1A8B" w:rsidRPr="00A82119" w14:paraId="7E29CD6D" w14:textId="77777777" w:rsidTr="00437CD3">
        <w:trPr>
          <w:trHeight w:val="225"/>
        </w:trPr>
        <w:tc>
          <w:tcPr>
            <w:tcW w:w="6396" w:type="dxa"/>
            <w:noWrap/>
            <w:hideMark/>
          </w:tcPr>
          <w:p w14:paraId="31C83379" w14:textId="77777777" w:rsidR="001D1A8B" w:rsidRPr="00A82119" w:rsidRDefault="001D1A8B" w:rsidP="00437CD3">
            <w:pPr>
              <w:rPr>
                <w:color w:val="000000" w:themeColor="text1"/>
                <w:sz w:val="20"/>
                <w:szCs w:val="20"/>
              </w:rPr>
            </w:pPr>
            <w:r w:rsidRPr="00A82119">
              <w:rPr>
                <w:color w:val="000000" w:themeColor="text1"/>
                <w:sz w:val="20"/>
                <w:szCs w:val="20"/>
              </w:rPr>
              <w:t>Chlorpromazine</w:t>
            </w:r>
          </w:p>
        </w:tc>
        <w:tc>
          <w:tcPr>
            <w:tcW w:w="2835" w:type="dxa"/>
            <w:noWrap/>
            <w:hideMark/>
          </w:tcPr>
          <w:p w14:paraId="686B79BA" w14:textId="77777777" w:rsidR="001D1A8B" w:rsidRPr="00A82119" w:rsidRDefault="001D1A8B" w:rsidP="00437CD3">
            <w:pPr>
              <w:rPr>
                <w:color w:val="000000" w:themeColor="text1"/>
                <w:sz w:val="20"/>
                <w:szCs w:val="20"/>
              </w:rPr>
            </w:pPr>
            <w:r w:rsidRPr="00A82119">
              <w:rPr>
                <w:color w:val="000000" w:themeColor="text1"/>
                <w:sz w:val="20"/>
                <w:szCs w:val="20"/>
              </w:rPr>
              <w:t> </w:t>
            </w:r>
          </w:p>
        </w:tc>
      </w:tr>
    </w:tbl>
    <w:p w14:paraId="1EEB2A7E" w14:textId="77777777" w:rsidR="003E1F22" w:rsidRDefault="003E1F22" w:rsidP="001D1A8B">
      <w:pPr>
        <w:rPr>
          <w:b/>
          <w:bCs/>
          <w:color w:val="000000" w:themeColor="text1"/>
        </w:rPr>
      </w:pPr>
    </w:p>
    <w:p w14:paraId="605943A9" w14:textId="77777777" w:rsidR="003E1F22" w:rsidRDefault="003E1F22">
      <w:pPr>
        <w:rPr>
          <w:b/>
          <w:bCs/>
          <w:color w:val="000000" w:themeColor="text1"/>
        </w:rPr>
      </w:pPr>
      <w:r>
        <w:rPr>
          <w:b/>
          <w:bCs/>
          <w:color w:val="000000" w:themeColor="text1"/>
        </w:rPr>
        <w:br w:type="page"/>
      </w:r>
    </w:p>
    <w:p w14:paraId="5F345F98" w14:textId="3EC9D766" w:rsidR="001D1A8B" w:rsidRPr="00577AA3" w:rsidRDefault="003E1F22" w:rsidP="00577AA3">
      <w:pPr>
        <w:pStyle w:val="Heading2"/>
      </w:pPr>
      <w:bookmarkStart w:id="6" w:name="_Toc94271683"/>
      <w:bookmarkStart w:id="7" w:name="_Toc94271724"/>
      <w:r w:rsidRPr="00577AA3">
        <w:lastRenderedPageBreak/>
        <w:t xml:space="preserve">Table </w:t>
      </w:r>
      <w:r w:rsidR="00820B86" w:rsidRPr="00577AA3">
        <w:t>S</w:t>
      </w:r>
      <w:r w:rsidR="001D1A8B" w:rsidRPr="00577AA3">
        <w:t>3. Detailed Description of Variables in Each Model (M8-M11)</w:t>
      </w:r>
      <w:bookmarkEnd w:id="6"/>
      <w:bookmarkEnd w:id="7"/>
    </w:p>
    <w:p w14:paraId="77443C2E" w14:textId="77777777" w:rsidR="001D1A8B" w:rsidRPr="00A82119" w:rsidRDefault="001D1A8B" w:rsidP="001D1A8B">
      <w:pPr>
        <w:rPr>
          <w:b/>
          <w:bCs/>
          <w:color w:val="000000" w:themeColor="text1"/>
        </w:rPr>
      </w:pPr>
    </w:p>
    <w:tbl>
      <w:tblPr>
        <w:tblStyle w:val="TableGrid"/>
        <w:tblW w:w="5000" w:type="pct"/>
        <w:tblLayout w:type="fixed"/>
        <w:tblLook w:val="04A0" w:firstRow="1" w:lastRow="0" w:firstColumn="1" w:lastColumn="0" w:noHBand="0" w:noVBand="1"/>
      </w:tblPr>
      <w:tblGrid>
        <w:gridCol w:w="704"/>
        <w:gridCol w:w="991"/>
        <w:gridCol w:w="827"/>
        <w:gridCol w:w="692"/>
        <w:gridCol w:w="1077"/>
        <w:gridCol w:w="1077"/>
        <w:gridCol w:w="885"/>
        <w:gridCol w:w="806"/>
        <w:gridCol w:w="522"/>
        <w:gridCol w:w="692"/>
        <w:gridCol w:w="1077"/>
      </w:tblGrid>
      <w:tr w:rsidR="001D1A8B" w:rsidRPr="00A82119" w14:paraId="3CCEC3FF" w14:textId="77777777" w:rsidTr="00437CD3">
        <w:trPr>
          <w:trHeight w:val="461"/>
        </w:trPr>
        <w:tc>
          <w:tcPr>
            <w:tcW w:w="377" w:type="pct"/>
            <w:noWrap/>
            <w:hideMark/>
          </w:tcPr>
          <w:p w14:paraId="0FC5BB7B" w14:textId="77777777" w:rsidR="001D1A8B" w:rsidRPr="00A82119" w:rsidRDefault="001D1A8B" w:rsidP="00437CD3">
            <w:pPr>
              <w:rPr>
                <w:color w:val="000000" w:themeColor="text1"/>
                <w:sz w:val="20"/>
                <w:szCs w:val="20"/>
              </w:rPr>
            </w:pPr>
            <w:r w:rsidRPr="00A82119">
              <w:rPr>
                <w:color w:val="000000" w:themeColor="text1"/>
                <w:sz w:val="20"/>
                <w:szCs w:val="20"/>
              </w:rPr>
              <w:t> Models</w:t>
            </w:r>
          </w:p>
        </w:tc>
        <w:tc>
          <w:tcPr>
            <w:tcW w:w="530" w:type="pct"/>
            <w:noWrap/>
            <w:hideMark/>
          </w:tcPr>
          <w:p w14:paraId="2FB62072" w14:textId="77777777" w:rsidR="001D1A8B" w:rsidRPr="00A82119" w:rsidRDefault="001D1A8B" w:rsidP="00437CD3">
            <w:pPr>
              <w:rPr>
                <w:color w:val="000000" w:themeColor="text1"/>
                <w:sz w:val="20"/>
                <w:szCs w:val="20"/>
              </w:rPr>
            </w:pPr>
            <w:r w:rsidRPr="00A82119">
              <w:rPr>
                <w:color w:val="000000" w:themeColor="text1"/>
                <w:sz w:val="20"/>
                <w:szCs w:val="20"/>
              </w:rPr>
              <w:t>Count of Visits &amp; Stays with Dx</w:t>
            </w:r>
          </w:p>
        </w:tc>
        <w:tc>
          <w:tcPr>
            <w:tcW w:w="442" w:type="pct"/>
            <w:noWrap/>
            <w:hideMark/>
          </w:tcPr>
          <w:p w14:paraId="7907892E" w14:textId="77777777" w:rsidR="001D1A8B" w:rsidRPr="00A82119" w:rsidRDefault="001D1A8B" w:rsidP="00437CD3">
            <w:pPr>
              <w:rPr>
                <w:color w:val="000000" w:themeColor="text1"/>
                <w:sz w:val="20"/>
                <w:szCs w:val="20"/>
              </w:rPr>
            </w:pPr>
            <w:r w:rsidRPr="00A82119">
              <w:rPr>
                <w:color w:val="000000" w:themeColor="text1"/>
                <w:sz w:val="20"/>
                <w:szCs w:val="20"/>
              </w:rPr>
              <w:t>Count of In-patient Stays with Dx</w:t>
            </w:r>
          </w:p>
        </w:tc>
        <w:tc>
          <w:tcPr>
            <w:tcW w:w="370" w:type="pct"/>
            <w:noWrap/>
            <w:hideMark/>
          </w:tcPr>
          <w:p w14:paraId="3126ACC3" w14:textId="77777777" w:rsidR="001D1A8B" w:rsidRPr="00A82119" w:rsidRDefault="001D1A8B" w:rsidP="00437CD3">
            <w:pPr>
              <w:rPr>
                <w:color w:val="000000" w:themeColor="text1"/>
                <w:sz w:val="20"/>
                <w:szCs w:val="20"/>
              </w:rPr>
            </w:pPr>
            <w:r w:rsidRPr="00A82119">
              <w:rPr>
                <w:color w:val="000000" w:themeColor="text1"/>
                <w:sz w:val="20"/>
                <w:szCs w:val="20"/>
              </w:rPr>
              <w:t>Count of Out-patient Visits with Dx</w:t>
            </w:r>
          </w:p>
        </w:tc>
        <w:tc>
          <w:tcPr>
            <w:tcW w:w="576" w:type="pct"/>
            <w:noWrap/>
            <w:hideMark/>
          </w:tcPr>
          <w:p w14:paraId="33BE82D7" w14:textId="77777777" w:rsidR="001D1A8B" w:rsidRPr="00A82119" w:rsidRDefault="001D1A8B" w:rsidP="00437CD3">
            <w:pPr>
              <w:rPr>
                <w:color w:val="000000" w:themeColor="text1"/>
                <w:sz w:val="20"/>
                <w:szCs w:val="20"/>
              </w:rPr>
            </w:pPr>
            <w:r w:rsidRPr="00A82119">
              <w:rPr>
                <w:color w:val="000000" w:themeColor="text1"/>
                <w:sz w:val="20"/>
                <w:szCs w:val="20"/>
              </w:rPr>
              <w:t>Count of Antipsychotic Fills - Conservative</w:t>
            </w:r>
          </w:p>
        </w:tc>
        <w:tc>
          <w:tcPr>
            <w:tcW w:w="576" w:type="pct"/>
            <w:noWrap/>
            <w:hideMark/>
          </w:tcPr>
          <w:p w14:paraId="2EAE4F51" w14:textId="77777777" w:rsidR="001D1A8B" w:rsidRPr="00A82119" w:rsidRDefault="001D1A8B" w:rsidP="00437CD3">
            <w:pPr>
              <w:rPr>
                <w:color w:val="000000" w:themeColor="text1"/>
                <w:sz w:val="20"/>
                <w:szCs w:val="20"/>
              </w:rPr>
            </w:pPr>
            <w:r w:rsidRPr="00A82119">
              <w:rPr>
                <w:color w:val="000000" w:themeColor="text1"/>
                <w:sz w:val="20"/>
                <w:szCs w:val="20"/>
              </w:rPr>
              <w:t>Count of Antipsychotic Fills - Liberal</w:t>
            </w:r>
          </w:p>
        </w:tc>
        <w:tc>
          <w:tcPr>
            <w:tcW w:w="473" w:type="pct"/>
            <w:noWrap/>
            <w:hideMark/>
          </w:tcPr>
          <w:p w14:paraId="7025AEC3" w14:textId="77777777" w:rsidR="001D1A8B" w:rsidRPr="00A82119" w:rsidRDefault="001D1A8B" w:rsidP="00437CD3">
            <w:pPr>
              <w:rPr>
                <w:color w:val="000000" w:themeColor="text1"/>
                <w:sz w:val="20"/>
                <w:szCs w:val="20"/>
              </w:rPr>
            </w:pPr>
            <w:r w:rsidRPr="00A82119">
              <w:rPr>
                <w:color w:val="000000" w:themeColor="text1"/>
                <w:sz w:val="20"/>
                <w:szCs w:val="20"/>
              </w:rPr>
              <w:t>Age</w:t>
            </w:r>
          </w:p>
        </w:tc>
        <w:tc>
          <w:tcPr>
            <w:tcW w:w="431" w:type="pct"/>
            <w:noWrap/>
            <w:hideMark/>
          </w:tcPr>
          <w:p w14:paraId="70AE74F5" w14:textId="77777777" w:rsidR="001D1A8B" w:rsidRPr="00A82119" w:rsidRDefault="001D1A8B" w:rsidP="00437CD3">
            <w:pPr>
              <w:rPr>
                <w:color w:val="000000" w:themeColor="text1"/>
                <w:sz w:val="20"/>
                <w:szCs w:val="20"/>
              </w:rPr>
            </w:pPr>
            <w:r w:rsidRPr="00A82119">
              <w:rPr>
                <w:color w:val="000000" w:themeColor="text1"/>
                <w:sz w:val="20"/>
                <w:szCs w:val="20"/>
              </w:rPr>
              <w:t xml:space="preserve">Dementia Indicator </w:t>
            </w:r>
          </w:p>
        </w:tc>
        <w:tc>
          <w:tcPr>
            <w:tcW w:w="279" w:type="pct"/>
            <w:noWrap/>
            <w:hideMark/>
          </w:tcPr>
          <w:p w14:paraId="6FC9E099" w14:textId="77777777" w:rsidR="001D1A8B" w:rsidRPr="00A82119" w:rsidRDefault="001D1A8B" w:rsidP="00437CD3">
            <w:pPr>
              <w:rPr>
                <w:color w:val="000000" w:themeColor="text1"/>
                <w:sz w:val="20"/>
                <w:szCs w:val="20"/>
              </w:rPr>
            </w:pPr>
            <w:r w:rsidRPr="00A82119">
              <w:rPr>
                <w:color w:val="000000" w:themeColor="text1"/>
                <w:sz w:val="20"/>
                <w:szCs w:val="20"/>
              </w:rPr>
              <w:t>Sex</w:t>
            </w:r>
          </w:p>
        </w:tc>
        <w:tc>
          <w:tcPr>
            <w:tcW w:w="370" w:type="pct"/>
            <w:noWrap/>
            <w:hideMark/>
          </w:tcPr>
          <w:p w14:paraId="2EBA48B1" w14:textId="77777777" w:rsidR="001D1A8B" w:rsidRPr="00A82119" w:rsidRDefault="001D1A8B" w:rsidP="00437CD3">
            <w:pPr>
              <w:rPr>
                <w:color w:val="000000" w:themeColor="text1"/>
                <w:sz w:val="20"/>
                <w:szCs w:val="20"/>
              </w:rPr>
            </w:pPr>
            <w:r w:rsidRPr="00A82119">
              <w:rPr>
                <w:color w:val="000000" w:themeColor="text1"/>
                <w:sz w:val="20"/>
                <w:szCs w:val="20"/>
              </w:rPr>
              <w:t>Any Dx</w:t>
            </w:r>
          </w:p>
        </w:tc>
        <w:tc>
          <w:tcPr>
            <w:tcW w:w="576" w:type="pct"/>
            <w:noWrap/>
            <w:hideMark/>
          </w:tcPr>
          <w:p w14:paraId="3B837290" w14:textId="77777777" w:rsidR="001D1A8B" w:rsidRPr="00A82119" w:rsidRDefault="001D1A8B" w:rsidP="00437CD3">
            <w:pPr>
              <w:rPr>
                <w:color w:val="000000" w:themeColor="text1"/>
                <w:sz w:val="20"/>
                <w:szCs w:val="20"/>
              </w:rPr>
            </w:pPr>
            <w:r w:rsidRPr="00A82119">
              <w:rPr>
                <w:color w:val="000000" w:themeColor="text1"/>
                <w:sz w:val="20"/>
                <w:szCs w:val="20"/>
              </w:rPr>
              <w:t>Any Antipsychotic Fill - liberal</w:t>
            </w:r>
          </w:p>
        </w:tc>
      </w:tr>
      <w:tr w:rsidR="001D1A8B" w:rsidRPr="00A82119" w14:paraId="5891DD81" w14:textId="77777777" w:rsidTr="00437CD3">
        <w:trPr>
          <w:trHeight w:val="461"/>
        </w:trPr>
        <w:tc>
          <w:tcPr>
            <w:tcW w:w="377" w:type="pct"/>
            <w:noWrap/>
            <w:hideMark/>
          </w:tcPr>
          <w:p w14:paraId="6341E4A0" w14:textId="77777777" w:rsidR="001D1A8B" w:rsidRPr="00A82119" w:rsidRDefault="001D1A8B" w:rsidP="00437CD3">
            <w:pPr>
              <w:jc w:val="center"/>
              <w:rPr>
                <w:color w:val="000000" w:themeColor="text1"/>
                <w:sz w:val="20"/>
                <w:szCs w:val="20"/>
              </w:rPr>
            </w:pPr>
            <w:r w:rsidRPr="00A82119">
              <w:rPr>
                <w:color w:val="000000" w:themeColor="text1"/>
                <w:sz w:val="20"/>
                <w:szCs w:val="20"/>
              </w:rPr>
              <w:t>M8</w:t>
            </w:r>
          </w:p>
        </w:tc>
        <w:tc>
          <w:tcPr>
            <w:tcW w:w="530" w:type="pct"/>
            <w:noWrap/>
            <w:hideMark/>
          </w:tcPr>
          <w:p w14:paraId="71ECC9E7"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442" w:type="pct"/>
            <w:noWrap/>
            <w:hideMark/>
          </w:tcPr>
          <w:p w14:paraId="240AA5D2" w14:textId="77777777" w:rsidR="001D1A8B" w:rsidRPr="00A82119" w:rsidRDefault="001D1A8B" w:rsidP="00437CD3">
            <w:pPr>
              <w:jc w:val="center"/>
              <w:rPr>
                <w:color w:val="000000" w:themeColor="text1"/>
                <w:sz w:val="20"/>
                <w:szCs w:val="20"/>
              </w:rPr>
            </w:pPr>
            <w:r w:rsidRPr="00A82119">
              <w:rPr>
                <w:color w:val="000000" w:themeColor="text1"/>
                <w:sz w:val="20"/>
                <w:szCs w:val="20"/>
              </w:rPr>
              <w:t>Refined</w:t>
            </w:r>
          </w:p>
        </w:tc>
        <w:tc>
          <w:tcPr>
            <w:tcW w:w="370" w:type="pct"/>
            <w:noWrap/>
            <w:hideMark/>
          </w:tcPr>
          <w:p w14:paraId="4788295A" w14:textId="77777777" w:rsidR="001D1A8B" w:rsidRPr="00A82119" w:rsidRDefault="001D1A8B" w:rsidP="00437CD3">
            <w:pPr>
              <w:jc w:val="center"/>
              <w:rPr>
                <w:color w:val="000000" w:themeColor="text1"/>
                <w:sz w:val="20"/>
                <w:szCs w:val="20"/>
              </w:rPr>
            </w:pPr>
            <w:r w:rsidRPr="00A82119">
              <w:rPr>
                <w:color w:val="000000" w:themeColor="text1"/>
                <w:sz w:val="20"/>
                <w:szCs w:val="20"/>
              </w:rPr>
              <w:t>Refined</w:t>
            </w:r>
          </w:p>
        </w:tc>
        <w:tc>
          <w:tcPr>
            <w:tcW w:w="576" w:type="pct"/>
            <w:noWrap/>
            <w:hideMark/>
          </w:tcPr>
          <w:p w14:paraId="4DA74726"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576" w:type="pct"/>
            <w:noWrap/>
            <w:hideMark/>
          </w:tcPr>
          <w:p w14:paraId="25615466" w14:textId="77777777" w:rsidR="001D1A8B" w:rsidRPr="00A82119" w:rsidRDefault="001D1A8B" w:rsidP="00437CD3">
            <w:pPr>
              <w:jc w:val="center"/>
              <w:rPr>
                <w:color w:val="000000" w:themeColor="text1"/>
                <w:sz w:val="20"/>
                <w:szCs w:val="20"/>
              </w:rPr>
            </w:pPr>
            <w:r w:rsidRPr="00A82119">
              <w:rPr>
                <w:color w:val="000000" w:themeColor="text1"/>
                <w:sz w:val="20"/>
                <w:szCs w:val="20"/>
              </w:rPr>
              <w:t>X</w:t>
            </w:r>
          </w:p>
        </w:tc>
        <w:tc>
          <w:tcPr>
            <w:tcW w:w="473" w:type="pct"/>
            <w:noWrap/>
            <w:hideMark/>
          </w:tcPr>
          <w:p w14:paraId="21EF8D7F" w14:textId="77777777" w:rsidR="001D1A8B" w:rsidRPr="00A82119" w:rsidRDefault="001D1A8B" w:rsidP="00437CD3">
            <w:pPr>
              <w:jc w:val="center"/>
              <w:rPr>
                <w:color w:val="000000" w:themeColor="text1"/>
                <w:sz w:val="20"/>
                <w:szCs w:val="20"/>
              </w:rPr>
            </w:pPr>
            <w:r w:rsidRPr="00A82119">
              <w:rPr>
                <w:color w:val="000000" w:themeColor="text1"/>
                <w:sz w:val="20"/>
                <w:szCs w:val="20"/>
              </w:rPr>
              <w:t>continuous</w:t>
            </w:r>
          </w:p>
        </w:tc>
        <w:tc>
          <w:tcPr>
            <w:tcW w:w="431" w:type="pct"/>
            <w:noWrap/>
            <w:hideMark/>
          </w:tcPr>
          <w:p w14:paraId="7E13FCB4" w14:textId="77777777" w:rsidR="001D1A8B" w:rsidRPr="00A82119" w:rsidRDefault="001D1A8B" w:rsidP="00437CD3">
            <w:pPr>
              <w:jc w:val="center"/>
              <w:rPr>
                <w:color w:val="000000" w:themeColor="text1"/>
                <w:sz w:val="20"/>
                <w:szCs w:val="20"/>
              </w:rPr>
            </w:pPr>
            <w:r w:rsidRPr="00A82119">
              <w:rPr>
                <w:color w:val="000000" w:themeColor="text1"/>
                <w:sz w:val="20"/>
                <w:szCs w:val="20"/>
              </w:rPr>
              <w:t>X</w:t>
            </w:r>
          </w:p>
        </w:tc>
        <w:tc>
          <w:tcPr>
            <w:tcW w:w="279" w:type="pct"/>
            <w:noWrap/>
            <w:hideMark/>
          </w:tcPr>
          <w:p w14:paraId="5FD26EBD"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370" w:type="pct"/>
            <w:noWrap/>
            <w:hideMark/>
          </w:tcPr>
          <w:p w14:paraId="26EF317D"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576" w:type="pct"/>
            <w:noWrap/>
            <w:hideMark/>
          </w:tcPr>
          <w:p w14:paraId="414A404F"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r>
      <w:tr w:rsidR="001D1A8B" w:rsidRPr="00A82119" w14:paraId="2D240F7E" w14:textId="77777777" w:rsidTr="00437CD3">
        <w:trPr>
          <w:trHeight w:val="461"/>
        </w:trPr>
        <w:tc>
          <w:tcPr>
            <w:tcW w:w="377" w:type="pct"/>
            <w:noWrap/>
            <w:hideMark/>
          </w:tcPr>
          <w:p w14:paraId="6EEB90A7" w14:textId="77777777" w:rsidR="001D1A8B" w:rsidRPr="00A82119" w:rsidRDefault="001D1A8B" w:rsidP="00437CD3">
            <w:pPr>
              <w:jc w:val="center"/>
              <w:rPr>
                <w:color w:val="000000" w:themeColor="text1"/>
                <w:sz w:val="20"/>
                <w:szCs w:val="20"/>
              </w:rPr>
            </w:pPr>
            <w:r w:rsidRPr="00A82119">
              <w:rPr>
                <w:color w:val="000000" w:themeColor="text1"/>
                <w:sz w:val="20"/>
                <w:szCs w:val="20"/>
              </w:rPr>
              <w:t>M8v2</w:t>
            </w:r>
          </w:p>
        </w:tc>
        <w:tc>
          <w:tcPr>
            <w:tcW w:w="530" w:type="pct"/>
            <w:noWrap/>
            <w:hideMark/>
          </w:tcPr>
          <w:p w14:paraId="5E193AFF" w14:textId="77777777" w:rsidR="001D1A8B" w:rsidRPr="00A82119" w:rsidRDefault="001D1A8B" w:rsidP="00437CD3">
            <w:pPr>
              <w:jc w:val="center"/>
              <w:rPr>
                <w:color w:val="000000" w:themeColor="text1"/>
                <w:sz w:val="20"/>
                <w:szCs w:val="20"/>
              </w:rPr>
            </w:pPr>
          </w:p>
        </w:tc>
        <w:tc>
          <w:tcPr>
            <w:tcW w:w="442" w:type="pct"/>
            <w:noWrap/>
            <w:hideMark/>
          </w:tcPr>
          <w:p w14:paraId="08F92ADF" w14:textId="77777777" w:rsidR="001D1A8B" w:rsidRPr="00A82119" w:rsidRDefault="001D1A8B" w:rsidP="00437CD3">
            <w:pPr>
              <w:jc w:val="center"/>
              <w:rPr>
                <w:color w:val="000000" w:themeColor="text1"/>
                <w:sz w:val="20"/>
                <w:szCs w:val="20"/>
              </w:rPr>
            </w:pPr>
            <w:r w:rsidRPr="00A82119">
              <w:rPr>
                <w:color w:val="000000" w:themeColor="text1"/>
                <w:sz w:val="20"/>
                <w:szCs w:val="20"/>
              </w:rPr>
              <w:t>Refined</w:t>
            </w:r>
          </w:p>
        </w:tc>
        <w:tc>
          <w:tcPr>
            <w:tcW w:w="370" w:type="pct"/>
            <w:noWrap/>
            <w:hideMark/>
          </w:tcPr>
          <w:p w14:paraId="59EE6582" w14:textId="77777777" w:rsidR="001D1A8B" w:rsidRPr="00A82119" w:rsidRDefault="001D1A8B" w:rsidP="00437CD3">
            <w:pPr>
              <w:jc w:val="center"/>
              <w:rPr>
                <w:color w:val="000000" w:themeColor="text1"/>
                <w:sz w:val="20"/>
                <w:szCs w:val="20"/>
              </w:rPr>
            </w:pPr>
            <w:r w:rsidRPr="00A82119">
              <w:rPr>
                <w:color w:val="000000" w:themeColor="text1"/>
                <w:sz w:val="20"/>
                <w:szCs w:val="20"/>
              </w:rPr>
              <w:t>Refined</w:t>
            </w:r>
          </w:p>
        </w:tc>
        <w:tc>
          <w:tcPr>
            <w:tcW w:w="576" w:type="pct"/>
            <w:noWrap/>
            <w:hideMark/>
          </w:tcPr>
          <w:p w14:paraId="29B9046B"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576" w:type="pct"/>
            <w:noWrap/>
            <w:hideMark/>
          </w:tcPr>
          <w:p w14:paraId="39EB4EB2" w14:textId="77777777" w:rsidR="001D1A8B" w:rsidRPr="00A82119" w:rsidRDefault="001D1A8B" w:rsidP="00437CD3">
            <w:pPr>
              <w:jc w:val="center"/>
              <w:rPr>
                <w:color w:val="000000" w:themeColor="text1"/>
                <w:sz w:val="20"/>
                <w:szCs w:val="20"/>
              </w:rPr>
            </w:pPr>
            <w:r w:rsidRPr="00A82119">
              <w:rPr>
                <w:color w:val="000000" w:themeColor="text1"/>
                <w:sz w:val="20"/>
                <w:szCs w:val="20"/>
              </w:rPr>
              <w:t>X</w:t>
            </w:r>
          </w:p>
        </w:tc>
        <w:tc>
          <w:tcPr>
            <w:tcW w:w="473" w:type="pct"/>
            <w:noWrap/>
            <w:hideMark/>
          </w:tcPr>
          <w:p w14:paraId="1336C3A1" w14:textId="77777777" w:rsidR="001D1A8B" w:rsidRPr="00A82119" w:rsidRDefault="001D1A8B" w:rsidP="00437CD3">
            <w:pPr>
              <w:jc w:val="center"/>
              <w:rPr>
                <w:color w:val="000000" w:themeColor="text1"/>
                <w:sz w:val="20"/>
                <w:szCs w:val="20"/>
              </w:rPr>
            </w:pPr>
            <w:r w:rsidRPr="00A82119">
              <w:rPr>
                <w:color w:val="000000" w:themeColor="text1"/>
                <w:sz w:val="20"/>
                <w:szCs w:val="20"/>
              </w:rPr>
              <w:t>categories</w:t>
            </w:r>
          </w:p>
        </w:tc>
        <w:tc>
          <w:tcPr>
            <w:tcW w:w="431" w:type="pct"/>
            <w:noWrap/>
            <w:hideMark/>
          </w:tcPr>
          <w:p w14:paraId="36FBBD79" w14:textId="77777777" w:rsidR="001D1A8B" w:rsidRPr="00A82119" w:rsidRDefault="001D1A8B" w:rsidP="00437CD3">
            <w:pPr>
              <w:jc w:val="center"/>
              <w:rPr>
                <w:color w:val="000000" w:themeColor="text1"/>
                <w:sz w:val="20"/>
                <w:szCs w:val="20"/>
              </w:rPr>
            </w:pPr>
            <w:r w:rsidRPr="00A82119">
              <w:rPr>
                <w:color w:val="000000" w:themeColor="text1"/>
                <w:sz w:val="20"/>
                <w:szCs w:val="20"/>
              </w:rPr>
              <w:t>X</w:t>
            </w:r>
          </w:p>
        </w:tc>
        <w:tc>
          <w:tcPr>
            <w:tcW w:w="279" w:type="pct"/>
            <w:noWrap/>
            <w:hideMark/>
          </w:tcPr>
          <w:p w14:paraId="72A09775" w14:textId="77777777" w:rsidR="001D1A8B" w:rsidRPr="00A82119" w:rsidRDefault="001D1A8B" w:rsidP="00437CD3">
            <w:pPr>
              <w:jc w:val="center"/>
              <w:rPr>
                <w:color w:val="000000" w:themeColor="text1"/>
                <w:sz w:val="20"/>
                <w:szCs w:val="20"/>
              </w:rPr>
            </w:pPr>
          </w:p>
        </w:tc>
        <w:tc>
          <w:tcPr>
            <w:tcW w:w="370" w:type="pct"/>
            <w:noWrap/>
            <w:hideMark/>
          </w:tcPr>
          <w:p w14:paraId="15DF4ECE" w14:textId="77777777" w:rsidR="001D1A8B" w:rsidRPr="00A82119" w:rsidRDefault="001D1A8B" w:rsidP="00437CD3">
            <w:pPr>
              <w:jc w:val="center"/>
              <w:rPr>
                <w:color w:val="000000" w:themeColor="text1"/>
                <w:sz w:val="20"/>
                <w:szCs w:val="20"/>
              </w:rPr>
            </w:pPr>
          </w:p>
        </w:tc>
        <w:tc>
          <w:tcPr>
            <w:tcW w:w="576" w:type="pct"/>
            <w:noWrap/>
            <w:hideMark/>
          </w:tcPr>
          <w:p w14:paraId="32DEEC82"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r>
      <w:tr w:rsidR="001D1A8B" w:rsidRPr="00A82119" w14:paraId="57250765" w14:textId="77777777" w:rsidTr="00437CD3">
        <w:trPr>
          <w:trHeight w:val="461"/>
        </w:trPr>
        <w:tc>
          <w:tcPr>
            <w:tcW w:w="377" w:type="pct"/>
            <w:noWrap/>
            <w:hideMark/>
          </w:tcPr>
          <w:p w14:paraId="5B732D90" w14:textId="77777777" w:rsidR="001D1A8B" w:rsidRPr="00A82119" w:rsidRDefault="001D1A8B" w:rsidP="00437CD3">
            <w:pPr>
              <w:jc w:val="center"/>
              <w:rPr>
                <w:color w:val="000000" w:themeColor="text1"/>
                <w:sz w:val="20"/>
                <w:szCs w:val="20"/>
              </w:rPr>
            </w:pPr>
            <w:r w:rsidRPr="00A82119">
              <w:rPr>
                <w:color w:val="000000" w:themeColor="text1"/>
                <w:sz w:val="20"/>
                <w:szCs w:val="20"/>
              </w:rPr>
              <w:t>M9</w:t>
            </w:r>
          </w:p>
        </w:tc>
        <w:tc>
          <w:tcPr>
            <w:tcW w:w="530" w:type="pct"/>
            <w:noWrap/>
            <w:hideMark/>
          </w:tcPr>
          <w:p w14:paraId="6CA7D084"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442" w:type="pct"/>
            <w:noWrap/>
            <w:hideMark/>
          </w:tcPr>
          <w:p w14:paraId="7CF744AC" w14:textId="77777777" w:rsidR="001D1A8B" w:rsidRPr="00A82119" w:rsidRDefault="001D1A8B" w:rsidP="00437CD3">
            <w:pPr>
              <w:jc w:val="center"/>
              <w:rPr>
                <w:color w:val="000000" w:themeColor="text1"/>
                <w:sz w:val="20"/>
                <w:szCs w:val="20"/>
              </w:rPr>
            </w:pPr>
            <w:r w:rsidRPr="00A82119">
              <w:rPr>
                <w:color w:val="000000" w:themeColor="text1"/>
                <w:sz w:val="20"/>
                <w:szCs w:val="20"/>
              </w:rPr>
              <w:t>Refined</w:t>
            </w:r>
          </w:p>
        </w:tc>
        <w:tc>
          <w:tcPr>
            <w:tcW w:w="370" w:type="pct"/>
            <w:noWrap/>
            <w:hideMark/>
          </w:tcPr>
          <w:p w14:paraId="351269E7" w14:textId="77777777" w:rsidR="001D1A8B" w:rsidRPr="00A82119" w:rsidRDefault="001D1A8B" w:rsidP="00437CD3">
            <w:pPr>
              <w:jc w:val="center"/>
              <w:rPr>
                <w:color w:val="000000" w:themeColor="text1"/>
                <w:sz w:val="20"/>
                <w:szCs w:val="20"/>
              </w:rPr>
            </w:pPr>
            <w:r w:rsidRPr="00A82119">
              <w:rPr>
                <w:color w:val="000000" w:themeColor="text1"/>
                <w:sz w:val="20"/>
                <w:szCs w:val="20"/>
              </w:rPr>
              <w:t>Refined</w:t>
            </w:r>
          </w:p>
        </w:tc>
        <w:tc>
          <w:tcPr>
            <w:tcW w:w="576" w:type="pct"/>
            <w:noWrap/>
            <w:hideMark/>
          </w:tcPr>
          <w:p w14:paraId="1E75A0A8"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576" w:type="pct"/>
            <w:noWrap/>
            <w:hideMark/>
          </w:tcPr>
          <w:p w14:paraId="21A1096D" w14:textId="77777777" w:rsidR="001D1A8B" w:rsidRPr="00A82119" w:rsidRDefault="001D1A8B" w:rsidP="00437CD3">
            <w:pPr>
              <w:jc w:val="center"/>
              <w:rPr>
                <w:color w:val="000000" w:themeColor="text1"/>
                <w:sz w:val="20"/>
                <w:szCs w:val="20"/>
              </w:rPr>
            </w:pPr>
            <w:r w:rsidRPr="00A82119">
              <w:rPr>
                <w:color w:val="000000" w:themeColor="text1"/>
                <w:sz w:val="20"/>
                <w:szCs w:val="20"/>
              </w:rPr>
              <w:t>X</w:t>
            </w:r>
          </w:p>
        </w:tc>
        <w:tc>
          <w:tcPr>
            <w:tcW w:w="473" w:type="pct"/>
            <w:noWrap/>
            <w:hideMark/>
          </w:tcPr>
          <w:p w14:paraId="39F35D82" w14:textId="77777777" w:rsidR="001D1A8B" w:rsidRPr="00A82119" w:rsidRDefault="001D1A8B" w:rsidP="00437CD3">
            <w:pPr>
              <w:jc w:val="center"/>
              <w:rPr>
                <w:color w:val="000000" w:themeColor="text1"/>
                <w:sz w:val="20"/>
                <w:szCs w:val="20"/>
              </w:rPr>
            </w:pPr>
            <w:r w:rsidRPr="00A82119">
              <w:rPr>
                <w:color w:val="000000" w:themeColor="text1"/>
                <w:sz w:val="20"/>
                <w:szCs w:val="20"/>
              </w:rPr>
              <w:t>continuous</w:t>
            </w:r>
          </w:p>
        </w:tc>
        <w:tc>
          <w:tcPr>
            <w:tcW w:w="431" w:type="pct"/>
            <w:noWrap/>
            <w:hideMark/>
          </w:tcPr>
          <w:p w14:paraId="485725EF" w14:textId="77777777" w:rsidR="001D1A8B" w:rsidRPr="00A82119" w:rsidRDefault="001D1A8B" w:rsidP="00437CD3">
            <w:pPr>
              <w:jc w:val="center"/>
              <w:rPr>
                <w:color w:val="000000" w:themeColor="text1"/>
                <w:sz w:val="20"/>
                <w:szCs w:val="20"/>
              </w:rPr>
            </w:pPr>
            <w:r w:rsidRPr="00A82119">
              <w:rPr>
                <w:color w:val="000000" w:themeColor="text1"/>
                <w:sz w:val="20"/>
                <w:szCs w:val="20"/>
              </w:rPr>
              <w:t>X</w:t>
            </w:r>
          </w:p>
        </w:tc>
        <w:tc>
          <w:tcPr>
            <w:tcW w:w="279" w:type="pct"/>
            <w:noWrap/>
            <w:hideMark/>
          </w:tcPr>
          <w:p w14:paraId="52571645" w14:textId="77777777" w:rsidR="001D1A8B" w:rsidRPr="00A82119" w:rsidRDefault="001D1A8B" w:rsidP="00437CD3">
            <w:pPr>
              <w:jc w:val="center"/>
              <w:rPr>
                <w:color w:val="000000" w:themeColor="text1"/>
                <w:sz w:val="20"/>
                <w:szCs w:val="20"/>
              </w:rPr>
            </w:pPr>
            <w:r w:rsidRPr="00A82119">
              <w:rPr>
                <w:color w:val="000000" w:themeColor="text1"/>
                <w:sz w:val="20"/>
                <w:szCs w:val="20"/>
              </w:rPr>
              <w:t>X</w:t>
            </w:r>
          </w:p>
        </w:tc>
        <w:tc>
          <w:tcPr>
            <w:tcW w:w="370" w:type="pct"/>
            <w:noWrap/>
            <w:hideMark/>
          </w:tcPr>
          <w:p w14:paraId="71FE23BD"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576" w:type="pct"/>
            <w:noWrap/>
            <w:hideMark/>
          </w:tcPr>
          <w:p w14:paraId="3DADFF39"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r>
      <w:tr w:rsidR="001D1A8B" w:rsidRPr="00A82119" w14:paraId="10A22FDC" w14:textId="77777777" w:rsidTr="00437CD3">
        <w:trPr>
          <w:trHeight w:val="461"/>
        </w:trPr>
        <w:tc>
          <w:tcPr>
            <w:tcW w:w="377" w:type="pct"/>
            <w:noWrap/>
            <w:hideMark/>
          </w:tcPr>
          <w:p w14:paraId="429997CA" w14:textId="77777777" w:rsidR="001D1A8B" w:rsidRPr="00A82119" w:rsidRDefault="001D1A8B" w:rsidP="00437CD3">
            <w:pPr>
              <w:jc w:val="center"/>
              <w:rPr>
                <w:color w:val="000000" w:themeColor="text1"/>
                <w:sz w:val="20"/>
                <w:szCs w:val="20"/>
              </w:rPr>
            </w:pPr>
            <w:r w:rsidRPr="00A82119">
              <w:rPr>
                <w:color w:val="000000" w:themeColor="text1"/>
                <w:sz w:val="20"/>
                <w:szCs w:val="20"/>
              </w:rPr>
              <w:t>M9v2</w:t>
            </w:r>
          </w:p>
        </w:tc>
        <w:tc>
          <w:tcPr>
            <w:tcW w:w="530" w:type="pct"/>
            <w:noWrap/>
            <w:hideMark/>
          </w:tcPr>
          <w:p w14:paraId="19610204"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442" w:type="pct"/>
            <w:noWrap/>
            <w:hideMark/>
          </w:tcPr>
          <w:p w14:paraId="399720EE" w14:textId="77777777" w:rsidR="001D1A8B" w:rsidRPr="00A82119" w:rsidRDefault="001D1A8B" w:rsidP="00437CD3">
            <w:pPr>
              <w:jc w:val="center"/>
              <w:rPr>
                <w:color w:val="000000" w:themeColor="text1"/>
                <w:sz w:val="20"/>
                <w:szCs w:val="20"/>
              </w:rPr>
            </w:pPr>
            <w:r w:rsidRPr="00A82119">
              <w:rPr>
                <w:color w:val="000000" w:themeColor="text1"/>
                <w:sz w:val="20"/>
                <w:szCs w:val="20"/>
              </w:rPr>
              <w:t>Refined</w:t>
            </w:r>
          </w:p>
        </w:tc>
        <w:tc>
          <w:tcPr>
            <w:tcW w:w="370" w:type="pct"/>
            <w:noWrap/>
            <w:hideMark/>
          </w:tcPr>
          <w:p w14:paraId="75D71D41" w14:textId="77777777" w:rsidR="001D1A8B" w:rsidRPr="00A82119" w:rsidRDefault="001D1A8B" w:rsidP="00437CD3">
            <w:pPr>
              <w:jc w:val="center"/>
              <w:rPr>
                <w:color w:val="000000" w:themeColor="text1"/>
                <w:sz w:val="20"/>
                <w:szCs w:val="20"/>
              </w:rPr>
            </w:pPr>
            <w:r w:rsidRPr="00A82119">
              <w:rPr>
                <w:color w:val="000000" w:themeColor="text1"/>
                <w:sz w:val="20"/>
                <w:szCs w:val="20"/>
              </w:rPr>
              <w:t>Refined</w:t>
            </w:r>
          </w:p>
        </w:tc>
        <w:tc>
          <w:tcPr>
            <w:tcW w:w="576" w:type="pct"/>
            <w:noWrap/>
            <w:hideMark/>
          </w:tcPr>
          <w:p w14:paraId="588A3BCD"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576" w:type="pct"/>
            <w:noWrap/>
            <w:hideMark/>
          </w:tcPr>
          <w:p w14:paraId="4A25049C" w14:textId="77777777" w:rsidR="001D1A8B" w:rsidRPr="00A82119" w:rsidRDefault="001D1A8B" w:rsidP="00437CD3">
            <w:pPr>
              <w:jc w:val="center"/>
              <w:rPr>
                <w:color w:val="000000" w:themeColor="text1"/>
                <w:sz w:val="20"/>
                <w:szCs w:val="20"/>
              </w:rPr>
            </w:pPr>
            <w:r w:rsidRPr="00A82119">
              <w:rPr>
                <w:color w:val="000000" w:themeColor="text1"/>
                <w:sz w:val="20"/>
                <w:szCs w:val="20"/>
              </w:rPr>
              <w:t>X</w:t>
            </w:r>
          </w:p>
        </w:tc>
        <w:tc>
          <w:tcPr>
            <w:tcW w:w="473" w:type="pct"/>
            <w:noWrap/>
            <w:hideMark/>
          </w:tcPr>
          <w:p w14:paraId="092EA60C" w14:textId="77777777" w:rsidR="001D1A8B" w:rsidRPr="00A82119" w:rsidRDefault="001D1A8B" w:rsidP="00437CD3">
            <w:pPr>
              <w:jc w:val="center"/>
              <w:rPr>
                <w:color w:val="000000" w:themeColor="text1"/>
                <w:sz w:val="20"/>
                <w:szCs w:val="20"/>
              </w:rPr>
            </w:pPr>
            <w:r w:rsidRPr="00A82119">
              <w:rPr>
                <w:color w:val="000000" w:themeColor="text1"/>
                <w:sz w:val="20"/>
                <w:szCs w:val="20"/>
              </w:rPr>
              <w:t>categories</w:t>
            </w:r>
          </w:p>
        </w:tc>
        <w:tc>
          <w:tcPr>
            <w:tcW w:w="431" w:type="pct"/>
            <w:noWrap/>
            <w:hideMark/>
          </w:tcPr>
          <w:p w14:paraId="5DA4D7E0" w14:textId="77777777" w:rsidR="001D1A8B" w:rsidRPr="00A82119" w:rsidRDefault="001D1A8B" w:rsidP="00437CD3">
            <w:pPr>
              <w:jc w:val="center"/>
              <w:rPr>
                <w:color w:val="000000" w:themeColor="text1"/>
                <w:sz w:val="20"/>
                <w:szCs w:val="20"/>
              </w:rPr>
            </w:pPr>
            <w:r w:rsidRPr="00A82119">
              <w:rPr>
                <w:color w:val="000000" w:themeColor="text1"/>
                <w:sz w:val="20"/>
                <w:szCs w:val="20"/>
              </w:rPr>
              <w:t>X</w:t>
            </w:r>
          </w:p>
        </w:tc>
        <w:tc>
          <w:tcPr>
            <w:tcW w:w="279" w:type="pct"/>
            <w:noWrap/>
            <w:hideMark/>
          </w:tcPr>
          <w:p w14:paraId="17FA8B16" w14:textId="77777777" w:rsidR="001D1A8B" w:rsidRPr="00A82119" w:rsidRDefault="001D1A8B" w:rsidP="00437CD3">
            <w:pPr>
              <w:jc w:val="center"/>
              <w:rPr>
                <w:color w:val="000000" w:themeColor="text1"/>
                <w:sz w:val="20"/>
                <w:szCs w:val="20"/>
              </w:rPr>
            </w:pPr>
            <w:r w:rsidRPr="00A82119">
              <w:rPr>
                <w:color w:val="000000" w:themeColor="text1"/>
                <w:sz w:val="20"/>
                <w:szCs w:val="20"/>
              </w:rPr>
              <w:t>X</w:t>
            </w:r>
          </w:p>
        </w:tc>
        <w:tc>
          <w:tcPr>
            <w:tcW w:w="370" w:type="pct"/>
            <w:noWrap/>
            <w:hideMark/>
          </w:tcPr>
          <w:p w14:paraId="01B69540"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576" w:type="pct"/>
            <w:noWrap/>
            <w:hideMark/>
          </w:tcPr>
          <w:p w14:paraId="54886BF3"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r>
      <w:tr w:rsidR="001D1A8B" w:rsidRPr="00A82119" w14:paraId="540CBD51" w14:textId="77777777" w:rsidTr="00437CD3">
        <w:trPr>
          <w:trHeight w:val="461"/>
        </w:trPr>
        <w:tc>
          <w:tcPr>
            <w:tcW w:w="377" w:type="pct"/>
            <w:noWrap/>
            <w:hideMark/>
          </w:tcPr>
          <w:p w14:paraId="3912C897" w14:textId="77777777" w:rsidR="001D1A8B" w:rsidRPr="00A82119" w:rsidRDefault="001D1A8B" w:rsidP="00437CD3">
            <w:pPr>
              <w:jc w:val="center"/>
              <w:rPr>
                <w:color w:val="000000" w:themeColor="text1"/>
                <w:sz w:val="20"/>
                <w:szCs w:val="20"/>
              </w:rPr>
            </w:pPr>
            <w:r w:rsidRPr="00A82119">
              <w:rPr>
                <w:color w:val="000000" w:themeColor="text1"/>
                <w:sz w:val="20"/>
                <w:szCs w:val="20"/>
              </w:rPr>
              <w:t>M10</w:t>
            </w:r>
          </w:p>
        </w:tc>
        <w:tc>
          <w:tcPr>
            <w:tcW w:w="530" w:type="pct"/>
            <w:noWrap/>
            <w:hideMark/>
          </w:tcPr>
          <w:p w14:paraId="20A60F24"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442" w:type="pct"/>
            <w:noWrap/>
            <w:hideMark/>
          </w:tcPr>
          <w:p w14:paraId="1D9F9A18"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370" w:type="pct"/>
            <w:noWrap/>
            <w:hideMark/>
          </w:tcPr>
          <w:p w14:paraId="0EE73F2C"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576" w:type="pct"/>
            <w:noWrap/>
            <w:hideMark/>
          </w:tcPr>
          <w:p w14:paraId="586F3427"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576" w:type="pct"/>
            <w:noWrap/>
            <w:hideMark/>
          </w:tcPr>
          <w:p w14:paraId="3D30ACB6"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473" w:type="pct"/>
            <w:noWrap/>
            <w:hideMark/>
          </w:tcPr>
          <w:p w14:paraId="0F5E9537" w14:textId="77777777" w:rsidR="001D1A8B" w:rsidRPr="00A82119" w:rsidRDefault="001D1A8B" w:rsidP="00437CD3">
            <w:pPr>
              <w:jc w:val="center"/>
              <w:rPr>
                <w:color w:val="000000" w:themeColor="text1"/>
                <w:sz w:val="20"/>
                <w:szCs w:val="20"/>
              </w:rPr>
            </w:pPr>
            <w:r w:rsidRPr="00A82119">
              <w:rPr>
                <w:color w:val="000000" w:themeColor="text1"/>
                <w:sz w:val="20"/>
                <w:szCs w:val="20"/>
              </w:rPr>
              <w:t>continuous</w:t>
            </w:r>
          </w:p>
        </w:tc>
        <w:tc>
          <w:tcPr>
            <w:tcW w:w="431" w:type="pct"/>
            <w:noWrap/>
            <w:hideMark/>
          </w:tcPr>
          <w:p w14:paraId="3A8F2351"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279" w:type="pct"/>
            <w:noWrap/>
            <w:hideMark/>
          </w:tcPr>
          <w:p w14:paraId="204AA714"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370" w:type="pct"/>
            <w:noWrap/>
            <w:hideMark/>
          </w:tcPr>
          <w:p w14:paraId="6AF87D22" w14:textId="77777777" w:rsidR="001D1A8B" w:rsidRPr="00A82119" w:rsidRDefault="001D1A8B" w:rsidP="00437CD3">
            <w:pPr>
              <w:jc w:val="center"/>
              <w:rPr>
                <w:color w:val="000000" w:themeColor="text1"/>
                <w:sz w:val="20"/>
                <w:szCs w:val="20"/>
              </w:rPr>
            </w:pPr>
            <w:r w:rsidRPr="00A82119">
              <w:rPr>
                <w:color w:val="000000" w:themeColor="text1"/>
                <w:sz w:val="20"/>
                <w:szCs w:val="20"/>
              </w:rPr>
              <w:t>Refined</w:t>
            </w:r>
          </w:p>
        </w:tc>
        <w:tc>
          <w:tcPr>
            <w:tcW w:w="576" w:type="pct"/>
            <w:noWrap/>
            <w:hideMark/>
          </w:tcPr>
          <w:p w14:paraId="59E57D82" w14:textId="77777777" w:rsidR="001D1A8B" w:rsidRPr="00A82119" w:rsidRDefault="001D1A8B" w:rsidP="00437CD3">
            <w:pPr>
              <w:jc w:val="center"/>
              <w:rPr>
                <w:color w:val="000000" w:themeColor="text1"/>
                <w:sz w:val="20"/>
                <w:szCs w:val="20"/>
              </w:rPr>
            </w:pPr>
            <w:r w:rsidRPr="00A82119">
              <w:rPr>
                <w:color w:val="000000" w:themeColor="text1"/>
                <w:sz w:val="20"/>
                <w:szCs w:val="20"/>
              </w:rPr>
              <w:t>X</w:t>
            </w:r>
          </w:p>
        </w:tc>
      </w:tr>
      <w:tr w:rsidR="001D1A8B" w:rsidRPr="00A82119" w14:paraId="20AA6CB2" w14:textId="77777777" w:rsidTr="00437CD3">
        <w:trPr>
          <w:trHeight w:val="461"/>
        </w:trPr>
        <w:tc>
          <w:tcPr>
            <w:tcW w:w="377" w:type="pct"/>
            <w:noWrap/>
            <w:hideMark/>
          </w:tcPr>
          <w:p w14:paraId="07C7A525" w14:textId="77777777" w:rsidR="001D1A8B" w:rsidRPr="00A82119" w:rsidRDefault="001D1A8B" w:rsidP="00437CD3">
            <w:pPr>
              <w:jc w:val="center"/>
              <w:rPr>
                <w:color w:val="000000" w:themeColor="text1"/>
                <w:sz w:val="20"/>
                <w:szCs w:val="20"/>
              </w:rPr>
            </w:pPr>
            <w:r w:rsidRPr="00A82119">
              <w:rPr>
                <w:color w:val="000000" w:themeColor="text1"/>
                <w:sz w:val="20"/>
                <w:szCs w:val="20"/>
              </w:rPr>
              <w:t>M10v2</w:t>
            </w:r>
          </w:p>
        </w:tc>
        <w:tc>
          <w:tcPr>
            <w:tcW w:w="530" w:type="pct"/>
            <w:noWrap/>
            <w:hideMark/>
          </w:tcPr>
          <w:p w14:paraId="11173251"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442" w:type="pct"/>
            <w:noWrap/>
            <w:hideMark/>
          </w:tcPr>
          <w:p w14:paraId="41F217E8"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370" w:type="pct"/>
            <w:noWrap/>
            <w:hideMark/>
          </w:tcPr>
          <w:p w14:paraId="7F8BE7E2"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576" w:type="pct"/>
            <w:noWrap/>
            <w:hideMark/>
          </w:tcPr>
          <w:p w14:paraId="354BC9AE"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576" w:type="pct"/>
            <w:noWrap/>
            <w:hideMark/>
          </w:tcPr>
          <w:p w14:paraId="3784E65D"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473" w:type="pct"/>
            <w:noWrap/>
            <w:hideMark/>
          </w:tcPr>
          <w:p w14:paraId="00864293" w14:textId="77777777" w:rsidR="001D1A8B" w:rsidRPr="00A82119" w:rsidRDefault="001D1A8B" w:rsidP="00437CD3">
            <w:pPr>
              <w:jc w:val="center"/>
              <w:rPr>
                <w:color w:val="000000" w:themeColor="text1"/>
                <w:sz w:val="20"/>
                <w:szCs w:val="20"/>
              </w:rPr>
            </w:pPr>
            <w:r w:rsidRPr="00A82119">
              <w:rPr>
                <w:color w:val="000000" w:themeColor="text1"/>
                <w:sz w:val="20"/>
                <w:szCs w:val="20"/>
              </w:rPr>
              <w:t>categories</w:t>
            </w:r>
          </w:p>
        </w:tc>
        <w:tc>
          <w:tcPr>
            <w:tcW w:w="431" w:type="pct"/>
            <w:noWrap/>
            <w:hideMark/>
          </w:tcPr>
          <w:p w14:paraId="39B4AB23"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279" w:type="pct"/>
            <w:noWrap/>
            <w:hideMark/>
          </w:tcPr>
          <w:p w14:paraId="63163E39"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370" w:type="pct"/>
            <w:noWrap/>
            <w:hideMark/>
          </w:tcPr>
          <w:p w14:paraId="675DF436" w14:textId="77777777" w:rsidR="001D1A8B" w:rsidRPr="00A82119" w:rsidRDefault="001D1A8B" w:rsidP="00437CD3">
            <w:pPr>
              <w:jc w:val="center"/>
              <w:rPr>
                <w:color w:val="000000" w:themeColor="text1"/>
                <w:sz w:val="20"/>
                <w:szCs w:val="20"/>
              </w:rPr>
            </w:pPr>
            <w:r w:rsidRPr="00A82119">
              <w:rPr>
                <w:color w:val="000000" w:themeColor="text1"/>
                <w:sz w:val="20"/>
                <w:szCs w:val="20"/>
              </w:rPr>
              <w:t>Refined</w:t>
            </w:r>
          </w:p>
        </w:tc>
        <w:tc>
          <w:tcPr>
            <w:tcW w:w="576" w:type="pct"/>
            <w:noWrap/>
            <w:hideMark/>
          </w:tcPr>
          <w:p w14:paraId="1A6E9DDA" w14:textId="77777777" w:rsidR="001D1A8B" w:rsidRPr="00A82119" w:rsidRDefault="001D1A8B" w:rsidP="00437CD3">
            <w:pPr>
              <w:jc w:val="center"/>
              <w:rPr>
                <w:color w:val="000000" w:themeColor="text1"/>
                <w:sz w:val="20"/>
                <w:szCs w:val="20"/>
              </w:rPr>
            </w:pPr>
            <w:r w:rsidRPr="00A82119">
              <w:rPr>
                <w:color w:val="000000" w:themeColor="text1"/>
                <w:sz w:val="20"/>
                <w:szCs w:val="20"/>
              </w:rPr>
              <w:t>X</w:t>
            </w:r>
          </w:p>
        </w:tc>
      </w:tr>
      <w:tr w:rsidR="001D1A8B" w:rsidRPr="00A82119" w14:paraId="3BD9B7B9" w14:textId="77777777" w:rsidTr="00437CD3">
        <w:trPr>
          <w:trHeight w:val="461"/>
        </w:trPr>
        <w:tc>
          <w:tcPr>
            <w:tcW w:w="377" w:type="pct"/>
            <w:noWrap/>
            <w:hideMark/>
          </w:tcPr>
          <w:p w14:paraId="45189A7E" w14:textId="77777777" w:rsidR="001D1A8B" w:rsidRPr="00A82119" w:rsidRDefault="001D1A8B" w:rsidP="00437CD3">
            <w:pPr>
              <w:jc w:val="center"/>
              <w:rPr>
                <w:color w:val="000000" w:themeColor="text1"/>
                <w:sz w:val="20"/>
                <w:szCs w:val="20"/>
              </w:rPr>
            </w:pPr>
            <w:r w:rsidRPr="00A82119">
              <w:rPr>
                <w:color w:val="000000" w:themeColor="text1"/>
                <w:sz w:val="20"/>
                <w:szCs w:val="20"/>
              </w:rPr>
              <w:t>M11</w:t>
            </w:r>
          </w:p>
        </w:tc>
        <w:tc>
          <w:tcPr>
            <w:tcW w:w="530" w:type="pct"/>
            <w:noWrap/>
            <w:hideMark/>
          </w:tcPr>
          <w:p w14:paraId="5BEBA598"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442" w:type="pct"/>
            <w:noWrap/>
            <w:hideMark/>
          </w:tcPr>
          <w:p w14:paraId="7A3C9F8B"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370" w:type="pct"/>
            <w:noWrap/>
            <w:hideMark/>
          </w:tcPr>
          <w:p w14:paraId="02C183D9"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576" w:type="pct"/>
            <w:noWrap/>
            <w:hideMark/>
          </w:tcPr>
          <w:p w14:paraId="54EBC21F"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576" w:type="pct"/>
            <w:noWrap/>
            <w:hideMark/>
          </w:tcPr>
          <w:p w14:paraId="7382F222"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473" w:type="pct"/>
            <w:noWrap/>
            <w:hideMark/>
          </w:tcPr>
          <w:p w14:paraId="018FEF27" w14:textId="77777777" w:rsidR="001D1A8B" w:rsidRPr="00A82119" w:rsidRDefault="001D1A8B" w:rsidP="00437CD3">
            <w:pPr>
              <w:jc w:val="center"/>
              <w:rPr>
                <w:color w:val="000000" w:themeColor="text1"/>
                <w:sz w:val="20"/>
                <w:szCs w:val="20"/>
              </w:rPr>
            </w:pPr>
            <w:r w:rsidRPr="00A82119">
              <w:rPr>
                <w:color w:val="000000" w:themeColor="text1"/>
                <w:sz w:val="20"/>
                <w:szCs w:val="20"/>
              </w:rPr>
              <w:t>continuous</w:t>
            </w:r>
          </w:p>
        </w:tc>
        <w:tc>
          <w:tcPr>
            <w:tcW w:w="431" w:type="pct"/>
            <w:noWrap/>
            <w:hideMark/>
          </w:tcPr>
          <w:p w14:paraId="09D654C2" w14:textId="77777777" w:rsidR="001D1A8B" w:rsidRPr="00A82119" w:rsidRDefault="001D1A8B" w:rsidP="00437CD3">
            <w:pPr>
              <w:jc w:val="center"/>
              <w:rPr>
                <w:color w:val="000000" w:themeColor="text1"/>
                <w:sz w:val="20"/>
                <w:szCs w:val="20"/>
              </w:rPr>
            </w:pPr>
            <w:r w:rsidRPr="00A82119">
              <w:rPr>
                <w:color w:val="000000" w:themeColor="text1"/>
                <w:sz w:val="20"/>
                <w:szCs w:val="20"/>
              </w:rPr>
              <w:t>X</w:t>
            </w:r>
          </w:p>
        </w:tc>
        <w:tc>
          <w:tcPr>
            <w:tcW w:w="279" w:type="pct"/>
            <w:noWrap/>
            <w:hideMark/>
          </w:tcPr>
          <w:p w14:paraId="7E7E42AF"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370" w:type="pct"/>
            <w:noWrap/>
            <w:hideMark/>
          </w:tcPr>
          <w:p w14:paraId="4CD11F5C" w14:textId="77777777" w:rsidR="001D1A8B" w:rsidRPr="00A82119" w:rsidRDefault="001D1A8B" w:rsidP="00437CD3">
            <w:pPr>
              <w:jc w:val="center"/>
              <w:rPr>
                <w:color w:val="000000" w:themeColor="text1"/>
                <w:sz w:val="20"/>
                <w:szCs w:val="20"/>
              </w:rPr>
            </w:pPr>
            <w:r w:rsidRPr="00A82119">
              <w:rPr>
                <w:color w:val="000000" w:themeColor="text1"/>
                <w:sz w:val="20"/>
                <w:szCs w:val="20"/>
              </w:rPr>
              <w:t>Refined</w:t>
            </w:r>
          </w:p>
        </w:tc>
        <w:tc>
          <w:tcPr>
            <w:tcW w:w="576" w:type="pct"/>
            <w:noWrap/>
            <w:hideMark/>
          </w:tcPr>
          <w:p w14:paraId="0DACDE52" w14:textId="77777777" w:rsidR="001D1A8B" w:rsidRPr="00A82119" w:rsidRDefault="001D1A8B" w:rsidP="00437CD3">
            <w:pPr>
              <w:jc w:val="center"/>
              <w:rPr>
                <w:color w:val="000000" w:themeColor="text1"/>
                <w:sz w:val="20"/>
                <w:szCs w:val="20"/>
              </w:rPr>
            </w:pPr>
            <w:r w:rsidRPr="00A82119">
              <w:rPr>
                <w:color w:val="000000" w:themeColor="text1"/>
                <w:sz w:val="20"/>
                <w:szCs w:val="20"/>
              </w:rPr>
              <w:t>X</w:t>
            </w:r>
          </w:p>
        </w:tc>
      </w:tr>
      <w:tr w:rsidR="001D1A8B" w:rsidRPr="00A82119" w14:paraId="5661194D" w14:textId="77777777" w:rsidTr="00437CD3">
        <w:trPr>
          <w:trHeight w:val="461"/>
        </w:trPr>
        <w:tc>
          <w:tcPr>
            <w:tcW w:w="377" w:type="pct"/>
            <w:noWrap/>
            <w:hideMark/>
          </w:tcPr>
          <w:p w14:paraId="2A69F612" w14:textId="77777777" w:rsidR="001D1A8B" w:rsidRPr="00A82119" w:rsidRDefault="001D1A8B" w:rsidP="00437CD3">
            <w:pPr>
              <w:jc w:val="center"/>
              <w:rPr>
                <w:color w:val="000000" w:themeColor="text1"/>
                <w:sz w:val="20"/>
                <w:szCs w:val="20"/>
              </w:rPr>
            </w:pPr>
            <w:r w:rsidRPr="00A82119">
              <w:rPr>
                <w:color w:val="000000" w:themeColor="text1"/>
                <w:sz w:val="20"/>
                <w:szCs w:val="20"/>
              </w:rPr>
              <w:t>M11v2</w:t>
            </w:r>
          </w:p>
        </w:tc>
        <w:tc>
          <w:tcPr>
            <w:tcW w:w="530" w:type="pct"/>
            <w:noWrap/>
            <w:hideMark/>
          </w:tcPr>
          <w:p w14:paraId="3E11DD6A" w14:textId="77777777" w:rsidR="001D1A8B" w:rsidRPr="00A82119" w:rsidRDefault="001D1A8B" w:rsidP="00437CD3">
            <w:pPr>
              <w:rPr>
                <w:color w:val="000000" w:themeColor="text1"/>
                <w:sz w:val="20"/>
                <w:szCs w:val="20"/>
              </w:rPr>
            </w:pPr>
            <w:r w:rsidRPr="00A82119">
              <w:rPr>
                <w:color w:val="000000" w:themeColor="text1"/>
                <w:sz w:val="20"/>
                <w:szCs w:val="20"/>
              </w:rPr>
              <w:t> </w:t>
            </w:r>
          </w:p>
        </w:tc>
        <w:tc>
          <w:tcPr>
            <w:tcW w:w="442" w:type="pct"/>
            <w:noWrap/>
            <w:hideMark/>
          </w:tcPr>
          <w:p w14:paraId="4E681348" w14:textId="77777777" w:rsidR="001D1A8B" w:rsidRPr="00A82119" w:rsidRDefault="001D1A8B" w:rsidP="00437CD3">
            <w:pPr>
              <w:rPr>
                <w:color w:val="000000" w:themeColor="text1"/>
                <w:sz w:val="20"/>
                <w:szCs w:val="20"/>
              </w:rPr>
            </w:pPr>
            <w:r w:rsidRPr="00A82119">
              <w:rPr>
                <w:color w:val="000000" w:themeColor="text1"/>
                <w:sz w:val="20"/>
                <w:szCs w:val="20"/>
              </w:rPr>
              <w:t> </w:t>
            </w:r>
          </w:p>
        </w:tc>
        <w:tc>
          <w:tcPr>
            <w:tcW w:w="370" w:type="pct"/>
            <w:noWrap/>
            <w:hideMark/>
          </w:tcPr>
          <w:p w14:paraId="09B8A0F4" w14:textId="77777777" w:rsidR="001D1A8B" w:rsidRPr="00A82119" w:rsidRDefault="001D1A8B" w:rsidP="00437CD3">
            <w:pPr>
              <w:rPr>
                <w:color w:val="000000" w:themeColor="text1"/>
                <w:sz w:val="20"/>
                <w:szCs w:val="20"/>
              </w:rPr>
            </w:pPr>
            <w:r w:rsidRPr="00A82119">
              <w:rPr>
                <w:color w:val="000000" w:themeColor="text1"/>
                <w:sz w:val="20"/>
                <w:szCs w:val="20"/>
              </w:rPr>
              <w:t> </w:t>
            </w:r>
          </w:p>
        </w:tc>
        <w:tc>
          <w:tcPr>
            <w:tcW w:w="576" w:type="pct"/>
            <w:noWrap/>
            <w:hideMark/>
          </w:tcPr>
          <w:p w14:paraId="0B03646B" w14:textId="77777777" w:rsidR="001D1A8B" w:rsidRPr="00A82119" w:rsidRDefault="001D1A8B" w:rsidP="00437CD3">
            <w:pPr>
              <w:rPr>
                <w:color w:val="000000" w:themeColor="text1"/>
                <w:sz w:val="20"/>
                <w:szCs w:val="20"/>
              </w:rPr>
            </w:pPr>
            <w:r w:rsidRPr="00A82119">
              <w:rPr>
                <w:color w:val="000000" w:themeColor="text1"/>
                <w:sz w:val="20"/>
                <w:szCs w:val="20"/>
              </w:rPr>
              <w:t> </w:t>
            </w:r>
          </w:p>
        </w:tc>
        <w:tc>
          <w:tcPr>
            <w:tcW w:w="576" w:type="pct"/>
            <w:noWrap/>
            <w:hideMark/>
          </w:tcPr>
          <w:p w14:paraId="1C30240E" w14:textId="77777777" w:rsidR="001D1A8B" w:rsidRPr="00A82119" w:rsidRDefault="001D1A8B" w:rsidP="00437CD3">
            <w:pPr>
              <w:rPr>
                <w:color w:val="000000" w:themeColor="text1"/>
                <w:sz w:val="20"/>
                <w:szCs w:val="20"/>
              </w:rPr>
            </w:pPr>
            <w:r w:rsidRPr="00A82119">
              <w:rPr>
                <w:color w:val="000000" w:themeColor="text1"/>
                <w:sz w:val="20"/>
                <w:szCs w:val="20"/>
              </w:rPr>
              <w:t> </w:t>
            </w:r>
          </w:p>
        </w:tc>
        <w:tc>
          <w:tcPr>
            <w:tcW w:w="473" w:type="pct"/>
            <w:noWrap/>
            <w:hideMark/>
          </w:tcPr>
          <w:p w14:paraId="7DE3F5FD" w14:textId="77777777" w:rsidR="001D1A8B" w:rsidRPr="00A82119" w:rsidRDefault="001D1A8B" w:rsidP="00437CD3">
            <w:pPr>
              <w:jc w:val="center"/>
              <w:rPr>
                <w:color w:val="000000" w:themeColor="text1"/>
                <w:sz w:val="20"/>
                <w:szCs w:val="20"/>
              </w:rPr>
            </w:pPr>
            <w:r w:rsidRPr="00A82119">
              <w:rPr>
                <w:color w:val="000000" w:themeColor="text1"/>
                <w:sz w:val="20"/>
                <w:szCs w:val="20"/>
              </w:rPr>
              <w:t>categories</w:t>
            </w:r>
          </w:p>
        </w:tc>
        <w:tc>
          <w:tcPr>
            <w:tcW w:w="431" w:type="pct"/>
            <w:noWrap/>
            <w:hideMark/>
          </w:tcPr>
          <w:p w14:paraId="2D60E100" w14:textId="77777777" w:rsidR="001D1A8B" w:rsidRPr="00A82119" w:rsidRDefault="001D1A8B" w:rsidP="00437CD3">
            <w:pPr>
              <w:jc w:val="center"/>
              <w:rPr>
                <w:color w:val="000000" w:themeColor="text1"/>
                <w:sz w:val="20"/>
                <w:szCs w:val="20"/>
              </w:rPr>
            </w:pPr>
            <w:r w:rsidRPr="00A82119">
              <w:rPr>
                <w:color w:val="000000" w:themeColor="text1"/>
                <w:sz w:val="20"/>
                <w:szCs w:val="20"/>
              </w:rPr>
              <w:t>X</w:t>
            </w:r>
          </w:p>
        </w:tc>
        <w:tc>
          <w:tcPr>
            <w:tcW w:w="279" w:type="pct"/>
            <w:noWrap/>
            <w:hideMark/>
          </w:tcPr>
          <w:p w14:paraId="78A47AAA" w14:textId="77777777" w:rsidR="001D1A8B" w:rsidRPr="00A82119" w:rsidRDefault="001D1A8B" w:rsidP="00437CD3">
            <w:pPr>
              <w:jc w:val="center"/>
              <w:rPr>
                <w:color w:val="000000" w:themeColor="text1"/>
                <w:sz w:val="20"/>
                <w:szCs w:val="20"/>
              </w:rPr>
            </w:pPr>
            <w:r w:rsidRPr="00A82119">
              <w:rPr>
                <w:color w:val="000000" w:themeColor="text1"/>
                <w:sz w:val="20"/>
                <w:szCs w:val="20"/>
              </w:rPr>
              <w:t> </w:t>
            </w:r>
          </w:p>
        </w:tc>
        <w:tc>
          <w:tcPr>
            <w:tcW w:w="370" w:type="pct"/>
            <w:noWrap/>
            <w:hideMark/>
          </w:tcPr>
          <w:p w14:paraId="5902B867" w14:textId="77777777" w:rsidR="001D1A8B" w:rsidRPr="00A82119" w:rsidRDefault="001D1A8B" w:rsidP="00437CD3">
            <w:pPr>
              <w:jc w:val="center"/>
              <w:rPr>
                <w:color w:val="000000" w:themeColor="text1"/>
                <w:sz w:val="20"/>
                <w:szCs w:val="20"/>
              </w:rPr>
            </w:pPr>
            <w:r w:rsidRPr="00A82119">
              <w:rPr>
                <w:color w:val="000000" w:themeColor="text1"/>
                <w:sz w:val="20"/>
                <w:szCs w:val="20"/>
              </w:rPr>
              <w:t>Refined</w:t>
            </w:r>
          </w:p>
        </w:tc>
        <w:tc>
          <w:tcPr>
            <w:tcW w:w="576" w:type="pct"/>
            <w:noWrap/>
            <w:hideMark/>
          </w:tcPr>
          <w:p w14:paraId="58692FF1" w14:textId="77777777" w:rsidR="001D1A8B" w:rsidRPr="00A82119" w:rsidRDefault="001D1A8B" w:rsidP="00437CD3">
            <w:pPr>
              <w:jc w:val="center"/>
              <w:rPr>
                <w:color w:val="000000" w:themeColor="text1"/>
                <w:sz w:val="20"/>
                <w:szCs w:val="20"/>
              </w:rPr>
            </w:pPr>
            <w:r w:rsidRPr="00A82119">
              <w:rPr>
                <w:color w:val="000000" w:themeColor="text1"/>
                <w:sz w:val="20"/>
                <w:szCs w:val="20"/>
              </w:rPr>
              <w:t>X</w:t>
            </w:r>
          </w:p>
        </w:tc>
      </w:tr>
    </w:tbl>
    <w:p w14:paraId="66147643" w14:textId="77777777" w:rsidR="001D1A8B" w:rsidRPr="00A82119" w:rsidRDefault="001D1A8B" w:rsidP="001D1A8B">
      <w:pPr>
        <w:rPr>
          <w:b/>
          <w:bCs/>
          <w:color w:val="000000" w:themeColor="text1"/>
        </w:rPr>
      </w:pPr>
    </w:p>
    <w:p w14:paraId="3A09D9A2" w14:textId="51273953" w:rsidR="001D1A8B" w:rsidRPr="00A82119" w:rsidRDefault="001D1A8B" w:rsidP="001D1A8B">
      <w:pPr>
        <w:rPr>
          <w:color w:val="000000" w:themeColor="text1"/>
        </w:rPr>
      </w:pPr>
      <w:r w:rsidRPr="00A82119">
        <w:rPr>
          <w:b/>
          <w:bCs/>
          <w:color w:val="000000" w:themeColor="text1"/>
        </w:rPr>
        <w:t xml:space="preserve">Legend: </w:t>
      </w:r>
      <w:r w:rsidRPr="00A82119">
        <w:rPr>
          <w:color w:val="000000" w:themeColor="text1"/>
        </w:rPr>
        <w:t>description of variable included in each model, where “count of antipsychotic fills – conservative” means thoughtful prescribing attitudes and behaviors vs “count of antipsychotic fills – liberal”, being the opposite</w:t>
      </w:r>
      <w:r w:rsidR="009F4502" w:rsidRPr="002948A3">
        <w:rPr>
          <w:b/>
          <w:bCs/>
          <w:color w:val="000000" w:themeColor="text1"/>
        </w:rPr>
        <w:t>, and where “Any Diagnosis” refers to any diagnosis within the Refined List.</w:t>
      </w:r>
    </w:p>
    <w:p w14:paraId="711CCA47" w14:textId="68CF1817" w:rsidR="003E1F22" w:rsidRDefault="001D1A8B">
      <w:pPr>
        <w:rPr>
          <w:b/>
          <w:bCs/>
          <w:color w:val="000000" w:themeColor="text1"/>
        </w:rPr>
      </w:pPr>
      <w:r w:rsidRPr="00A82119">
        <w:rPr>
          <w:color w:val="000000" w:themeColor="text1"/>
        </w:rPr>
        <w:t>Abbreviations: Dx, diagnosis</w:t>
      </w:r>
      <w:r w:rsidR="003E1F22">
        <w:rPr>
          <w:b/>
          <w:bCs/>
          <w:color w:val="000000" w:themeColor="text1"/>
        </w:rPr>
        <w:br w:type="page"/>
      </w:r>
    </w:p>
    <w:p w14:paraId="4E85BE90" w14:textId="5120E8DF" w:rsidR="003E1F22" w:rsidRPr="00577AA3" w:rsidRDefault="003E1F22" w:rsidP="00577AA3">
      <w:pPr>
        <w:pStyle w:val="Heading2"/>
      </w:pPr>
      <w:bookmarkStart w:id="8" w:name="_Toc94271684"/>
      <w:bookmarkStart w:id="9" w:name="_Toc94271725"/>
      <w:r w:rsidRPr="00577AA3">
        <w:lastRenderedPageBreak/>
        <w:t>Table S4.  Example of Delirium Prediction Algorithm Performance: Preferred Model</w:t>
      </w:r>
      <w:r w:rsidR="00AD664B" w:rsidRPr="00577AA3">
        <w:t xml:space="preserve"> (Model 8)</w:t>
      </w:r>
      <w:bookmarkEnd w:id="8"/>
      <w:bookmarkEnd w:id="9"/>
    </w:p>
    <w:tbl>
      <w:tblPr>
        <w:tblW w:w="9688" w:type="dxa"/>
        <w:tblLook w:val="0000" w:firstRow="0" w:lastRow="0" w:firstColumn="0" w:lastColumn="0" w:noHBand="0" w:noVBand="0"/>
      </w:tblPr>
      <w:tblGrid>
        <w:gridCol w:w="4495"/>
        <w:gridCol w:w="2070"/>
        <w:gridCol w:w="1440"/>
        <w:gridCol w:w="810"/>
        <w:gridCol w:w="873"/>
      </w:tblGrid>
      <w:tr w:rsidR="003E1F22" w:rsidRPr="000179F2" w14:paraId="6D6F4AE0" w14:textId="77777777" w:rsidTr="00774C68">
        <w:trPr>
          <w:trHeight w:val="20"/>
        </w:trPr>
        <w:tc>
          <w:tcPr>
            <w:tcW w:w="4495" w:type="dxa"/>
            <w:tcBorders>
              <w:top w:val="single" w:sz="6" w:space="0" w:color="auto"/>
              <w:left w:val="single" w:sz="4" w:space="0" w:color="auto"/>
              <w:bottom w:val="nil"/>
              <w:right w:val="single" w:sz="4" w:space="0" w:color="auto"/>
            </w:tcBorders>
            <w:vAlign w:val="center"/>
          </w:tcPr>
          <w:p w14:paraId="7BEC8C33" w14:textId="77777777" w:rsidR="003E1F22" w:rsidRPr="000179F2" w:rsidRDefault="003E1F22" w:rsidP="00774C68">
            <w:pPr>
              <w:autoSpaceDE w:val="0"/>
              <w:autoSpaceDN w:val="0"/>
              <w:adjustRightInd w:val="0"/>
              <w:rPr>
                <w:rFonts w:eastAsiaTheme="minorHAnsi"/>
                <w:b/>
                <w:bCs/>
                <w:color w:val="000000" w:themeColor="text1"/>
              </w:rPr>
            </w:pPr>
          </w:p>
        </w:tc>
        <w:tc>
          <w:tcPr>
            <w:tcW w:w="2070" w:type="dxa"/>
            <w:tcBorders>
              <w:top w:val="single" w:sz="4" w:space="0" w:color="auto"/>
              <w:left w:val="single" w:sz="4" w:space="0" w:color="auto"/>
            </w:tcBorders>
            <w:vAlign w:val="center"/>
          </w:tcPr>
          <w:p w14:paraId="3CCB8454" w14:textId="77777777" w:rsidR="003E1F22" w:rsidRPr="000179F2" w:rsidRDefault="003E1F22" w:rsidP="00774C68">
            <w:pPr>
              <w:autoSpaceDE w:val="0"/>
              <w:autoSpaceDN w:val="0"/>
              <w:adjustRightInd w:val="0"/>
              <w:jc w:val="center"/>
              <w:rPr>
                <w:rFonts w:eastAsiaTheme="minorHAnsi"/>
                <w:b/>
                <w:bCs/>
                <w:color w:val="000000" w:themeColor="text1"/>
              </w:rPr>
            </w:pPr>
            <w:r w:rsidRPr="000179F2">
              <w:rPr>
                <w:rFonts w:eastAsiaTheme="minorHAnsi"/>
                <w:b/>
                <w:bCs/>
                <w:color w:val="000000" w:themeColor="text1"/>
              </w:rPr>
              <w:t>Metric</w:t>
            </w:r>
          </w:p>
        </w:tc>
        <w:tc>
          <w:tcPr>
            <w:tcW w:w="1440" w:type="dxa"/>
            <w:tcBorders>
              <w:top w:val="single" w:sz="4" w:space="0" w:color="auto"/>
            </w:tcBorders>
            <w:vAlign w:val="center"/>
          </w:tcPr>
          <w:p w14:paraId="66A05178" w14:textId="77777777" w:rsidR="003E1F22" w:rsidRPr="000179F2" w:rsidRDefault="003E1F22" w:rsidP="00774C68">
            <w:pPr>
              <w:autoSpaceDE w:val="0"/>
              <w:autoSpaceDN w:val="0"/>
              <w:adjustRightInd w:val="0"/>
              <w:jc w:val="right"/>
              <w:rPr>
                <w:rFonts w:eastAsiaTheme="minorHAnsi"/>
                <w:b/>
                <w:bCs/>
                <w:color w:val="000000" w:themeColor="text1"/>
              </w:rPr>
            </w:pPr>
            <w:r w:rsidRPr="000179F2">
              <w:rPr>
                <w:rFonts w:eastAsiaTheme="minorHAnsi"/>
                <w:b/>
                <w:bCs/>
                <w:color w:val="000000" w:themeColor="text1"/>
              </w:rPr>
              <w:t>95%</w:t>
            </w:r>
          </w:p>
        </w:tc>
        <w:tc>
          <w:tcPr>
            <w:tcW w:w="1683" w:type="dxa"/>
            <w:gridSpan w:val="2"/>
            <w:tcBorders>
              <w:top w:val="single" w:sz="4" w:space="0" w:color="auto"/>
              <w:right w:val="single" w:sz="4" w:space="0" w:color="auto"/>
            </w:tcBorders>
            <w:vAlign w:val="center"/>
          </w:tcPr>
          <w:p w14:paraId="2F626952" w14:textId="77777777" w:rsidR="003E1F22" w:rsidRPr="000179F2" w:rsidRDefault="003E1F22" w:rsidP="00774C68">
            <w:pPr>
              <w:autoSpaceDE w:val="0"/>
              <w:autoSpaceDN w:val="0"/>
              <w:adjustRightInd w:val="0"/>
              <w:rPr>
                <w:rFonts w:eastAsiaTheme="minorHAnsi"/>
                <w:b/>
                <w:bCs/>
                <w:color w:val="000000" w:themeColor="text1"/>
              </w:rPr>
            </w:pPr>
            <w:r w:rsidRPr="000179F2">
              <w:rPr>
                <w:rFonts w:eastAsiaTheme="minorHAnsi"/>
                <w:b/>
                <w:bCs/>
                <w:color w:val="000000" w:themeColor="text1"/>
              </w:rPr>
              <w:t>CI</w:t>
            </w:r>
          </w:p>
        </w:tc>
      </w:tr>
      <w:tr w:rsidR="003E1F22" w:rsidRPr="000179F2" w14:paraId="21224540" w14:textId="77777777" w:rsidTr="00774C68">
        <w:trPr>
          <w:trHeight w:val="20"/>
        </w:trPr>
        <w:tc>
          <w:tcPr>
            <w:tcW w:w="4495" w:type="dxa"/>
            <w:tcBorders>
              <w:top w:val="nil"/>
              <w:left w:val="single" w:sz="4" w:space="0" w:color="auto"/>
              <w:bottom w:val="nil"/>
              <w:right w:val="single" w:sz="4" w:space="0" w:color="auto"/>
            </w:tcBorders>
            <w:vAlign w:val="center"/>
          </w:tcPr>
          <w:p w14:paraId="61985647" w14:textId="77777777" w:rsidR="003E1F22" w:rsidRPr="000179F2" w:rsidRDefault="003E1F22" w:rsidP="00774C68">
            <w:pPr>
              <w:autoSpaceDE w:val="0"/>
              <w:autoSpaceDN w:val="0"/>
              <w:adjustRightInd w:val="0"/>
              <w:rPr>
                <w:rFonts w:eastAsiaTheme="minorHAnsi"/>
                <w:color w:val="000000" w:themeColor="text1"/>
              </w:rPr>
            </w:pPr>
            <w:r w:rsidRPr="000179F2">
              <w:rPr>
                <w:rFonts w:eastAsiaTheme="minorHAnsi"/>
                <w:color w:val="000000" w:themeColor="text1"/>
              </w:rPr>
              <w:t>CV AUC</w:t>
            </w:r>
          </w:p>
        </w:tc>
        <w:tc>
          <w:tcPr>
            <w:tcW w:w="2070" w:type="dxa"/>
            <w:tcBorders>
              <w:left w:val="single" w:sz="4" w:space="0" w:color="auto"/>
            </w:tcBorders>
            <w:vAlign w:val="center"/>
          </w:tcPr>
          <w:p w14:paraId="2C32D901" w14:textId="77777777" w:rsidR="003E1F22" w:rsidRPr="000179F2" w:rsidRDefault="003E1F22" w:rsidP="00774C68">
            <w:pPr>
              <w:autoSpaceDE w:val="0"/>
              <w:autoSpaceDN w:val="0"/>
              <w:adjustRightInd w:val="0"/>
              <w:jc w:val="center"/>
              <w:rPr>
                <w:rFonts w:eastAsiaTheme="minorHAnsi"/>
                <w:color w:val="000000" w:themeColor="text1"/>
              </w:rPr>
            </w:pPr>
            <w:r w:rsidRPr="000179F2">
              <w:rPr>
                <w:color w:val="000000" w:themeColor="text1"/>
              </w:rPr>
              <w:t>0.88</w:t>
            </w:r>
          </w:p>
        </w:tc>
        <w:tc>
          <w:tcPr>
            <w:tcW w:w="1440" w:type="dxa"/>
            <w:vAlign w:val="center"/>
          </w:tcPr>
          <w:p w14:paraId="35BBD4D4" w14:textId="77777777" w:rsidR="003E1F22" w:rsidRPr="000179F2" w:rsidRDefault="003E1F22" w:rsidP="00774C68">
            <w:pPr>
              <w:autoSpaceDE w:val="0"/>
              <w:autoSpaceDN w:val="0"/>
              <w:adjustRightInd w:val="0"/>
              <w:jc w:val="right"/>
              <w:rPr>
                <w:rFonts w:eastAsiaTheme="minorHAnsi"/>
                <w:color w:val="000000" w:themeColor="text1"/>
              </w:rPr>
            </w:pPr>
            <w:r w:rsidRPr="000179F2">
              <w:rPr>
                <w:color w:val="000000" w:themeColor="text1"/>
              </w:rPr>
              <w:t>0.84</w:t>
            </w:r>
          </w:p>
        </w:tc>
        <w:tc>
          <w:tcPr>
            <w:tcW w:w="1683" w:type="dxa"/>
            <w:gridSpan w:val="2"/>
            <w:tcBorders>
              <w:right w:val="single" w:sz="4" w:space="0" w:color="auto"/>
            </w:tcBorders>
            <w:vAlign w:val="center"/>
          </w:tcPr>
          <w:p w14:paraId="01E09E37" w14:textId="77777777" w:rsidR="003E1F22" w:rsidRPr="000179F2" w:rsidRDefault="003E1F22" w:rsidP="00774C68">
            <w:pPr>
              <w:autoSpaceDE w:val="0"/>
              <w:autoSpaceDN w:val="0"/>
              <w:adjustRightInd w:val="0"/>
              <w:rPr>
                <w:rFonts w:eastAsiaTheme="minorHAnsi"/>
                <w:color w:val="000000" w:themeColor="text1"/>
              </w:rPr>
            </w:pPr>
            <w:r w:rsidRPr="000179F2">
              <w:rPr>
                <w:color w:val="000000" w:themeColor="text1"/>
              </w:rPr>
              <w:t>0.91</w:t>
            </w:r>
          </w:p>
        </w:tc>
      </w:tr>
      <w:tr w:rsidR="003E1F22" w:rsidRPr="000179F2" w14:paraId="2459844F" w14:textId="77777777" w:rsidTr="00774C68">
        <w:trPr>
          <w:trHeight w:val="20"/>
        </w:trPr>
        <w:tc>
          <w:tcPr>
            <w:tcW w:w="4495" w:type="dxa"/>
            <w:tcBorders>
              <w:top w:val="nil"/>
              <w:left w:val="single" w:sz="4" w:space="0" w:color="auto"/>
              <w:bottom w:val="nil"/>
              <w:right w:val="single" w:sz="4" w:space="0" w:color="auto"/>
            </w:tcBorders>
            <w:vAlign w:val="center"/>
          </w:tcPr>
          <w:p w14:paraId="3AC7749B" w14:textId="77777777" w:rsidR="003E1F22" w:rsidRPr="000179F2" w:rsidRDefault="003E1F22" w:rsidP="00774C68">
            <w:pPr>
              <w:autoSpaceDE w:val="0"/>
              <w:autoSpaceDN w:val="0"/>
              <w:adjustRightInd w:val="0"/>
              <w:rPr>
                <w:rFonts w:eastAsiaTheme="minorHAnsi"/>
                <w:color w:val="000000" w:themeColor="text1"/>
              </w:rPr>
            </w:pPr>
            <w:r w:rsidRPr="000179F2">
              <w:rPr>
                <w:rFonts w:eastAsiaTheme="minorHAnsi"/>
                <w:color w:val="000000" w:themeColor="text1"/>
              </w:rPr>
              <w:t>CV CITL</w:t>
            </w:r>
          </w:p>
        </w:tc>
        <w:tc>
          <w:tcPr>
            <w:tcW w:w="2070" w:type="dxa"/>
            <w:tcBorders>
              <w:left w:val="single" w:sz="4" w:space="0" w:color="auto"/>
            </w:tcBorders>
            <w:vAlign w:val="center"/>
          </w:tcPr>
          <w:p w14:paraId="10D12C50" w14:textId="77777777" w:rsidR="003E1F22" w:rsidRPr="000179F2" w:rsidRDefault="003E1F22" w:rsidP="00774C68">
            <w:pPr>
              <w:autoSpaceDE w:val="0"/>
              <w:autoSpaceDN w:val="0"/>
              <w:adjustRightInd w:val="0"/>
              <w:jc w:val="center"/>
              <w:rPr>
                <w:rFonts w:eastAsiaTheme="minorHAnsi"/>
                <w:color w:val="000000" w:themeColor="text1"/>
              </w:rPr>
            </w:pPr>
            <w:r w:rsidRPr="000179F2">
              <w:rPr>
                <w:color w:val="000000" w:themeColor="text1"/>
              </w:rPr>
              <w:t>0.00</w:t>
            </w:r>
          </w:p>
        </w:tc>
        <w:tc>
          <w:tcPr>
            <w:tcW w:w="1440" w:type="dxa"/>
            <w:vAlign w:val="center"/>
          </w:tcPr>
          <w:p w14:paraId="439DAFE9" w14:textId="77777777" w:rsidR="003E1F22" w:rsidRPr="000179F2" w:rsidRDefault="003E1F22" w:rsidP="00774C68">
            <w:pPr>
              <w:autoSpaceDE w:val="0"/>
              <w:autoSpaceDN w:val="0"/>
              <w:adjustRightInd w:val="0"/>
              <w:jc w:val="right"/>
              <w:rPr>
                <w:rFonts w:eastAsiaTheme="minorHAnsi"/>
                <w:color w:val="000000" w:themeColor="text1"/>
              </w:rPr>
            </w:pPr>
            <w:r w:rsidRPr="000179F2">
              <w:rPr>
                <w:color w:val="000000" w:themeColor="text1"/>
              </w:rPr>
              <w:t>-0.22</w:t>
            </w:r>
          </w:p>
        </w:tc>
        <w:tc>
          <w:tcPr>
            <w:tcW w:w="1683" w:type="dxa"/>
            <w:gridSpan w:val="2"/>
            <w:tcBorders>
              <w:right w:val="single" w:sz="4" w:space="0" w:color="auto"/>
            </w:tcBorders>
            <w:vAlign w:val="center"/>
          </w:tcPr>
          <w:p w14:paraId="137255FD" w14:textId="77777777" w:rsidR="003E1F22" w:rsidRPr="000179F2" w:rsidRDefault="003E1F22" w:rsidP="00774C68">
            <w:pPr>
              <w:autoSpaceDE w:val="0"/>
              <w:autoSpaceDN w:val="0"/>
              <w:adjustRightInd w:val="0"/>
              <w:rPr>
                <w:rFonts w:eastAsiaTheme="minorHAnsi"/>
                <w:color w:val="000000" w:themeColor="text1"/>
              </w:rPr>
            </w:pPr>
            <w:r w:rsidRPr="000179F2">
              <w:rPr>
                <w:color w:val="000000" w:themeColor="text1"/>
              </w:rPr>
              <w:t>0.22</w:t>
            </w:r>
          </w:p>
        </w:tc>
      </w:tr>
      <w:tr w:rsidR="003E1F22" w:rsidRPr="000179F2" w14:paraId="1EDF5045" w14:textId="77777777" w:rsidTr="00774C68">
        <w:trPr>
          <w:trHeight w:val="20"/>
        </w:trPr>
        <w:tc>
          <w:tcPr>
            <w:tcW w:w="4495" w:type="dxa"/>
            <w:tcBorders>
              <w:top w:val="nil"/>
              <w:left w:val="single" w:sz="4" w:space="0" w:color="auto"/>
              <w:bottom w:val="single" w:sz="6" w:space="0" w:color="auto"/>
              <w:right w:val="single" w:sz="4" w:space="0" w:color="auto"/>
            </w:tcBorders>
            <w:vAlign w:val="center"/>
          </w:tcPr>
          <w:p w14:paraId="1935836C" w14:textId="77777777" w:rsidR="003E1F22" w:rsidRPr="000179F2" w:rsidRDefault="003E1F22" w:rsidP="00774C68">
            <w:pPr>
              <w:autoSpaceDE w:val="0"/>
              <w:autoSpaceDN w:val="0"/>
              <w:adjustRightInd w:val="0"/>
              <w:rPr>
                <w:rFonts w:eastAsiaTheme="minorHAnsi"/>
                <w:color w:val="000000" w:themeColor="text1"/>
              </w:rPr>
            </w:pPr>
            <w:r w:rsidRPr="000179F2">
              <w:rPr>
                <w:rFonts w:eastAsiaTheme="minorHAnsi"/>
                <w:color w:val="000000" w:themeColor="text1"/>
              </w:rPr>
              <w:t>CV Slope</w:t>
            </w:r>
          </w:p>
        </w:tc>
        <w:tc>
          <w:tcPr>
            <w:tcW w:w="2070" w:type="dxa"/>
            <w:tcBorders>
              <w:left w:val="single" w:sz="4" w:space="0" w:color="auto"/>
              <w:bottom w:val="single" w:sz="4" w:space="0" w:color="auto"/>
            </w:tcBorders>
            <w:vAlign w:val="center"/>
          </w:tcPr>
          <w:p w14:paraId="34FF8CF8" w14:textId="77777777" w:rsidR="003E1F22" w:rsidRPr="000179F2" w:rsidRDefault="003E1F22" w:rsidP="00774C68">
            <w:pPr>
              <w:autoSpaceDE w:val="0"/>
              <w:autoSpaceDN w:val="0"/>
              <w:adjustRightInd w:val="0"/>
              <w:jc w:val="center"/>
              <w:rPr>
                <w:rFonts w:eastAsiaTheme="minorHAnsi"/>
                <w:color w:val="000000" w:themeColor="text1"/>
              </w:rPr>
            </w:pPr>
            <w:r w:rsidRPr="000179F2">
              <w:rPr>
                <w:color w:val="000000" w:themeColor="text1"/>
              </w:rPr>
              <w:t>0.94</w:t>
            </w:r>
          </w:p>
        </w:tc>
        <w:tc>
          <w:tcPr>
            <w:tcW w:w="1440" w:type="dxa"/>
            <w:tcBorders>
              <w:bottom w:val="single" w:sz="4" w:space="0" w:color="auto"/>
            </w:tcBorders>
            <w:vAlign w:val="center"/>
          </w:tcPr>
          <w:p w14:paraId="4ACFCB8D" w14:textId="77777777" w:rsidR="003E1F22" w:rsidRPr="000179F2" w:rsidRDefault="003E1F22" w:rsidP="00774C68">
            <w:pPr>
              <w:autoSpaceDE w:val="0"/>
              <w:autoSpaceDN w:val="0"/>
              <w:adjustRightInd w:val="0"/>
              <w:jc w:val="right"/>
              <w:rPr>
                <w:rFonts w:eastAsiaTheme="minorHAnsi"/>
                <w:color w:val="000000" w:themeColor="text1"/>
              </w:rPr>
            </w:pPr>
            <w:r w:rsidRPr="000179F2">
              <w:rPr>
                <w:color w:val="000000" w:themeColor="text1"/>
              </w:rPr>
              <w:t>0.78</w:t>
            </w:r>
          </w:p>
        </w:tc>
        <w:tc>
          <w:tcPr>
            <w:tcW w:w="1683" w:type="dxa"/>
            <w:gridSpan w:val="2"/>
            <w:tcBorders>
              <w:bottom w:val="single" w:sz="4" w:space="0" w:color="auto"/>
              <w:right w:val="single" w:sz="4" w:space="0" w:color="auto"/>
            </w:tcBorders>
            <w:vAlign w:val="center"/>
          </w:tcPr>
          <w:p w14:paraId="20C0C8AD" w14:textId="77777777" w:rsidR="003E1F22" w:rsidRPr="000179F2" w:rsidRDefault="003E1F22" w:rsidP="00774C68">
            <w:pPr>
              <w:autoSpaceDE w:val="0"/>
              <w:autoSpaceDN w:val="0"/>
              <w:adjustRightInd w:val="0"/>
              <w:rPr>
                <w:rFonts w:eastAsiaTheme="minorHAnsi"/>
                <w:color w:val="000000" w:themeColor="text1"/>
              </w:rPr>
            </w:pPr>
            <w:r w:rsidRPr="000179F2">
              <w:rPr>
                <w:color w:val="000000" w:themeColor="text1"/>
              </w:rPr>
              <w:t>1.09</w:t>
            </w:r>
          </w:p>
        </w:tc>
      </w:tr>
      <w:tr w:rsidR="003E1F22" w:rsidRPr="000179F2" w14:paraId="4B6768ED" w14:textId="77777777" w:rsidTr="00774C68">
        <w:trPr>
          <w:trHeight w:val="20"/>
        </w:trPr>
        <w:tc>
          <w:tcPr>
            <w:tcW w:w="4495" w:type="dxa"/>
            <w:tcBorders>
              <w:top w:val="nil"/>
              <w:left w:val="single" w:sz="4" w:space="0" w:color="auto"/>
              <w:bottom w:val="nil"/>
              <w:right w:val="single" w:sz="4" w:space="0" w:color="auto"/>
            </w:tcBorders>
            <w:vAlign w:val="center"/>
          </w:tcPr>
          <w:p w14:paraId="78171C1D" w14:textId="77777777" w:rsidR="003E1F22" w:rsidRPr="000179F2" w:rsidRDefault="003E1F22" w:rsidP="00774C68">
            <w:pPr>
              <w:autoSpaceDE w:val="0"/>
              <w:autoSpaceDN w:val="0"/>
              <w:adjustRightInd w:val="0"/>
              <w:rPr>
                <w:rFonts w:eastAsiaTheme="minorHAnsi"/>
                <w:b/>
                <w:bCs/>
                <w:color w:val="000000" w:themeColor="text1"/>
              </w:rPr>
            </w:pPr>
          </w:p>
        </w:tc>
        <w:tc>
          <w:tcPr>
            <w:tcW w:w="2070" w:type="dxa"/>
            <w:tcBorders>
              <w:top w:val="single" w:sz="4" w:space="0" w:color="auto"/>
              <w:left w:val="single" w:sz="4" w:space="0" w:color="auto"/>
            </w:tcBorders>
            <w:vAlign w:val="center"/>
          </w:tcPr>
          <w:p w14:paraId="299E7574" w14:textId="77777777" w:rsidR="003E1F22" w:rsidRPr="000179F2" w:rsidRDefault="003E1F22" w:rsidP="00774C68">
            <w:pPr>
              <w:autoSpaceDE w:val="0"/>
              <w:autoSpaceDN w:val="0"/>
              <w:adjustRightInd w:val="0"/>
              <w:jc w:val="center"/>
              <w:rPr>
                <w:rFonts w:eastAsiaTheme="minorHAnsi"/>
                <w:b/>
                <w:bCs/>
                <w:color w:val="000000" w:themeColor="text1"/>
              </w:rPr>
            </w:pPr>
            <w:r w:rsidRPr="000179F2">
              <w:rPr>
                <w:rFonts w:eastAsiaTheme="minorHAnsi"/>
                <w:b/>
                <w:bCs/>
                <w:color w:val="000000" w:themeColor="text1"/>
              </w:rPr>
              <w:t>Mean</w:t>
            </w:r>
          </w:p>
        </w:tc>
        <w:tc>
          <w:tcPr>
            <w:tcW w:w="1440" w:type="dxa"/>
            <w:tcBorders>
              <w:top w:val="single" w:sz="4" w:space="0" w:color="auto"/>
            </w:tcBorders>
            <w:vAlign w:val="center"/>
          </w:tcPr>
          <w:p w14:paraId="3F0CB2CA" w14:textId="77777777" w:rsidR="003E1F22" w:rsidRPr="000179F2" w:rsidRDefault="003E1F22" w:rsidP="00774C68">
            <w:pPr>
              <w:autoSpaceDE w:val="0"/>
              <w:autoSpaceDN w:val="0"/>
              <w:adjustRightInd w:val="0"/>
              <w:jc w:val="center"/>
              <w:rPr>
                <w:rFonts w:eastAsiaTheme="minorHAnsi"/>
                <w:b/>
                <w:bCs/>
                <w:color w:val="000000" w:themeColor="text1"/>
              </w:rPr>
            </w:pPr>
            <w:r w:rsidRPr="000179F2">
              <w:rPr>
                <w:rFonts w:eastAsiaTheme="minorHAnsi"/>
                <w:b/>
                <w:bCs/>
                <w:color w:val="000000" w:themeColor="text1"/>
              </w:rPr>
              <w:t>SD</w:t>
            </w:r>
          </w:p>
        </w:tc>
        <w:tc>
          <w:tcPr>
            <w:tcW w:w="810" w:type="dxa"/>
            <w:tcBorders>
              <w:top w:val="single" w:sz="4" w:space="0" w:color="auto"/>
            </w:tcBorders>
            <w:vAlign w:val="center"/>
          </w:tcPr>
          <w:p w14:paraId="6533CC71" w14:textId="77777777" w:rsidR="003E1F22" w:rsidRPr="000179F2" w:rsidRDefault="003E1F22" w:rsidP="00774C68">
            <w:pPr>
              <w:autoSpaceDE w:val="0"/>
              <w:autoSpaceDN w:val="0"/>
              <w:adjustRightInd w:val="0"/>
              <w:jc w:val="right"/>
              <w:rPr>
                <w:rFonts w:eastAsiaTheme="minorHAnsi"/>
                <w:b/>
                <w:bCs/>
                <w:color w:val="000000" w:themeColor="text1"/>
              </w:rPr>
            </w:pPr>
            <w:r w:rsidRPr="000179F2">
              <w:rPr>
                <w:rFonts w:eastAsiaTheme="minorHAnsi"/>
                <w:b/>
                <w:bCs/>
                <w:color w:val="000000" w:themeColor="text1"/>
              </w:rPr>
              <w:t>Min</w:t>
            </w:r>
          </w:p>
        </w:tc>
        <w:tc>
          <w:tcPr>
            <w:tcW w:w="873" w:type="dxa"/>
            <w:tcBorders>
              <w:top w:val="single" w:sz="4" w:space="0" w:color="auto"/>
              <w:right w:val="single" w:sz="4" w:space="0" w:color="auto"/>
            </w:tcBorders>
            <w:vAlign w:val="center"/>
          </w:tcPr>
          <w:p w14:paraId="0F36FBD2" w14:textId="77777777" w:rsidR="003E1F22" w:rsidRPr="000179F2" w:rsidRDefault="003E1F22" w:rsidP="00774C68">
            <w:pPr>
              <w:autoSpaceDE w:val="0"/>
              <w:autoSpaceDN w:val="0"/>
              <w:adjustRightInd w:val="0"/>
              <w:rPr>
                <w:rFonts w:eastAsiaTheme="minorHAnsi"/>
                <w:b/>
                <w:bCs/>
                <w:color w:val="000000" w:themeColor="text1"/>
              </w:rPr>
            </w:pPr>
            <w:r w:rsidRPr="000179F2">
              <w:rPr>
                <w:rFonts w:eastAsiaTheme="minorHAnsi"/>
                <w:b/>
                <w:bCs/>
                <w:color w:val="000000" w:themeColor="text1"/>
              </w:rPr>
              <w:t>Max</w:t>
            </w:r>
          </w:p>
        </w:tc>
      </w:tr>
      <w:tr w:rsidR="003E1F22" w:rsidRPr="000179F2" w14:paraId="38D00294" w14:textId="77777777" w:rsidTr="00774C68">
        <w:trPr>
          <w:trHeight w:val="20"/>
        </w:trPr>
        <w:tc>
          <w:tcPr>
            <w:tcW w:w="4495" w:type="dxa"/>
            <w:tcBorders>
              <w:top w:val="nil"/>
              <w:left w:val="single" w:sz="4" w:space="0" w:color="auto"/>
              <w:bottom w:val="nil"/>
              <w:right w:val="single" w:sz="4" w:space="0" w:color="auto"/>
            </w:tcBorders>
            <w:vAlign w:val="center"/>
          </w:tcPr>
          <w:p w14:paraId="59312A6E" w14:textId="77777777" w:rsidR="003E1F22" w:rsidRPr="000179F2" w:rsidRDefault="003E1F22" w:rsidP="00774C68">
            <w:pPr>
              <w:autoSpaceDE w:val="0"/>
              <w:autoSpaceDN w:val="0"/>
              <w:adjustRightInd w:val="0"/>
              <w:rPr>
                <w:rFonts w:eastAsiaTheme="minorHAnsi"/>
                <w:color w:val="000000" w:themeColor="text1"/>
              </w:rPr>
            </w:pPr>
            <w:r w:rsidRPr="000179F2">
              <w:rPr>
                <w:rFonts w:eastAsiaTheme="minorHAnsi"/>
                <w:color w:val="000000" w:themeColor="text1"/>
              </w:rPr>
              <w:t>Sensitivity</w:t>
            </w:r>
          </w:p>
        </w:tc>
        <w:tc>
          <w:tcPr>
            <w:tcW w:w="2070" w:type="dxa"/>
            <w:tcBorders>
              <w:left w:val="single" w:sz="4" w:space="0" w:color="auto"/>
            </w:tcBorders>
            <w:vAlign w:val="center"/>
          </w:tcPr>
          <w:p w14:paraId="4E35B219" w14:textId="77777777" w:rsidR="003E1F22" w:rsidRPr="000179F2" w:rsidRDefault="003E1F22" w:rsidP="00774C68">
            <w:pPr>
              <w:autoSpaceDE w:val="0"/>
              <w:autoSpaceDN w:val="0"/>
              <w:adjustRightInd w:val="0"/>
              <w:jc w:val="center"/>
              <w:rPr>
                <w:rFonts w:eastAsiaTheme="minorHAnsi"/>
                <w:color w:val="000000" w:themeColor="text1"/>
              </w:rPr>
            </w:pPr>
            <w:r w:rsidRPr="000179F2">
              <w:rPr>
                <w:color w:val="000000" w:themeColor="text1"/>
              </w:rPr>
              <w:t>47.2</w:t>
            </w:r>
          </w:p>
        </w:tc>
        <w:tc>
          <w:tcPr>
            <w:tcW w:w="1440" w:type="dxa"/>
            <w:vAlign w:val="center"/>
          </w:tcPr>
          <w:p w14:paraId="7CFE57BF" w14:textId="77777777" w:rsidR="003E1F22" w:rsidRPr="000179F2" w:rsidRDefault="003E1F22" w:rsidP="00774C68">
            <w:pPr>
              <w:autoSpaceDE w:val="0"/>
              <w:autoSpaceDN w:val="0"/>
              <w:adjustRightInd w:val="0"/>
              <w:jc w:val="center"/>
              <w:rPr>
                <w:rFonts w:eastAsiaTheme="minorHAnsi"/>
                <w:color w:val="000000" w:themeColor="text1"/>
              </w:rPr>
            </w:pPr>
            <w:r w:rsidRPr="000179F2">
              <w:rPr>
                <w:color w:val="000000" w:themeColor="text1"/>
              </w:rPr>
              <w:t>2.7</w:t>
            </w:r>
          </w:p>
        </w:tc>
        <w:tc>
          <w:tcPr>
            <w:tcW w:w="810" w:type="dxa"/>
            <w:vAlign w:val="center"/>
          </w:tcPr>
          <w:p w14:paraId="44794574" w14:textId="77777777" w:rsidR="003E1F22" w:rsidRPr="000179F2" w:rsidRDefault="003E1F22" w:rsidP="00774C68">
            <w:pPr>
              <w:autoSpaceDE w:val="0"/>
              <w:autoSpaceDN w:val="0"/>
              <w:adjustRightInd w:val="0"/>
              <w:jc w:val="right"/>
              <w:rPr>
                <w:rFonts w:eastAsiaTheme="minorHAnsi"/>
                <w:color w:val="000000" w:themeColor="text1"/>
              </w:rPr>
            </w:pPr>
            <w:r w:rsidRPr="000179F2">
              <w:rPr>
                <w:color w:val="000000" w:themeColor="text1"/>
              </w:rPr>
              <w:t>38.8</w:t>
            </w:r>
          </w:p>
        </w:tc>
        <w:tc>
          <w:tcPr>
            <w:tcW w:w="873" w:type="dxa"/>
            <w:tcBorders>
              <w:right w:val="single" w:sz="4" w:space="0" w:color="auto"/>
            </w:tcBorders>
            <w:vAlign w:val="center"/>
          </w:tcPr>
          <w:p w14:paraId="7B6A51C6" w14:textId="77777777" w:rsidR="003E1F22" w:rsidRPr="000179F2" w:rsidRDefault="003E1F22" w:rsidP="00774C68">
            <w:pPr>
              <w:autoSpaceDE w:val="0"/>
              <w:autoSpaceDN w:val="0"/>
              <w:adjustRightInd w:val="0"/>
              <w:rPr>
                <w:rFonts w:eastAsiaTheme="minorHAnsi"/>
                <w:color w:val="000000" w:themeColor="text1"/>
              </w:rPr>
            </w:pPr>
            <w:r w:rsidRPr="000179F2">
              <w:rPr>
                <w:color w:val="000000" w:themeColor="text1"/>
              </w:rPr>
              <w:t>55.9</w:t>
            </w:r>
          </w:p>
        </w:tc>
      </w:tr>
      <w:tr w:rsidR="003E1F22" w:rsidRPr="000179F2" w14:paraId="4CA1B3E3" w14:textId="77777777" w:rsidTr="00774C68">
        <w:trPr>
          <w:trHeight w:val="20"/>
        </w:trPr>
        <w:tc>
          <w:tcPr>
            <w:tcW w:w="4495" w:type="dxa"/>
            <w:tcBorders>
              <w:top w:val="nil"/>
              <w:left w:val="single" w:sz="4" w:space="0" w:color="auto"/>
              <w:bottom w:val="nil"/>
              <w:right w:val="single" w:sz="4" w:space="0" w:color="auto"/>
            </w:tcBorders>
            <w:vAlign w:val="center"/>
          </w:tcPr>
          <w:p w14:paraId="1EFFC61A" w14:textId="77777777" w:rsidR="003E1F22" w:rsidRPr="000179F2" w:rsidRDefault="003E1F22" w:rsidP="00774C68">
            <w:pPr>
              <w:autoSpaceDE w:val="0"/>
              <w:autoSpaceDN w:val="0"/>
              <w:adjustRightInd w:val="0"/>
              <w:rPr>
                <w:rFonts w:eastAsiaTheme="minorHAnsi"/>
                <w:color w:val="000000" w:themeColor="text1"/>
              </w:rPr>
            </w:pPr>
            <w:r w:rsidRPr="000179F2">
              <w:rPr>
                <w:rFonts w:eastAsiaTheme="minorHAnsi"/>
                <w:color w:val="000000" w:themeColor="text1"/>
              </w:rPr>
              <w:t>Specificity</w:t>
            </w:r>
          </w:p>
        </w:tc>
        <w:tc>
          <w:tcPr>
            <w:tcW w:w="2070" w:type="dxa"/>
            <w:tcBorders>
              <w:left w:val="single" w:sz="4" w:space="0" w:color="auto"/>
            </w:tcBorders>
            <w:vAlign w:val="center"/>
          </w:tcPr>
          <w:p w14:paraId="555FA138" w14:textId="77777777" w:rsidR="003E1F22" w:rsidRPr="000179F2" w:rsidRDefault="003E1F22" w:rsidP="00774C68">
            <w:pPr>
              <w:autoSpaceDE w:val="0"/>
              <w:autoSpaceDN w:val="0"/>
              <w:adjustRightInd w:val="0"/>
              <w:jc w:val="center"/>
              <w:rPr>
                <w:rFonts w:eastAsiaTheme="minorHAnsi"/>
                <w:color w:val="000000" w:themeColor="text1"/>
              </w:rPr>
            </w:pPr>
            <w:r w:rsidRPr="000179F2">
              <w:rPr>
                <w:color w:val="000000" w:themeColor="text1"/>
              </w:rPr>
              <w:t>93.1</w:t>
            </w:r>
          </w:p>
        </w:tc>
        <w:tc>
          <w:tcPr>
            <w:tcW w:w="1440" w:type="dxa"/>
            <w:vAlign w:val="center"/>
          </w:tcPr>
          <w:p w14:paraId="50B8D003" w14:textId="77777777" w:rsidR="003E1F22" w:rsidRPr="000179F2" w:rsidRDefault="003E1F22" w:rsidP="00774C68">
            <w:pPr>
              <w:autoSpaceDE w:val="0"/>
              <w:autoSpaceDN w:val="0"/>
              <w:adjustRightInd w:val="0"/>
              <w:jc w:val="center"/>
              <w:rPr>
                <w:rFonts w:eastAsiaTheme="minorHAnsi"/>
                <w:color w:val="000000" w:themeColor="text1"/>
              </w:rPr>
            </w:pPr>
            <w:r w:rsidRPr="000179F2">
              <w:rPr>
                <w:color w:val="000000" w:themeColor="text1"/>
              </w:rPr>
              <w:t>0.8</w:t>
            </w:r>
          </w:p>
        </w:tc>
        <w:tc>
          <w:tcPr>
            <w:tcW w:w="810" w:type="dxa"/>
            <w:vAlign w:val="center"/>
          </w:tcPr>
          <w:p w14:paraId="5D10E7CB" w14:textId="77777777" w:rsidR="003E1F22" w:rsidRPr="000179F2" w:rsidRDefault="003E1F22" w:rsidP="00774C68">
            <w:pPr>
              <w:autoSpaceDE w:val="0"/>
              <w:autoSpaceDN w:val="0"/>
              <w:adjustRightInd w:val="0"/>
              <w:jc w:val="right"/>
              <w:rPr>
                <w:rFonts w:eastAsiaTheme="minorHAnsi"/>
                <w:color w:val="000000" w:themeColor="text1"/>
              </w:rPr>
            </w:pPr>
            <w:r w:rsidRPr="000179F2">
              <w:rPr>
                <w:color w:val="000000" w:themeColor="text1"/>
              </w:rPr>
              <w:t>90.3</w:t>
            </w:r>
          </w:p>
        </w:tc>
        <w:tc>
          <w:tcPr>
            <w:tcW w:w="873" w:type="dxa"/>
            <w:tcBorders>
              <w:right w:val="single" w:sz="4" w:space="0" w:color="auto"/>
            </w:tcBorders>
            <w:vAlign w:val="center"/>
          </w:tcPr>
          <w:p w14:paraId="6C993561" w14:textId="77777777" w:rsidR="003E1F22" w:rsidRPr="000179F2" w:rsidRDefault="003E1F22" w:rsidP="00774C68">
            <w:pPr>
              <w:autoSpaceDE w:val="0"/>
              <w:autoSpaceDN w:val="0"/>
              <w:adjustRightInd w:val="0"/>
              <w:rPr>
                <w:rFonts w:eastAsiaTheme="minorHAnsi"/>
                <w:color w:val="000000" w:themeColor="text1"/>
              </w:rPr>
            </w:pPr>
            <w:r w:rsidRPr="000179F2">
              <w:rPr>
                <w:color w:val="000000" w:themeColor="text1"/>
              </w:rPr>
              <w:t>95.4</w:t>
            </w:r>
          </w:p>
        </w:tc>
      </w:tr>
      <w:tr w:rsidR="003E1F22" w:rsidRPr="000179F2" w14:paraId="34CFD502" w14:textId="77777777" w:rsidTr="00774C68">
        <w:trPr>
          <w:trHeight w:val="20"/>
        </w:trPr>
        <w:tc>
          <w:tcPr>
            <w:tcW w:w="4495" w:type="dxa"/>
            <w:tcBorders>
              <w:top w:val="nil"/>
              <w:left w:val="single" w:sz="4" w:space="0" w:color="auto"/>
              <w:bottom w:val="nil"/>
              <w:right w:val="single" w:sz="4" w:space="0" w:color="auto"/>
            </w:tcBorders>
            <w:vAlign w:val="center"/>
          </w:tcPr>
          <w:p w14:paraId="727EE9CC" w14:textId="77777777" w:rsidR="003E1F22" w:rsidRPr="000179F2" w:rsidRDefault="003E1F22" w:rsidP="00774C68">
            <w:pPr>
              <w:autoSpaceDE w:val="0"/>
              <w:autoSpaceDN w:val="0"/>
              <w:adjustRightInd w:val="0"/>
              <w:rPr>
                <w:rFonts w:eastAsiaTheme="minorHAnsi"/>
                <w:color w:val="000000" w:themeColor="text1"/>
              </w:rPr>
            </w:pPr>
            <w:r w:rsidRPr="000179F2">
              <w:rPr>
                <w:rFonts w:eastAsiaTheme="minorHAnsi"/>
                <w:color w:val="000000" w:themeColor="text1"/>
              </w:rPr>
              <w:t>Positive predictive value (PPV)</w:t>
            </w:r>
          </w:p>
        </w:tc>
        <w:tc>
          <w:tcPr>
            <w:tcW w:w="2070" w:type="dxa"/>
            <w:tcBorders>
              <w:left w:val="single" w:sz="4" w:space="0" w:color="auto"/>
            </w:tcBorders>
            <w:vAlign w:val="center"/>
          </w:tcPr>
          <w:p w14:paraId="09DC2B40" w14:textId="77777777" w:rsidR="003E1F22" w:rsidRPr="000179F2" w:rsidRDefault="003E1F22" w:rsidP="00774C68">
            <w:pPr>
              <w:autoSpaceDE w:val="0"/>
              <w:autoSpaceDN w:val="0"/>
              <w:adjustRightInd w:val="0"/>
              <w:jc w:val="center"/>
              <w:rPr>
                <w:rFonts w:eastAsiaTheme="minorHAnsi"/>
                <w:color w:val="000000" w:themeColor="text1"/>
              </w:rPr>
            </w:pPr>
            <w:r w:rsidRPr="000179F2">
              <w:rPr>
                <w:color w:val="000000" w:themeColor="text1"/>
              </w:rPr>
              <w:t>57.3</w:t>
            </w:r>
          </w:p>
        </w:tc>
        <w:tc>
          <w:tcPr>
            <w:tcW w:w="1440" w:type="dxa"/>
            <w:vAlign w:val="center"/>
          </w:tcPr>
          <w:p w14:paraId="5E73FEB4" w14:textId="77777777" w:rsidR="003E1F22" w:rsidRPr="000179F2" w:rsidRDefault="003E1F22" w:rsidP="00774C68">
            <w:pPr>
              <w:autoSpaceDE w:val="0"/>
              <w:autoSpaceDN w:val="0"/>
              <w:adjustRightInd w:val="0"/>
              <w:jc w:val="center"/>
              <w:rPr>
                <w:rFonts w:eastAsiaTheme="minorHAnsi"/>
                <w:color w:val="000000" w:themeColor="text1"/>
              </w:rPr>
            </w:pPr>
            <w:r w:rsidRPr="000179F2">
              <w:rPr>
                <w:color w:val="000000" w:themeColor="text1"/>
              </w:rPr>
              <w:t>3.1</w:t>
            </w:r>
          </w:p>
        </w:tc>
        <w:tc>
          <w:tcPr>
            <w:tcW w:w="810" w:type="dxa"/>
            <w:vAlign w:val="center"/>
          </w:tcPr>
          <w:p w14:paraId="22FF3208" w14:textId="77777777" w:rsidR="003E1F22" w:rsidRPr="000179F2" w:rsidRDefault="003E1F22" w:rsidP="00774C68">
            <w:pPr>
              <w:autoSpaceDE w:val="0"/>
              <w:autoSpaceDN w:val="0"/>
              <w:adjustRightInd w:val="0"/>
              <w:jc w:val="right"/>
              <w:rPr>
                <w:rFonts w:eastAsiaTheme="minorHAnsi"/>
                <w:color w:val="000000" w:themeColor="text1"/>
              </w:rPr>
            </w:pPr>
            <w:r w:rsidRPr="000179F2">
              <w:rPr>
                <w:color w:val="000000" w:themeColor="text1"/>
              </w:rPr>
              <w:t>47.9</w:t>
            </w:r>
          </w:p>
        </w:tc>
        <w:tc>
          <w:tcPr>
            <w:tcW w:w="873" w:type="dxa"/>
            <w:tcBorders>
              <w:right w:val="single" w:sz="4" w:space="0" w:color="auto"/>
            </w:tcBorders>
            <w:vAlign w:val="center"/>
          </w:tcPr>
          <w:p w14:paraId="332F334D" w14:textId="77777777" w:rsidR="003E1F22" w:rsidRPr="000179F2" w:rsidRDefault="003E1F22" w:rsidP="00774C68">
            <w:pPr>
              <w:autoSpaceDE w:val="0"/>
              <w:autoSpaceDN w:val="0"/>
              <w:adjustRightInd w:val="0"/>
              <w:rPr>
                <w:rFonts w:eastAsiaTheme="minorHAnsi"/>
                <w:color w:val="000000" w:themeColor="text1"/>
              </w:rPr>
            </w:pPr>
            <w:r w:rsidRPr="000179F2">
              <w:rPr>
                <w:color w:val="000000" w:themeColor="text1"/>
              </w:rPr>
              <w:t>66.4</w:t>
            </w:r>
          </w:p>
        </w:tc>
      </w:tr>
      <w:tr w:rsidR="003E1F22" w:rsidRPr="000179F2" w14:paraId="1863899D" w14:textId="77777777" w:rsidTr="00774C68">
        <w:trPr>
          <w:trHeight w:val="20"/>
        </w:trPr>
        <w:tc>
          <w:tcPr>
            <w:tcW w:w="4495" w:type="dxa"/>
            <w:tcBorders>
              <w:top w:val="nil"/>
              <w:left w:val="single" w:sz="4" w:space="0" w:color="auto"/>
              <w:bottom w:val="nil"/>
              <w:right w:val="single" w:sz="4" w:space="0" w:color="auto"/>
            </w:tcBorders>
            <w:vAlign w:val="center"/>
          </w:tcPr>
          <w:p w14:paraId="242B84DF" w14:textId="77777777" w:rsidR="003E1F22" w:rsidRPr="000179F2" w:rsidRDefault="003E1F22" w:rsidP="00774C68">
            <w:pPr>
              <w:autoSpaceDE w:val="0"/>
              <w:autoSpaceDN w:val="0"/>
              <w:adjustRightInd w:val="0"/>
              <w:rPr>
                <w:rFonts w:eastAsiaTheme="minorHAnsi"/>
                <w:color w:val="000000" w:themeColor="text1"/>
              </w:rPr>
            </w:pPr>
            <w:r w:rsidRPr="000179F2">
              <w:rPr>
                <w:rFonts w:eastAsiaTheme="minorHAnsi"/>
                <w:color w:val="000000" w:themeColor="text1"/>
              </w:rPr>
              <w:t>Negative predictive value (NPV)</w:t>
            </w:r>
          </w:p>
        </w:tc>
        <w:tc>
          <w:tcPr>
            <w:tcW w:w="2070" w:type="dxa"/>
            <w:tcBorders>
              <w:left w:val="single" w:sz="4" w:space="0" w:color="auto"/>
              <w:bottom w:val="single" w:sz="4" w:space="0" w:color="auto"/>
            </w:tcBorders>
            <w:vAlign w:val="center"/>
          </w:tcPr>
          <w:p w14:paraId="34951C01" w14:textId="77777777" w:rsidR="003E1F22" w:rsidRPr="000179F2" w:rsidRDefault="003E1F22" w:rsidP="00774C68">
            <w:pPr>
              <w:autoSpaceDE w:val="0"/>
              <w:autoSpaceDN w:val="0"/>
              <w:adjustRightInd w:val="0"/>
              <w:jc w:val="center"/>
              <w:rPr>
                <w:rFonts w:eastAsiaTheme="minorHAnsi"/>
                <w:color w:val="000000" w:themeColor="text1"/>
              </w:rPr>
            </w:pPr>
            <w:r w:rsidRPr="000179F2">
              <w:rPr>
                <w:color w:val="000000" w:themeColor="text1"/>
              </w:rPr>
              <w:t>90.0</w:t>
            </w:r>
          </w:p>
        </w:tc>
        <w:tc>
          <w:tcPr>
            <w:tcW w:w="1440" w:type="dxa"/>
            <w:tcBorders>
              <w:bottom w:val="single" w:sz="4" w:space="0" w:color="auto"/>
            </w:tcBorders>
            <w:vAlign w:val="center"/>
          </w:tcPr>
          <w:p w14:paraId="576026A8" w14:textId="77777777" w:rsidR="003E1F22" w:rsidRPr="000179F2" w:rsidRDefault="003E1F22" w:rsidP="00774C68">
            <w:pPr>
              <w:autoSpaceDE w:val="0"/>
              <w:autoSpaceDN w:val="0"/>
              <w:adjustRightInd w:val="0"/>
              <w:jc w:val="center"/>
              <w:rPr>
                <w:rFonts w:eastAsiaTheme="minorHAnsi"/>
                <w:color w:val="000000" w:themeColor="text1"/>
              </w:rPr>
            </w:pPr>
            <w:r w:rsidRPr="000179F2">
              <w:rPr>
                <w:color w:val="000000" w:themeColor="text1"/>
              </w:rPr>
              <w:t>0.5</w:t>
            </w:r>
          </w:p>
        </w:tc>
        <w:tc>
          <w:tcPr>
            <w:tcW w:w="810" w:type="dxa"/>
            <w:tcBorders>
              <w:bottom w:val="single" w:sz="4" w:space="0" w:color="auto"/>
            </w:tcBorders>
            <w:vAlign w:val="center"/>
          </w:tcPr>
          <w:p w14:paraId="1EB7E223" w14:textId="77777777" w:rsidR="003E1F22" w:rsidRPr="000179F2" w:rsidRDefault="003E1F22" w:rsidP="00774C68">
            <w:pPr>
              <w:autoSpaceDE w:val="0"/>
              <w:autoSpaceDN w:val="0"/>
              <w:adjustRightInd w:val="0"/>
              <w:jc w:val="right"/>
              <w:rPr>
                <w:rFonts w:eastAsiaTheme="minorHAnsi"/>
                <w:color w:val="000000" w:themeColor="text1"/>
              </w:rPr>
            </w:pPr>
            <w:r w:rsidRPr="000179F2">
              <w:rPr>
                <w:color w:val="000000" w:themeColor="text1"/>
              </w:rPr>
              <w:t>88.7</w:t>
            </w:r>
          </w:p>
        </w:tc>
        <w:tc>
          <w:tcPr>
            <w:tcW w:w="873" w:type="dxa"/>
            <w:tcBorders>
              <w:bottom w:val="single" w:sz="4" w:space="0" w:color="auto"/>
              <w:right w:val="single" w:sz="4" w:space="0" w:color="auto"/>
            </w:tcBorders>
            <w:vAlign w:val="center"/>
          </w:tcPr>
          <w:p w14:paraId="0F6B09CC" w14:textId="77777777" w:rsidR="003E1F22" w:rsidRPr="000179F2" w:rsidRDefault="003E1F22" w:rsidP="00774C68">
            <w:pPr>
              <w:autoSpaceDE w:val="0"/>
              <w:autoSpaceDN w:val="0"/>
              <w:adjustRightInd w:val="0"/>
              <w:rPr>
                <w:rFonts w:eastAsiaTheme="minorHAnsi"/>
                <w:color w:val="000000" w:themeColor="text1"/>
              </w:rPr>
            </w:pPr>
            <w:r w:rsidRPr="000179F2">
              <w:rPr>
                <w:color w:val="000000" w:themeColor="text1"/>
              </w:rPr>
              <w:t>91.6</w:t>
            </w:r>
          </w:p>
        </w:tc>
      </w:tr>
      <w:tr w:rsidR="003E1F22" w:rsidRPr="000179F2" w14:paraId="260C0417" w14:textId="77777777" w:rsidTr="00774C68">
        <w:trPr>
          <w:trHeight w:val="20"/>
        </w:trPr>
        <w:tc>
          <w:tcPr>
            <w:tcW w:w="4495" w:type="dxa"/>
            <w:tcBorders>
              <w:top w:val="single" w:sz="6" w:space="0" w:color="auto"/>
              <w:left w:val="single" w:sz="4" w:space="0" w:color="auto"/>
              <w:bottom w:val="nil"/>
              <w:right w:val="single" w:sz="4" w:space="0" w:color="auto"/>
            </w:tcBorders>
            <w:vAlign w:val="center"/>
          </w:tcPr>
          <w:p w14:paraId="3DA30FD9" w14:textId="77777777" w:rsidR="003E1F22" w:rsidRPr="000179F2" w:rsidRDefault="003E1F22" w:rsidP="00774C68">
            <w:pPr>
              <w:autoSpaceDE w:val="0"/>
              <w:autoSpaceDN w:val="0"/>
              <w:adjustRightInd w:val="0"/>
              <w:rPr>
                <w:rFonts w:eastAsiaTheme="minorHAnsi"/>
                <w:b/>
                <w:bCs/>
                <w:color w:val="000000" w:themeColor="text1"/>
              </w:rPr>
            </w:pPr>
          </w:p>
        </w:tc>
        <w:tc>
          <w:tcPr>
            <w:tcW w:w="2070" w:type="dxa"/>
            <w:tcBorders>
              <w:top w:val="single" w:sz="4" w:space="0" w:color="auto"/>
              <w:left w:val="single" w:sz="4" w:space="0" w:color="auto"/>
            </w:tcBorders>
            <w:vAlign w:val="center"/>
          </w:tcPr>
          <w:p w14:paraId="33A3BA12" w14:textId="77777777" w:rsidR="003E1F22" w:rsidRPr="000179F2" w:rsidRDefault="003E1F22" w:rsidP="00774C68">
            <w:pPr>
              <w:autoSpaceDE w:val="0"/>
              <w:autoSpaceDN w:val="0"/>
              <w:adjustRightInd w:val="0"/>
              <w:jc w:val="center"/>
              <w:rPr>
                <w:rFonts w:eastAsiaTheme="minorHAnsi"/>
                <w:b/>
                <w:bCs/>
                <w:color w:val="000000" w:themeColor="text1"/>
              </w:rPr>
            </w:pPr>
            <w:r w:rsidRPr="000179F2">
              <w:rPr>
                <w:rFonts w:eastAsiaTheme="minorHAnsi"/>
                <w:b/>
                <w:bCs/>
                <w:color w:val="000000" w:themeColor="text1"/>
              </w:rPr>
              <w:t>Coeff</w:t>
            </w:r>
          </w:p>
        </w:tc>
        <w:tc>
          <w:tcPr>
            <w:tcW w:w="1440" w:type="dxa"/>
            <w:tcBorders>
              <w:top w:val="single" w:sz="4" w:space="0" w:color="auto"/>
            </w:tcBorders>
            <w:vAlign w:val="center"/>
          </w:tcPr>
          <w:p w14:paraId="2B260DE5" w14:textId="77777777" w:rsidR="003E1F22" w:rsidRPr="000179F2" w:rsidRDefault="003E1F22" w:rsidP="00774C68">
            <w:pPr>
              <w:autoSpaceDE w:val="0"/>
              <w:autoSpaceDN w:val="0"/>
              <w:adjustRightInd w:val="0"/>
              <w:jc w:val="right"/>
              <w:rPr>
                <w:rFonts w:eastAsiaTheme="minorHAnsi"/>
                <w:b/>
                <w:bCs/>
                <w:color w:val="000000" w:themeColor="text1"/>
              </w:rPr>
            </w:pPr>
            <w:r w:rsidRPr="000179F2">
              <w:rPr>
                <w:rFonts w:eastAsiaTheme="minorHAnsi"/>
                <w:b/>
                <w:bCs/>
                <w:color w:val="000000" w:themeColor="text1"/>
              </w:rPr>
              <w:t>95%</w:t>
            </w:r>
          </w:p>
        </w:tc>
        <w:tc>
          <w:tcPr>
            <w:tcW w:w="1683" w:type="dxa"/>
            <w:gridSpan w:val="2"/>
            <w:tcBorders>
              <w:top w:val="single" w:sz="4" w:space="0" w:color="auto"/>
              <w:right w:val="single" w:sz="4" w:space="0" w:color="auto"/>
            </w:tcBorders>
            <w:vAlign w:val="center"/>
          </w:tcPr>
          <w:p w14:paraId="6DEFDD5C" w14:textId="77777777" w:rsidR="003E1F22" w:rsidRPr="000179F2" w:rsidRDefault="003E1F22" w:rsidP="00774C68">
            <w:pPr>
              <w:autoSpaceDE w:val="0"/>
              <w:autoSpaceDN w:val="0"/>
              <w:adjustRightInd w:val="0"/>
              <w:rPr>
                <w:rFonts w:eastAsiaTheme="minorHAnsi"/>
                <w:b/>
                <w:bCs/>
                <w:color w:val="000000" w:themeColor="text1"/>
              </w:rPr>
            </w:pPr>
            <w:r w:rsidRPr="000179F2">
              <w:rPr>
                <w:rFonts w:eastAsiaTheme="minorHAnsi"/>
                <w:b/>
                <w:bCs/>
                <w:color w:val="000000" w:themeColor="text1"/>
              </w:rPr>
              <w:t>CI</w:t>
            </w:r>
          </w:p>
        </w:tc>
      </w:tr>
      <w:tr w:rsidR="003E1F22" w:rsidRPr="000179F2" w14:paraId="6618D6A6" w14:textId="77777777" w:rsidTr="00774C68">
        <w:trPr>
          <w:trHeight w:val="20"/>
        </w:trPr>
        <w:tc>
          <w:tcPr>
            <w:tcW w:w="4495" w:type="dxa"/>
            <w:tcBorders>
              <w:top w:val="nil"/>
              <w:left w:val="single" w:sz="4" w:space="0" w:color="auto"/>
              <w:bottom w:val="nil"/>
              <w:right w:val="single" w:sz="4" w:space="0" w:color="auto"/>
            </w:tcBorders>
            <w:vAlign w:val="center"/>
          </w:tcPr>
          <w:p w14:paraId="3605AEF6" w14:textId="77777777" w:rsidR="003E1F22" w:rsidRPr="000179F2" w:rsidRDefault="003E1F22" w:rsidP="00774C68">
            <w:pPr>
              <w:autoSpaceDE w:val="0"/>
              <w:autoSpaceDN w:val="0"/>
              <w:adjustRightInd w:val="0"/>
              <w:rPr>
                <w:rFonts w:eastAsiaTheme="minorHAnsi"/>
                <w:color w:val="000000" w:themeColor="text1"/>
              </w:rPr>
            </w:pPr>
            <w:r w:rsidRPr="000179F2">
              <w:rPr>
                <w:rFonts w:eastAsiaTheme="minorHAnsi"/>
                <w:color w:val="000000" w:themeColor="text1"/>
              </w:rPr>
              <w:t>Count of hospitalizations with a delirium dx</w:t>
            </w:r>
          </w:p>
        </w:tc>
        <w:tc>
          <w:tcPr>
            <w:tcW w:w="2070" w:type="dxa"/>
            <w:tcBorders>
              <w:left w:val="single" w:sz="4" w:space="0" w:color="auto"/>
            </w:tcBorders>
            <w:vAlign w:val="center"/>
          </w:tcPr>
          <w:p w14:paraId="1315ED95" w14:textId="77777777" w:rsidR="003E1F22" w:rsidRPr="000179F2" w:rsidRDefault="003E1F22" w:rsidP="00774C68">
            <w:pPr>
              <w:autoSpaceDE w:val="0"/>
              <w:autoSpaceDN w:val="0"/>
              <w:adjustRightInd w:val="0"/>
              <w:jc w:val="center"/>
              <w:rPr>
                <w:rFonts w:eastAsiaTheme="minorHAnsi"/>
                <w:color w:val="000000" w:themeColor="text1"/>
              </w:rPr>
            </w:pPr>
            <w:r w:rsidRPr="000179F2">
              <w:rPr>
                <w:color w:val="000000" w:themeColor="text1"/>
              </w:rPr>
              <w:t>2.2</w:t>
            </w:r>
          </w:p>
        </w:tc>
        <w:tc>
          <w:tcPr>
            <w:tcW w:w="1440" w:type="dxa"/>
            <w:vAlign w:val="center"/>
          </w:tcPr>
          <w:p w14:paraId="4B483B47" w14:textId="77777777" w:rsidR="003E1F22" w:rsidRPr="000179F2" w:rsidRDefault="003E1F22" w:rsidP="00774C68">
            <w:pPr>
              <w:autoSpaceDE w:val="0"/>
              <w:autoSpaceDN w:val="0"/>
              <w:adjustRightInd w:val="0"/>
              <w:jc w:val="right"/>
              <w:rPr>
                <w:rFonts w:eastAsiaTheme="minorHAnsi"/>
                <w:color w:val="000000" w:themeColor="text1"/>
              </w:rPr>
            </w:pPr>
            <w:r w:rsidRPr="000179F2">
              <w:rPr>
                <w:color w:val="000000" w:themeColor="text1"/>
              </w:rPr>
              <w:t>1.5</w:t>
            </w:r>
          </w:p>
        </w:tc>
        <w:tc>
          <w:tcPr>
            <w:tcW w:w="1683" w:type="dxa"/>
            <w:gridSpan w:val="2"/>
            <w:tcBorders>
              <w:right w:val="single" w:sz="4" w:space="0" w:color="auto"/>
            </w:tcBorders>
            <w:vAlign w:val="center"/>
          </w:tcPr>
          <w:p w14:paraId="2D16FDF1" w14:textId="77777777" w:rsidR="003E1F22" w:rsidRPr="000179F2" w:rsidRDefault="003E1F22" w:rsidP="00774C68">
            <w:pPr>
              <w:autoSpaceDE w:val="0"/>
              <w:autoSpaceDN w:val="0"/>
              <w:adjustRightInd w:val="0"/>
              <w:rPr>
                <w:rFonts w:eastAsiaTheme="minorHAnsi"/>
                <w:color w:val="000000" w:themeColor="text1"/>
              </w:rPr>
            </w:pPr>
            <w:r w:rsidRPr="000179F2">
              <w:rPr>
                <w:color w:val="000000" w:themeColor="text1"/>
              </w:rPr>
              <w:t>2.9</w:t>
            </w:r>
          </w:p>
        </w:tc>
      </w:tr>
      <w:tr w:rsidR="003E1F22" w:rsidRPr="000179F2" w14:paraId="4B3727BF" w14:textId="77777777" w:rsidTr="00774C68">
        <w:trPr>
          <w:trHeight w:val="20"/>
        </w:trPr>
        <w:tc>
          <w:tcPr>
            <w:tcW w:w="4495" w:type="dxa"/>
            <w:tcBorders>
              <w:top w:val="nil"/>
              <w:left w:val="single" w:sz="4" w:space="0" w:color="auto"/>
              <w:bottom w:val="nil"/>
              <w:right w:val="single" w:sz="4" w:space="0" w:color="auto"/>
            </w:tcBorders>
            <w:vAlign w:val="center"/>
          </w:tcPr>
          <w:p w14:paraId="61EF7ED0" w14:textId="77777777" w:rsidR="003E1F22" w:rsidRPr="000179F2" w:rsidRDefault="003E1F22" w:rsidP="00774C68">
            <w:pPr>
              <w:autoSpaceDE w:val="0"/>
              <w:autoSpaceDN w:val="0"/>
              <w:adjustRightInd w:val="0"/>
              <w:rPr>
                <w:rFonts w:eastAsiaTheme="minorHAnsi"/>
                <w:color w:val="000000" w:themeColor="text1"/>
              </w:rPr>
            </w:pPr>
            <w:r w:rsidRPr="000179F2">
              <w:rPr>
                <w:rFonts w:eastAsiaTheme="minorHAnsi"/>
                <w:color w:val="000000" w:themeColor="text1"/>
              </w:rPr>
              <w:t>Count of outpatient visits with a delirium dx</w:t>
            </w:r>
          </w:p>
        </w:tc>
        <w:tc>
          <w:tcPr>
            <w:tcW w:w="2070" w:type="dxa"/>
            <w:tcBorders>
              <w:left w:val="single" w:sz="4" w:space="0" w:color="auto"/>
            </w:tcBorders>
            <w:vAlign w:val="center"/>
          </w:tcPr>
          <w:p w14:paraId="3BE0C99B" w14:textId="77777777" w:rsidR="003E1F22" w:rsidRPr="000179F2" w:rsidRDefault="003E1F22" w:rsidP="00774C68">
            <w:pPr>
              <w:autoSpaceDE w:val="0"/>
              <w:autoSpaceDN w:val="0"/>
              <w:adjustRightInd w:val="0"/>
              <w:jc w:val="center"/>
              <w:rPr>
                <w:rFonts w:eastAsiaTheme="minorHAnsi"/>
                <w:color w:val="000000" w:themeColor="text1"/>
              </w:rPr>
            </w:pPr>
            <w:r w:rsidRPr="000179F2">
              <w:rPr>
                <w:color w:val="000000" w:themeColor="text1"/>
              </w:rPr>
              <w:t>0.5</w:t>
            </w:r>
          </w:p>
        </w:tc>
        <w:tc>
          <w:tcPr>
            <w:tcW w:w="1440" w:type="dxa"/>
            <w:vAlign w:val="center"/>
          </w:tcPr>
          <w:p w14:paraId="39A30332" w14:textId="77777777" w:rsidR="003E1F22" w:rsidRPr="000179F2" w:rsidRDefault="003E1F22" w:rsidP="00774C68">
            <w:pPr>
              <w:autoSpaceDE w:val="0"/>
              <w:autoSpaceDN w:val="0"/>
              <w:adjustRightInd w:val="0"/>
              <w:jc w:val="right"/>
              <w:rPr>
                <w:rFonts w:eastAsiaTheme="minorHAnsi"/>
                <w:color w:val="000000" w:themeColor="text1"/>
              </w:rPr>
            </w:pPr>
            <w:r w:rsidRPr="000179F2">
              <w:rPr>
                <w:color w:val="000000" w:themeColor="text1"/>
              </w:rPr>
              <w:t>-0.2</w:t>
            </w:r>
          </w:p>
        </w:tc>
        <w:tc>
          <w:tcPr>
            <w:tcW w:w="1683" w:type="dxa"/>
            <w:gridSpan w:val="2"/>
            <w:tcBorders>
              <w:right w:val="single" w:sz="4" w:space="0" w:color="auto"/>
            </w:tcBorders>
            <w:vAlign w:val="center"/>
          </w:tcPr>
          <w:p w14:paraId="3DBE5E5F" w14:textId="77777777" w:rsidR="003E1F22" w:rsidRPr="000179F2" w:rsidRDefault="003E1F22" w:rsidP="00774C68">
            <w:pPr>
              <w:autoSpaceDE w:val="0"/>
              <w:autoSpaceDN w:val="0"/>
              <w:adjustRightInd w:val="0"/>
              <w:rPr>
                <w:rFonts w:eastAsiaTheme="minorHAnsi"/>
                <w:color w:val="000000" w:themeColor="text1"/>
              </w:rPr>
            </w:pPr>
            <w:r w:rsidRPr="000179F2">
              <w:rPr>
                <w:color w:val="000000" w:themeColor="text1"/>
              </w:rPr>
              <w:t>1.2</w:t>
            </w:r>
          </w:p>
        </w:tc>
      </w:tr>
      <w:tr w:rsidR="003E1F22" w:rsidRPr="000179F2" w14:paraId="2925ECED" w14:textId="77777777" w:rsidTr="00774C68">
        <w:trPr>
          <w:trHeight w:val="20"/>
        </w:trPr>
        <w:tc>
          <w:tcPr>
            <w:tcW w:w="4495" w:type="dxa"/>
            <w:tcBorders>
              <w:top w:val="nil"/>
              <w:left w:val="single" w:sz="4" w:space="0" w:color="auto"/>
              <w:bottom w:val="nil"/>
              <w:right w:val="single" w:sz="4" w:space="0" w:color="auto"/>
            </w:tcBorders>
            <w:vAlign w:val="center"/>
          </w:tcPr>
          <w:p w14:paraId="1DFC9DEF" w14:textId="77777777" w:rsidR="003E1F22" w:rsidRPr="000179F2" w:rsidRDefault="003E1F22" w:rsidP="00774C68">
            <w:pPr>
              <w:autoSpaceDE w:val="0"/>
              <w:autoSpaceDN w:val="0"/>
              <w:adjustRightInd w:val="0"/>
              <w:rPr>
                <w:rFonts w:eastAsiaTheme="minorHAnsi"/>
                <w:color w:val="000000" w:themeColor="text1"/>
              </w:rPr>
            </w:pPr>
            <w:r w:rsidRPr="000179F2">
              <w:rPr>
                <w:rFonts w:eastAsiaTheme="minorHAnsi"/>
                <w:color w:val="000000" w:themeColor="text1"/>
              </w:rPr>
              <w:t>Count of antipsychotic drug fills</w:t>
            </w:r>
          </w:p>
        </w:tc>
        <w:tc>
          <w:tcPr>
            <w:tcW w:w="2070" w:type="dxa"/>
            <w:tcBorders>
              <w:left w:val="single" w:sz="4" w:space="0" w:color="auto"/>
            </w:tcBorders>
            <w:vAlign w:val="center"/>
          </w:tcPr>
          <w:p w14:paraId="7F43A19A" w14:textId="77777777" w:rsidR="003E1F22" w:rsidRPr="000179F2" w:rsidRDefault="003E1F22" w:rsidP="00774C68">
            <w:pPr>
              <w:autoSpaceDE w:val="0"/>
              <w:autoSpaceDN w:val="0"/>
              <w:adjustRightInd w:val="0"/>
              <w:jc w:val="center"/>
              <w:rPr>
                <w:rFonts w:eastAsiaTheme="minorHAnsi"/>
                <w:color w:val="000000" w:themeColor="text1"/>
              </w:rPr>
            </w:pPr>
            <w:r w:rsidRPr="000179F2">
              <w:rPr>
                <w:color w:val="000000" w:themeColor="text1"/>
              </w:rPr>
              <w:t>0.0</w:t>
            </w:r>
          </w:p>
        </w:tc>
        <w:tc>
          <w:tcPr>
            <w:tcW w:w="1440" w:type="dxa"/>
            <w:vAlign w:val="center"/>
          </w:tcPr>
          <w:p w14:paraId="609B9198" w14:textId="77777777" w:rsidR="003E1F22" w:rsidRPr="000179F2" w:rsidRDefault="003E1F22" w:rsidP="00774C68">
            <w:pPr>
              <w:autoSpaceDE w:val="0"/>
              <w:autoSpaceDN w:val="0"/>
              <w:adjustRightInd w:val="0"/>
              <w:jc w:val="right"/>
              <w:rPr>
                <w:rFonts w:eastAsiaTheme="minorHAnsi"/>
                <w:color w:val="000000" w:themeColor="text1"/>
              </w:rPr>
            </w:pPr>
            <w:r w:rsidRPr="000179F2">
              <w:rPr>
                <w:color w:val="000000" w:themeColor="text1"/>
              </w:rPr>
              <w:t>0.0</w:t>
            </w:r>
          </w:p>
        </w:tc>
        <w:tc>
          <w:tcPr>
            <w:tcW w:w="1683" w:type="dxa"/>
            <w:gridSpan w:val="2"/>
            <w:tcBorders>
              <w:right w:val="single" w:sz="4" w:space="0" w:color="auto"/>
            </w:tcBorders>
            <w:vAlign w:val="center"/>
          </w:tcPr>
          <w:p w14:paraId="4B2D6FC6" w14:textId="77777777" w:rsidR="003E1F22" w:rsidRPr="000179F2" w:rsidRDefault="003E1F22" w:rsidP="00774C68">
            <w:pPr>
              <w:autoSpaceDE w:val="0"/>
              <w:autoSpaceDN w:val="0"/>
              <w:adjustRightInd w:val="0"/>
              <w:rPr>
                <w:rFonts w:eastAsiaTheme="minorHAnsi"/>
                <w:color w:val="000000" w:themeColor="text1"/>
              </w:rPr>
            </w:pPr>
            <w:r w:rsidRPr="000179F2">
              <w:rPr>
                <w:color w:val="000000" w:themeColor="text1"/>
              </w:rPr>
              <w:t>0.0</w:t>
            </w:r>
          </w:p>
        </w:tc>
      </w:tr>
      <w:tr w:rsidR="003E1F22" w:rsidRPr="000179F2" w14:paraId="2EF09D38" w14:textId="77777777" w:rsidTr="00774C68">
        <w:trPr>
          <w:trHeight w:val="20"/>
        </w:trPr>
        <w:tc>
          <w:tcPr>
            <w:tcW w:w="4495" w:type="dxa"/>
            <w:tcBorders>
              <w:top w:val="nil"/>
              <w:left w:val="single" w:sz="4" w:space="0" w:color="auto"/>
              <w:bottom w:val="nil"/>
              <w:right w:val="single" w:sz="4" w:space="0" w:color="auto"/>
            </w:tcBorders>
            <w:vAlign w:val="center"/>
          </w:tcPr>
          <w:p w14:paraId="2EFF0C73" w14:textId="77777777" w:rsidR="003E1F22" w:rsidRPr="000179F2" w:rsidRDefault="003E1F22" w:rsidP="00774C68">
            <w:pPr>
              <w:autoSpaceDE w:val="0"/>
              <w:autoSpaceDN w:val="0"/>
              <w:adjustRightInd w:val="0"/>
              <w:rPr>
                <w:rFonts w:eastAsiaTheme="minorHAnsi"/>
                <w:color w:val="000000" w:themeColor="text1"/>
              </w:rPr>
            </w:pPr>
            <w:r w:rsidRPr="000179F2">
              <w:rPr>
                <w:rFonts w:eastAsiaTheme="minorHAnsi"/>
                <w:color w:val="000000" w:themeColor="text1"/>
              </w:rPr>
              <w:t>Age</w:t>
            </w:r>
          </w:p>
        </w:tc>
        <w:tc>
          <w:tcPr>
            <w:tcW w:w="2070" w:type="dxa"/>
            <w:tcBorders>
              <w:left w:val="single" w:sz="4" w:space="0" w:color="auto"/>
            </w:tcBorders>
            <w:vAlign w:val="center"/>
          </w:tcPr>
          <w:p w14:paraId="098D7524" w14:textId="77777777" w:rsidR="003E1F22" w:rsidRPr="000179F2" w:rsidRDefault="003E1F22" w:rsidP="00774C68">
            <w:pPr>
              <w:autoSpaceDE w:val="0"/>
              <w:autoSpaceDN w:val="0"/>
              <w:adjustRightInd w:val="0"/>
              <w:jc w:val="center"/>
              <w:rPr>
                <w:rFonts w:eastAsiaTheme="minorHAnsi"/>
                <w:color w:val="000000" w:themeColor="text1"/>
              </w:rPr>
            </w:pPr>
            <w:r w:rsidRPr="000179F2">
              <w:rPr>
                <w:color w:val="000000" w:themeColor="text1"/>
              </w:rPr>
              <w:t>0.1</w:t>
            </w:r>
          </w:p>
        </w:tc>
        <w:tc>
          <w:tcPr>
            <w:tcW w:w="1440" w:type="dxa"/>
            <w:vAlign w:val="center"/>
          </w:tcPr>
          <w:p w14:paraId="12D3A5FF" w14:textId="77777777" w:rsidR="003E1F22" w:rsidRPr="000179F2" w:rsidRDefault="003E1F22" w:rsidP="00774C68">
            <w:pPr>
              <w:autoSpaceDE w:val="0"/>
              <w:autoSpaceDN w:val="0"/>
              <w:adjustRightInd w:val="0"/>
              <w:jc w:val="right"/>
              <w:rPr>
                <w:rFonts w:eastAsiaTheme="minorHAnsi"/>
                <w:color w:val="000000" w:themeColor="text1"/>
              </w:rPr>
            </w:pPr>
            <w:r w:rsidRPr="000179F2">
              <w:rPr>
                <w:color w:val="000000" w:themeColor="text1"/>
              </w:rPr>
              <w:t>0.0</w:t>
            </w:r>
          </w:p>
        </w:tc>
        <w:tc>
          <w:tcPr>
            <w:tcW w:w="1683" w:type="dxa"/>
            <w:gridSpan w:val="2"/>
            <w:tcBorders>
              <w:right w:val="single" w:sz="4" w:space="0" w:color="auto"/>
            </w:tcBorders>
            <w:vAlign w:val="center"/>
          </w:tcPr>
          <w:p w14:paraId="5C93D8CA" w14:textId="77777777" w:rsidR="003E1F22" w:rsidRPr="000179F2" w:rsidRDefault="003E1F22" w:rsidP="00774C68">
            <w:pPr>
              <w:autoSpaceDE w:val="0"/>
              <w:autoSpaceDN w:val="0"/>
              <w:adjustRightInd w:val="0"/>
              <w:rPr>
                <w:rFonts w:eastAsiaTheme="minorHAnsi"/>
                <w:color w:val="000000" w:themeColor="text1"/>
              </w:rPr>
            </w:pPr>
            <w:r w:rsidRPr="000179F2">
              <w:rPr>
                <w:color w:val="000000" w:themeColor="text1"/>
              </w:rPr>
              <w:t>0.1</w:t>
            </w:r>
          </w:p>
        </w:tc>
      </w:tr>
      <w:tr w:rsidR="003E1F22" w:rsidRPr="000179F2" w14:paraId="62D8B94A" w14:textId="77777777" w:rsidTr="00774C68">
        <w:trPr>
          <w:trHeight w:val="20"/>
        </w:trPr>
        <w:tc>
          <w:tcPr>
            <w:tcW w:w="4495" w:type="dxa"/>
            <w:tcBorders>
              <w:top w:val="nil"/>
              <w:left w:val="single" w:sz="4" w:space="0" w:color="auto"/>
              <w:bottom w:val="nil"/>
              <w:right w:val="single" w:sz="4" w:space="0" w:color="auto"/>
            </w:tcBorders>
            <w:vAlign w:val="center"/>
          </w:tcPr>
          <w:p w14:paraId="5FCC2D08" w14:textId="77777777" w:rsidR="003E1F22" w:rsidRPr="000179F2" w:rsidRDefault="003E1F22" w:rsidP="00774C68">
            <w:pPr>
              <w:autoSpaceDE w:val="0"/>
              <w:autoSpaceDN w:val="0"/>
              <w:adjustRightInd w:val="0"/>
              <w:rPr>
                <w:rFonts w:eastAsiaTheme="minorHAnsi"/>
                <w:color w:val="000000" w:themeColor="text1"/>
              </w:rPr>
            </w:pPr>
            <w:r w:rsidRPr="000179F2">
              <w:rPr>
                <w:rFonts w:eastAsiaTheme="minorHAnsi"/>
                <w:color w:val="000000" w:themeColor="text1"/>
              </w:rPr>
              <w:t>Dementia status</w:t>
            </w:r>
          </w:p>
        </w:tc>
        <w:tc>
          <w:tcPr>
            <w:tcW w:w="2070" w:type="dxa"/>
            <w:tcBorders>
              <w:left w:val="single" w:sz="4" w:space="0" w:color="auto"/>
            </w:tcBorders>
            <w:vAlign w:val="center"/>
          </w:tcPr>
          <w:p w14:paraId="36E874E2" w14:textId="77777777" w:rsidR="003E1F22" w:rsidRPr="000179F2" w:rsidRDefault="003E1F22" w:rsidP="00774C68">
            <w:pPr>
              <w:autoSpaceDE w:val="0"/>
              <w:autoSpaceDN w:val="0"/>
              <w:adjustRightInd w:val="0"/>
              <w:jc w:val="center"/>
              <w:rPr>
                <w:rFonts w:eastAsiaTheme="minorHAnsi"/>
                <w:color w:val="000000" w:themeColor="text1"/>
              </w:rPr>
            </w:pPr>
            <w:r w:rsidRPr="000179F2">
              <w:rPr>
                <w:color w:val="000000" w:themeColor="text1"/>
              </w:rPr>
              <w:t>1.2</w:t>
            </w:r>
          </w:p>
        </w:tc>
        <w:tc>
          <w:tcPr>
            <w:tcW w:w="1440" w:type="dxa"/>
            <w:vAlign w:val="center"/>
          </w:tcPr>
          <w:p w14:paraId="0ED8C7F0" w14:textId="77777777" w:rsidR="003E1F22" w:rsidRPr="000179F2" w:rsidRDefault="003E1F22" w:rsidP="00774C68">
            <w:pPr>
              <w:autoSpaceDE w:val="0"/>
              <w:autoSpaceDN w:val="0"/>
              <w:adjustRightInd w:val="0"/>
              <w:jc w:val="right"/>
              <w:rPr>
                <w:rFonts w:eastAsiaTheme="minorHAnsi"/>
                <w:color w:val="000000" w:themeColor="text1"/>
              </w:rPr>
            </w:pPr>
            <w:r w:rsidRPr="000179F2">
              <w:rPr>
                <w:color w:val="000000" w:themeColor="text1"/>
              </w:rPr>
              <w:t>0.5</w:t>
            </w:r>
          </w:p>
        </w:tc>
        <w:tc>
          <w:tcPr>
            <w:tcW w:w="1683" w:type="dxa"/>
            <w:gridSpan w:val="2"/>
            <w:tcBorders>
              <w:right w:val="single" w:sz="4" w:space="0" w:color="auto"/>
            </w:tcBorders>
            <w:vAlign w:val="center"/>
          </w:tcPr>
          <w:p w14:paraId="2D7B00C1" w14:textId="77777777" w:rsidR="003E1F22" w:rsidRPr="000179F2" w:rsidRDefault="003E1F22" w:rsidP="00774C68">
            <w:pPr>
              <w:autoSpaceDE w:val="0"/>
              <w:autoSpaceDN w:val="0"/>
              <w:adjustRightInd w:val="0"/>
              <w:rPr>
                <w:rFonts w:eastAsiaTheme="minorHAnsi"/>
                <w:color w:val="000000" w:themeColor="text1"/>
              </w:rPr>
            </w:pPr>
            <w:r w:rsidRPr="000179F2">
              <w:rPr>
                <w:color w:val="000000" w:themeColor="text1"/>
              </w:rPr>
              <w:t>1.8</w:t>
            </w:r>
          </w:p>
        </w:tc>
      </w:tr>
      <w:tr w:rsidR="003E1F22" w:rsidRPr="000179F2" w14:paraId="45C03CB5" w14:textId="77777777" w:rsidTr="00774C68">
        <w:trPr>
          <w:trHeight w:val="20"/>
        </w:trPr>
        <w:tc>
          <w:tcPr>
            <w:tcW w:w="4495" w:type="dxa"/>
            <w:tcBorders>
              <w:top w:val="nil"/>
              <w:left w:val="single" w:sz="4" w:space="0" w:color="auto"/>
              <w:bottom w:val="single" w:sz="8" w:space="0" w:color="auto"/>
              <w:right w:val="single" w:sz="4" w:space="0" w:color="auto"/>
            </w:tcBorders>
            <w:vAlign w:val="center"/>
          </w:tcPr>
          <w:p w14:paraId="2F49292B" w14:textId="77777777" w:rsidR="003E1F22" w:rsidRPr="000179F2" w:rsidRDefault="003E1F22" w:rsidP="00774C68">
            <w:pPr>
              <w:autoSpaceDE w:val="0"/>
              <w:autoSpaceDN w:val="0"/>
              <w:adjustRightInd w:val="0"/>
              <w:rPr>
                <w:rFonts w:eastAsiaTheme="minorHAnsi"/>
                <w:color w:val="000000" w:themeColor="text1"/>
              </w:rPr>
            </w:pPr>
            <w:r w:rsidRPr="000179F2">
              <w:rPr>
                <w:rFonts w:eastAsiaTheme="minorHAnsi"/>
                <w:color w:val="000000" w:themeColor="text1"/>
              </w:rPr>
              <w:t>Constant</w:t>
            </w:r>
          </w:p>
        </w:tc>
        <w:tc>
          <w:tcPr>
            <w:tcW w:w="2070" w:type="dxa"/>
            <w:tcBorders>
              <w:left w:val="single" w:sz="4" w:space="0" w:color="auto"/>
              <w:bottom w:val="single" w:sz="4" w:space="0" w:color="auto"/>
            </w:tcBorders>
            <w:vAlign w:val="center"/>
          </w:tcPr>
          <w:p w14:paraId="24BD35EF" w14:textId="77777777" w:rsidR="003E1F22" w:rsidRPr="000179F2" w:rsidRDefault="003E1F22" w:rsidP="00774C68">
            <w:pPr>
              <w:autoSpaceDE w:val="0"/>
              <w:autoSpaceDN w:val="0"/>
              <w:adjustRightInd w:val="0"/>
              <w:jc w:val="center"/>
              <w:rPr>
                <w:rFonts w:eastAsiaTheme="minorHAnsi"/>
                <w:color w:val="000000" w:themeColor="text1"/>
              </w:rPr>
            </w:pPr>
            <w:r w:rsidRPr="000179F2">
              <w:rPr>
                <w:color w:val="000000" w:themeColor="text1"/>
              </w:rPr>
              <w:t>-10.2</w:t>
            </w:r>
          </w:p>
        </w:tc>
        <w:tc>
          <w:tcPr>
            <w:tcW w:w="1440" w:type="dxa"/>
            <w:tcBorders>
              <w:bottom w:val="single" w:sz="4" w:space="0" w:color="auto"/>
            </w:tcBorders>
            <w:vAlign w:val="center"/>
          </w:tcPr>
          <w:p w14:paraId="09CAC71A" w14:textId="77777777" w:rsidR="003E1F22" w:rsidRPr="000179F2" w:rsidRDefault="003E1F22" w:rsidP="00774C68">
            <w:pPr>
              <w:autoSpaceDE w:val="0"/>
              <w:autoSpaceDN w:val="0"/>
              <w:adjustRightInd w:val="0"/>
              <w:jc w:val="right"/>
              <w:rPr>
                <w:rFonts w:eastAsiaTheme="minorHAnsi"/>
                <w:color w:val="000000" w:themeColor="text1"/>
              </w:rPr>
            </w:pPr>
            <w:r w:rsidRPr="000179F2">
              <w:rPr>
                <w:color w:val="000000" w:themeColor="text1"/>
              </w:rPr>
              <w:t>-13.4</w:t>
            </w:r>
          </w:p>
        </w:tc>
        <w:tc>
          <w:tcPr>
            <w:tcW w:w="1683" w:type="dxa"/>
            <w:gridSpan w:val="2"/>
            <w:tcBorders>
              <w:bottom w:val="single" w:sz="4" w:space="0" w:color="auto"/>
              <w:right w:val="single" w:sz="4" w:space="0" w:color="auto"/>
            </w:tcBorders>
            <w:vAlign w:val="center"/>
          </w:tcPr>
          <w:p w14:paraId="4344E98A" w14:textId="77777777" w:rsidR="003E1F22" w:rsidRPr="000179F2" w:rsidRDefault="003E1F22" w:rsidP="00774C68">
            <w:pPr>
              <w:autoSpaceDE w:val="0"/>
              <w:autoSpaceDN w:val="0"/>
              <w:adjustRightInd w:val="0"/>
              <w:rPr>
                <w:rFonts w:eastAsiaTheme="minorHAnsi"/>
                <w:color w:val="000000" w:themeColor="text1"/>
              </w:rPr>
            </w:pPr>
            <w:r w:rsidRPr="000179F2">
              <w:rPr>
                <w:color w:val="000000" w:themeColor="text1"/>
              </w:rPr>
              <w:t>-7.1</w:t>
            </w:r>
          </w:p>
        </w:tc>
      </w:tr>
    </w:tbl>
    <w:p w14:paraId="7AE5C2F8" w14:textId="77777777" w:rsidR="003E1F22" w:rsidRPr="000179F2" w:rsidRDefault="003E1F22" w:rsidP="003E1F22">
      <w:pPr>
        <w:rPr>
          <w:b/>
          <w:bCs/>
          <w:color w:val="000000" w:themeColor="text1"/>
        </w:rPr>
      </w:pPr>
    </w:p>
    <w:p w14:paraId="5B758E6A" w14:textId="2E1FAE51" w:rsidR="003E1F22" w:rsidRPr="000179F2" w:rsidRDefault="003E1F22" w:rsidP="003E1F22">
      <w:pPr>
        <w:rPr>
          <w:color w:val="000000" w:themeColor="text1"/>
        </w:rPr>
      </w:pPr>
      <w:r>
        <w:rPr>
          <w:b/>
          <w:bCs/>
          <w:color w:val="000000" w:themeColor="text1"/>
        </w:rPr>
        <w:t>Footnote</w:t>
      </w:r>
      <w:r w:rsidRPr="000179F2">
        <w:rPr>
          <w:b/>
          <w:bCs/>
          <w:color w:val="000000" w:themeColor="text1"/>
        </w:rPr>
        <w:t>:</w:t>
      </w:r>
      <w:r w:rsidRPr="000179F2">
        <w:rPr>
          <w:color w:val="000000" w:themeColor="text1"/>
        </w:rPr>
        <w:t xml:space="preserve"> The above model has both high levels of performance and includes relatively simple inputs available in Medicare administrative datasets, thus we describe this as the preferred model. CV refers to 10-fold cross-validation. AUC refers to the Area under the ROC Curve. CITL refers to Calibration-in-the-large. The table is based primarily on the reconstructed sample, but CV metrics are shown for the original (analytic) sample. Cross-validation was repeated with reconstructed sample for sensitivity analysis, which yielded similar results. The Mean, Min, and Max from the 1000 Monte Carlo samples is reported for each performance characteristic.  We used Medicare Part D claims data to identify all dispensations of an antipsychotic drug (i.e., fills). We used a previously validated claims-based algorithm to identify dementia status.</w:t>
      </w:r>
      <w:r w:rsidR="009476E5">
        <w:rPr>
          <w:color w:val="000000" w:themeColor="text1"/>
        </w:rPr>
        <w:t xml:space="preserve"> </w:t>
      </w:r>
      <w:r w:rsidR="009476E5" w:rsidRPr="002948A3">
        <w:rPr>
          <w:b/>
          <w:bCs/>
          <w:color w:val="000000" w:themeColor="text1"/>
        </w:rPr>
        <w:t>Coeff refers to logistic regression model coefficients.</w:t>
      </w:r>
    </w:p>
    <w:p w14:paraId="1A50D800" w14:textId="77777777" w:rsidR="003E1F22" w:rsidRDefault="003E1F22">
      <w:pPr>
        <w:rPr>
          <w:b/>
          <w:bCs/>
          <w:color w:val="000000" w:themeColor="text1"/>
        </w:rPr>
      </w:pPr>
      <w:r>
        <w:rPr>
          <w:b/>
          <w:bCs/>
          <w:color w:val="000000" w:themeColor="text1"/>
        </w:rPr>
        <w:br w:type="page"/>
      </w:r>
    </w:p>
    <w:p w14:paraId="714A4F4E" w14:textId="59B9A78D" w:rsidR="001D1A8B" w:rsidRPr="00577AA3" w:rsidRDefault="003E1F22" w:rsidP="00577AA3">
      <w:pPr>
        <w:pStyle w:val="Heading2"/>
      </w:pPr>
      <w:bookmarkStart w:id="10" w:name="_Toc94271685"/>
      <w:bookmarkStart w:id="11" w:name="_Toc94271726"/>
      <w:r w:rsidRPr="00577AA3">
        <w:lastRenderedPageBreak/>
        <w:t>Table</w:t>
      </w:r>
      <w:r w:rsidR="001D1A8B" w:rsidRPr="00577AA3">
        <w:t xml:space="preserve"> </w:t>
      </w:r>
      <w:r w:rsidRPr="00577AA3">
        <w:t>S5</w:t>
      </w:r>
      <w:r w:rsidR="001D1A8B" w:rsidRPr="00577AA3">
        <w:t>. Performance Characteristics of Claims-based Diagnoses in Ascertaining Delirium: Base Definition (Models 1-2)</w:t>
      </w:r>
      <w:bookmarkEnd w:id="10"/>
      <w:bookmarkEnd w:id="11"/>
    </w:p>
    <w:tbl>
      <w:tblPr>
        <w:tblStyle w:val="TableGrid"/>
        <w:tblW w:w="5000" w:type="pct"/>
        <w:tblLayout w:type="fixed"/>
        <w:tblLook w:val="04A0" w:firstRow="1" w:lastRow="0" w:firstColumn="1" w:lastColumn="0" w:noHBand="0" w:noVBand="1"/>
      </w:tblPr>
      <w:tblGrid>
        <w:gridCol w:w="1489"/>
        <w:gridCol w:w="982"/>
        <w:gridCol w:w="982"/>
        <w:gridCol w:w="982"/>
        <w:gridCol w:w="985"/>
        <w:gridCol w:w="982"/>
        <w:gridCol w:w="982"/>
        <w:gridCol w:w="982"/>
        <w:gridCol w:w="984"/>
      </w:tblGrid>
      <w:tr w:rsidR="001D1A8B" w:rsidRPr="00A82119" w14:paraId="3CF149B9" w14:textId="77777777" w:rsidTr="003E1F22">
        <w:trPr>
          <w:trHeight w:val="245"/>
        </w:trPr>
        <w:tc>
          <w:tcPr>
            <w:tcW w:w="797" w:type="pct"/>
            <w:noWrap/>
            <w:hideMark/>
          </w:tcPr>
          <w:p w14:paraId="4AD14F15" w14:textId="77777777" w:rsidR="001D1A8B" w:rsidRPr="00A82119" w:rsidRDefault="001D1A8B" w:rsidP="00437CD3">
            <w:pPr>
              <w:rPr>
                <w:b/>
                <w:bCs/>
                <w:color w:val="000000" w:themeColor="text1"/>
                <w:sz w:val="20"/>
                <w:szCs w:val="20"/>
              </w:rPr>
            </w:pPr>
            <w:r w:rsidRPr="00A82119">
              <w:rPr>
                <w:b/>
                <w:bCs/>
                <w:color w:val="000000" w:themeColor="text1"/>
                <w:sz w:val="20"/>
                <w:szCs w:val="20"/>
              </w:rPr>
              <w:t> </w:t>
            </w:r>
          </w:p>
        </w:tc>
        <w:tc>
          <w:tcPr>
            <w:tcW w:w="2102" w:type="pct"/>
            <w:gridSpan w:val="4"/>
            <w:noWrap/>
            <w:vAlign w:val="center"/>
            <w:hideMark/>
          </w:tcPr>
          <w:p w14:paraId="5AD3BA42"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Model 1</w:t>
            </w:r>
          </w:p>
        </w:tc>
        <w:tc>
          <w:tcPr>
            <w:tcW w:w="2102" w:type="pct"/>
            <w:gridSpan w:val="4"/>
            <w:noWrap/>
            <w:vAlign w:val="center"/>
            <w:hideMark/>
          </w:tcPr>
          <w:p w14:paraId="079D69D2"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Model 2</w:t>
            </w:r>
          </w:p>
        </w:tc>
      </w:tr>
      <w:tr w:rsidR="001D1A8B" w:rsidRPr="00A82119" w14:paraId="1068C142" w14:textId="77777777" w:rsidTr="003E1F22">
        <w:trPr>
          <w:trHeight w:val="245"/>
        </w:trPr>
        <w:tc>
          <w:tcPr>
            <w:tcW w:w="797" w:type="pct"/>
            <w:noWrap/>
            <w:hideMark/>
          </w:tcPr>
          <w:p w14:paraId="0FA60D09" w14:textId="77777777" w:rsidR="001D1A8B" w:rsidRPr="00A82119" w:rsidRDefault="001D1A8B" w:rsidP="00437CD3">
            <w:pPr>
              <w:rPr>
                <w:color w:val="000000" w:themeColor="text1"/>
                <w:sz w:val="20"/>
                <w:szCs w:val="20"/>
              </w:rPr>
            </w:pPr>
            <w:r w:rsidRPr="00A82119">
              <w:rPr>
                <w:color w:val="000000" w:themeColor="text1"/>
                <w:sz w:val="20"/>
                <w:szCs w:val="20"/>
              </w:rPr>
              <w:t> </w:t>
            </w:r>
          </w:p>
        </w:tc>
        <w:tc>
          <w:tcPr>
            <w:tcW w:w="525" w:type="pct"/>
            <w:noWrap/>
            <w:vAlign w:val="center"/>
            <w:hideMark/>
          </w:tcPr>
          <w:p w14:paraId="704EC90A"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Metric</w:t>
            </w:r>
          </w:p>
        </w:tc>
        <w:tc>
          <w:tcPr>
            <w:tcW w:w="525" w:type="pct"/>
            <w:noWrap/>
            <w:vAlign w:val="center"/>
            <w:hideMark/>
          </w:tcPr>
          <w:p w14:paraId="19837C5F"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525" w:type="pct"/>
            <w:noWrap/>
            <w:vAlign w:val="center"/>
            <w:hideMark/>
          </w:tcPr>
          <w:p w14:paraId="6447062D"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525" w:type="pct"/>
            <w:noWrap/>
            <w:vAlign w:val="center"/>
            <w:hideMark/>
          </w:tcPr>
          <w:p w14:paraId="13C4D8FF" w14:textId="77777777" w:rsidR="001D1A8B" w:rsidRPr="00A82119" w:rsidRDefault="001D1A8B" w:rsidP="00437CD3">
            <w:pPr>
              <w:jc w:val="center"/>
              <w:rPr>
                <w:b/>
                <w:bCs/>
                <w:color w:val="000000" w:themeColor="text1"/>
                <w:sz w:val="20"/>
                <w:szCs w:val="20"/>
              </w:rPr>
            </w:pPr>
          </w:p>
        </w:tc>
        <w:tc>
          <w:tcPr>
            <w:tcW w:w="525" w:type="pct"/>
            <w:noWrap/>
            <w:vAlign w:val="center"/>
            <w:hideMark/>
          </w:tcPr>
          <w:p w14:paraId="01C570A7"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Metric</w:t>
            </w:r>
          </w:p>
        </w:tc>
        <w:tc>
          <w:tcPr>
            <w:tcW w:w="525" w:type="pct"/>
            <w:noWrap/>
            <w:vAlign w:val="center"/>
            <w:hideMark/>
          </w:tcPr>
          <w:p w14:paraId="0E7F6B1F"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525" w:type="pct"/>
            <w:noWrap/>
            <w:vAlign w:val="center"/>
            <w:hideMark/>
          </w:tcPr>
          <w:p w14:paraId="493D3D6F"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525" w:type="pct"/>
            <w:noWrap/>
            <w:vAlign w:val="center"/>
            <w:hideMark/>
          </w:tcPr>
          <w:p w14:paraId="4D6AAC81" w14:textId="77777777" w:rsidR="001D1A8B" w:rsidRPr="00A82119" w:rsidRDefault="001D1A8B" w:rsidP="00437CD3">
            <w:pPr>
              <w:jc w:val="center"/>
              <w:rPr>
                <w:b/>
                <w:bCs/>
                <w:color w:val="000000" w:themeColor="text1"/>
                <w:sz w:val="20"/>
                <w:szCs w:val="20"/>
              </w:rPr>
            </w:pPr>
          </w:p>
        </w:tc>
      </w:tr>
      <w:tr w:rsidR="001D1A8B" w:rsidRPr="00A82119" w14:paraId="167D88C1" w14:textId="77777777" w:rsidTr="003E1F22">
        <w:trPr>
          <w:trHeight w:val="245"/>
        </w:trPr>
        <w:tc>
          <w:tcPr>
            <w:tcW w:w="797" w:type="pct"/>
            <w:noWrap/>
            <w:hideMark/>
          </w:tcPr>
          <w:p w14:paraId="1DCAC623" w14:textId="77777777" w:rsidR="001D1A8B" w:rsidRPr="00A82119" w:rsidRDefault="001D1A8B" w:rsidP="00437CD3">
            <w:pPr>
              <w:rPr>
                <w:color w:val="000000" w:themeColor="text1"/>
                <w:sz w:val="20"/>
                <w:szCs w:val="20"/>
              </w:rPr>
            </w:pPr>
            <w:r w:rsidRPr="00A82119">
              <w:rPr>
                <w:color w:val="000000" w:themeColor="text1"/>
                <w:sz w:val="20"/>
                <w:szCs w:val="20"/>
              </w:rPr>
              <w:t>CV AUC</w:t>
            </w:r>
          </w:p>
        </w:tc>
        <w:tc>
          <w:tcPr>
            <w:tcW w:w="525" w:type="pct"/>
            <w:noWrap/>
            <w:vAlign w:val="center"/>
            <w:hideMark/>
          </w:tcPr>
          <w:p w14:paraId="071FF94C" w14:textId="77777777" w:rsidR="001D1A8B" w:rsidRPr="00A82119" w:rsidRDefault="001D1A8B" w:rsidP="00437CD3">
            <w:pPr>
              <w:jc w:val="center"/>
              <w:rPr>
                <w:color w:val="000000" w:themeColor="text1"/>
                <w:sz w:val="20"/>
                <w:szCs w:val="20"/>
              </w:rPr>
            </w:pPr>
            <w:r w:rsidRPr="00A82119">
              <w:rPr>
                <w:color w:val="000000" w:themeColor="text1"/>
                <w:sz w:val="20"/>
                <w:szCs w:val="20"/>
              </w:rPr>
              <w:t>0.772</w:t>
            </w:r>
          </w:p>
        </w:tc>
        <w:tc>
          <w:tcPr>
            <w:tcW w:w="525" w:type="pct"/>
            <w:noWrap/>
            <w:vAlign w:val="center"/>
            <w:hideMark/>
          </w:tcPr>
          <w:p w14:paraId="70AB7E25" w14:textId="77777777" w:rsidR="001D1A8B" w:rsidRPr="00A82119" w:rsidRDefault="001D1A8B" w:rsidP="00437CD3">
            <w:pPr>
              <w:jc w:val="center"/>
              <w:rPr>
                <w:color w:val="000000" w:themeColor="text1"/>
                <w:sz w:val="20"/>
                <w:szCs w:val="20"/>
              </w:rPr>
            </w:pPr>
            <w:r w:rsidRPr="00A82119">
              <w:rPr>
                <w:color w:val="000000" w:themeColor="text1"/>
                <w:sz w:val="20"/>
                <w:szCs w:val="20"/>
              </w:rPr>
              <w:t>0.719</w:t>
            </w:r>
          </w:p>
        </w:tc>
        <w:tc>
          <w:tcPr>
            <w:tcW w:w="525" w:type="pct"/>
            <w:noWrap/>
            <w:vAlign w:val="center"/>
            <w:hideMark/>
          </w:tcPr>
          <w:p w14:paraId="7E1351B7" w14:textId="77777777" w:rsidR="001D1A8B" w:rsidRPr="00A82119" w:rsidRDefault="001D1A8B" w:rsidP="00437CD3">
            <w:pPr>
              <w:jc w:val="center"/>
              <w:rPr>
                <w:color w:val="000000" w:themeColor="text1"/>
                <w:sz w:val="20"/>
                <w:szCs w:val="20"/>
              </w:rPr>
            </w:pPr>
            <w:r w:rsidRPr="00A82119">
              <w:rPr>
                <w:color w:val="000000" w:themeColor="text1"/>
                <w:sz w:val="20"/>
                <w:szCs w:val="20"/>
              </w:rPr>
              <w:t>0.825</w:t>
            </w:r>
          </w:p>
        </w:tc>
        <w:tc>
          <w:tcPr>
            <w:tcW w:w="525" w:type="pct"/>
            <w:noWrap/>
            <w:vAlign w:val="center"/>
            <w:hideMark/>
          </w:tcPr>
          <w:p w14:paraId="4632D87C" w14:textId="77777777" w:rsidR="001D1A8B" w:rsidRPr="00A82119" w:rsidRDefault="001D1A8B" w:rsidP="00437CD3">
            <w:pPr>
              <w:jc w:val="center"/>
              <w:rPr>
                <w:color w:val="000000" w:themeColor="text1"/>
                <w:sz w:val="20"/>
                <w:szCs w:val="20"/>
              </w:rPr>
            </w:pPr>
          </w:p>
        </w:tc>
        <w:tc>
          <w:tcPr>
            <w:tcW w:w="525" w:type="pct"/>
            <w:noWrap/>
            <w:vAlign w:val="center"/>
            <w:hideMark/>
          </w:tcPr>
          <w:p w14:paraId="27A7E264" w14:textId="77777777" w:rsidR="001D1A8B" w:rsidRPr="00A82119" w:rsidRDefault="001D1A8B" w:rsidP="00437CD3">
            <w:pPr>
              <w:jc w:val="center"/>
              <w:rPr>
                <w:color w:val="000000" w:themeColor="text1"/>
                <w:sz w:val="20"/>
                <w:szCs w:val="20"/>
              </w:rPr>
            </w:pPr>
            <w:r w:rsidRPr="00A82119">
              <w:rPr>
                <w:color w:val="000000" w:themeColor="text1"/>
                <w:sz w:val="20"/>
                <w:szCs w:val="20"/>
              </w:rPr>
              <w:t>0.762</w:t>
            </w:r>
          </w:p>
        </w:tc>
        <w:tc>
          <w:tcPr>
            <w:tcW w:w="525" w:type="pct"/>
            <w:noWrap/>
            <w:vAlign w:val="center"/>
            <w:hideMark/>
          </w:tcPr>
          <w:p w14:paraId="6EA4EBE5" w14:textId="77777777" w:rsidR="001D1A8B" w:rsidRPr="00A82119" w:rsidRDefault="001D1A8B" w:rsidP="00437CD3">
            <w:pPr>
              <w:jc w:val="center"/>
              <w:rPr>
                <w:color w:val="000000" w:themeColor="text1"/>
                <w:sz w:val="20"/>
                <w:szCs w:val="20"/>
              </w:rPr>
            </w:pPr>
            <w:r w:rsidRPr="00A82119">
              <w:rPr>
                <w:color w:val="000000" w:themeColor="text1"/>
                <w:sz w:val="20"/>
                <w:szCs w:val="20"/>
              </w:rPr>
              <w:t>0.708</w:t>
            </w:r>
          </w:p>
        </w:tc>
        <w:tc>
          <w:tcPr>
            <w:tcW w:w="525" w:type="pct"/>
            <w:noWrap/>
            <w:vAlign w:val="center"/>
            <w:hideMark/>
          </w:tcPr>
          <w:p w14:paraId="47FA9AAA" w14:textId="77777777" w:rsidR="001D1A8B" w:rsidRPr="00A82119" w:rsidRDefault="001D1A8B" w:rsidP="00437CD3">
            <w:pPr>
              <w:jc w:val="center"/>
              <w:rPr>
                <w:color w:val="000000" w:themeColor="text1"/>
                <w:sz w:val="20"/>
                <w:szCs w:val="20"/>
              </w:rPr>
            </w:pPr>
            <w:r w:rsidRPr="00A82119">
              <w:rPr>
                <w:color w:val="000000" w:themeColor="text1"/>
                <w:sz w:val="20"/>
                <w:szCs w:val="20"/>
              </w:rPr>
              <w:t>0.816</w:t>
            </w:r>
          </w:p>
        </w:tc>
        <w:tc>
          <w:tcPr>
            <w:tcW w:w="525" w:type="pct"/>
            <w:noWrap/>
            <w:vAlign w:val="center"/>
            <w:hideMark/>
          </w:tcPr>
          <w:p w14:paraId="740C49F1" w14:textId="77777777" w:rsidR="001D1A8B" w:rsidRPr="00A82119" w:rsidRDefault="001D1A8B" w:rsidP="00437CD3">
            <w:pPr>
              <w:jc w:val="center"/>
              <w:rPr>
                <w:color w:val="000000" w:themeColor="text1"/>
                <w:sz w:val="20"/>
                <w:szCs w:val="20"/>
              </w:rPr>
            </w:pPr>
          </w:p>
        </w:tc>
      </w:tr>
      <w:tr w:rsidR="001D1A8B" w:rsidRPr="00A82119" w14:paraId="4D07AA39" w14:textId="77777777" w:rsidTr="003E1F22">
        <w:trPr>
          <w:trHeight w:val="245"/>
        </w:trPr>
        <w:tc>
          <w:tcPr>
            <w:tcW w:w="797" w:type="pct"/>
            <w:noWrap/>
            <w:hideMark/>
          </w:tcPr>
          <w:p w14:paraId="68F424A9" w14:textId="77777777" w:rsidR="001D1A8B" w:rsidRPr="00A82119" w:rsidRDefault="001D1A8B" w:rsidP="00437CD3">
            <w:pPr>
              <w:rPr>
                <w:color w:val="000000" w:themeColor="text1"/>
                <w:sz w:val="20"/>
                <w:szCs w:val="20"/>
              </w:rPr>
            </w:pPr>
            <w:r w:rsidRPr="00A82119">
              <w:rPr>
                <w:color w:val="000000" w:themeColor="text1"/>
                <w:sz w:val="20"/>
                <w:szCs w:val="20"/>
              </w:rPr>
              <w:t>CV CITL</w:t>
            </w:r>
          </w:p>
        </w:tc>
        <w:tc>
          <w:tcPr>
            <w:tcW w:w="525" w:type="pct"/>
            <w:noWrap/>
            <w:vAlign w:val="center"/>
            <w:hideMark/>
          </w:tcPr>
          <w:p w14:paraId="792F4B59" w14:textId="77777777" w:rsidR="001D1A8B" w:rsidRPr="00A82119" w:rsidRDefault="001D1A8B" w:rsidP="00437CD3">
            <w:pPr>
              <w:jc w:val="center"/>
              <w:rPr>
                <w:color w:val="000000" w:themeColor="text1"/>
                <w:sz w:val="20"/>
                <w:szCs w:val="20"/>
              </w:rPr>
            </w:pPr>
            <w:r w:rsidRPr="00A82119">
              <w:rPr>
                <w:color w:val="000000" w:themeColor="text1"/>
                <w:sz w:val="20"/>
                <w:szCs w:val="20"/>
              </w:rPr>
              <w:t>-0.009</w:t>
            </w:r>
          </w:p>
        </w:tc>
        <w:tc>
          <w:tcPr>
            <w:tcW w:w="525" w:type="pct"/>
            <w:noWrap/>
            <w:vAlign w:val="center"/>
            <w:hideMark/>
          </w:tcPr>
          <w:p w14:paraId="266A7B03" w14:textId="77777777" w:rsidR="001D1A8B" w:rsidRPr="00A82119" w:rsidRDefault="001D1A8B" w:rsidP="00437CD3">
            <w:pPr>
              <w:jc w:val="center"/>
              <w:rPr>
                <w:color w:val="000000" w:themeColor="text1"/>
                <w:sz w:val="20"/>
                <w:szCs w:val="20"/>
              </w:rPr>
            </w:pPr>
            <w:r w:rsidRPr="00A82119">
              <w:rPr>
                <w:color w:val="000000" w:themeColor="text1"/>
                <w:sz w:val="20"/>
                <w:szCs w:val="20"/>
              </w:rPr>
              <w:t>-0.224</w:t>
            </w:r>
          </w:p>
        </w:tc>
        <w:tc>
          <w:tcPr>
            <w:tcW w:w="525" w:type="pct"/>
            <w:noWrap/>
            <w:vAlign w:val="center"/>
            <w:hideMark/>
          </w:tcPr>
          <w:p w14:paraId="5DFDE84C" w14:textId="77777777" w:rsidR="001D1A8B" w:rsidRPr="00A82119" w:rsidRDefault="001D1A8B" w:rsidP="00437CD3">
            <w:pPr>
              <w:jc w:val="center"/>
              <w:rPr>
                <w:color w:val="000000" w:themeColor="text1"/>
                <w:sz w:val="20"/>
                <w:szCs w:val="20"/>
              </w:rPr>
            </w:pPr>
            <w:r w:rsidRPr="00A82119">
              <w:rPr>
                <w:color w:val="000000" w:themeColor="text1"/>
                <w:sz w:val="20"/>
                <w:szCs w:val="20"/>
              </w:rPr>
              <w:t>0.205</w:t>
            </w:r>
          </w:p>
        </w:tc>
        <w:tc>
          <w:tcPr>
            <w:tcW w:w="525" w:type="pct"/>
            <w:noWrap/>
            <w:vAlign w:val="center"/>
            <w:hideMark/>
          </w:tcPr>
          <w:p w14:paraId="70C58D03" w14:textId="77777777" w:rsidR="001D1A8B" w:rsidRPr="00A82119" w:rsidRDefault="001D1A8B" w:rsidP="00437CD3">
            <w:pPr>
              <w:jc w:val="center"/>
              <w:rPr>
                <w:color w:val="000000" w:themeColor="text1"/>
                <w:sz w:val="20"/>
                <w:szCs w:val="20"/>
              </w:rPr>
            </w:pPr>
          </w:p>
        </w:tc>
        <w:tc>
          <w:tcPr>
            <w:tcW w:w="525" w:type="pct"/>
            <w:noWrap/>
            <w:vAlign w:val="center"/>
            <w:hideMark/>
          </w:tcPr>
          <w:p w14:paraId="65BFB163" w14:textId="77777777" w:rsidR="001D1A8B" w:rsidRPr="00A82119" w:rsidRDefault="001D1A8B" w:rsidP="00437CD3">
            <w:pPr>
              <w:jc w:val="center"/>
              <w:rPr>
                <w:color w:val="000000" w:themeColor="text1"/>
                <w:sz w:val="20"/>
                <w:szCs w:val="20"/>
              </w:rPr>
            </w:pPr>
            <w:r w:rsidRPr="00A82119">
              <w:rPr>
                <w:color w:val="000000" w:themeColor="text1"/>
                <w:sz w:val="20"/>
                <w:szCs w:val="20"/>
              </w:rPr>
              <w:t>0.000</w:t>
            </w:r>
          </w:p>
        </w:tc>
        <w:tc>
          <w:tcPr>
            <w:tcW w:w="525" w:type="pct"/>
            <w:noWrap/>
            <w:vAlign w:val="center"/>
            <w:hideMark/>
          </w:tcPr>
          <w:p w14:paraId="06050234" w14:textId="77777777" w:rsidR="001D1A8B" w:rsidRPr="00A82119" w:rsidRDefault="001D1A8B" w:rsidP="00437CD3">
            <w:pPr>
              <w:jc w:val="center"/>
              <w:rPr>
                <w:color w:val="000000" w:themeColor="text1"/>
                <w:sz w:val="20"/>
                <w:szCs w:val="20"/>
              </w:rPr>
            </w:pPr>
            <w:r w:rsidRPr="00A82119">
              <w:rPr>
                <w:color w:val="000000" w:themeColor="text1"/>
                <w:sz w:val="20"/>
                <w:szCs w:val="20"/>
              </w:rPr>
              <w:t>-0.214</w:t>
            </w:r>
          </w:p>
        </w:tc>
        <w:tc>
          <w:tcPr>
            <w:tcW w:w="525" w:type="pct"/>
            <w:noWrap/>
            <w:vAlign w:val="center"/>
            <w:hideMark/>
          </w:tcPr>
          <w:p w14:paraId="09323333" w14:textId="77777777" w:rsidR="001D1A8B" w:rsidRPr="00A82119" w:rsidRDefault="001D1A8B" w:rsidP="00437CD3">
            <w:pPr>
              <w:jc w:val="center"/>
              <w:rPr>
                <w:color w:val="000000" w:themeColor="text1"/>
                <w:sz w:val="20"/>
                <w:szCs w:val="20"/>
              </w:rPr>
            </w:pPr>
            <w:r w:rsidRPr="00A82119">
              <w:rPr>
                <w:color w:val="000000" w:themeColor="text1"/>
                <w:sz w:val="20"/>
                <w:szCs w:val="20"/>
              </w:rPr>
              <w:t>0.213</w:t>
            </w:r>
          </w:p>
        </w:tc>
        <w:tc>
          <w:tcPr>
            <w:tcW w:w="525" w:type="pct"/>
            <w:noWrap/>
            <w:vAlign w:val="center"/>
            <w:hideMark/>
          </w:tcPr>
          <w:p w14:paraId="65E2E8BE" w14:textId="77777777" w:rsidR="001D1A8B" w:rsidRPr="00A82119" w:rsidRDefault="001D1A8B" w:rsidP="00437CD3">
            <w:pPr>
              <w:jc w:val="center"/>
              <w:rPr>
                <w:color w:val="000000" w:themeColor="text1"/>
                <w:sz w:val="20"/>
                <w:szCs w:val="20"/>
              </w:rPr>
            </w:pPr>
          </w:p>
        </w:tc>
      </w:tr>
      <w:tr w:rsidR="001D1A8B" w:rsidRPr="00A82119" w14:paraId="6D612680" w14:textId="77777777" w:rsidTr="003E1F22">
        <w:trPr>
          <w:trHeight w:val="245"/>
        </w:trPr>
        <w:tc>
          <w:tcPr>
            <w:tcW w:w="797" w:type="pct"/>
            <w:noWrap/>
            <w:hideMark/>
          </w:tcPr>
          <w:p w14:paraId="3A1A2772" w14:textId="77777777" w:rsidR="001D1A8B" w:rsidRPr="00A82119" w:rsidRDefault="001D1A8B" w:rsidP="00437CD3">
            <w:pPr>
              <w:rPr>
                <w:color w:val="000000" w:themeColor="text1"/>
                <w:sz w:val="20"/>
                <w:szCs w:val="20"/>
              </w:rPr>
            </w:pPr>
            <w:r w:rsidRPr="00A82119">
              <w:rPr>
                <w:color w:val="000000" w:themeColor="text1"/>
                <w:sz w:val="20"/>
                <w:szCs w:val="20"/>
              </w:rPr>
              <w:t>CV Slope</w:t>
            </w:r>
          </w:p>
        </w:tc>
        <w:tc>
          <w:tcPr>
            <w:tcW w:w="525" w:type="pct"/>
            <w:noWrap/>
            <w:vAlign w:val="center"/>
            <w:hideMark/>
          </w:tcPr>
          <w:p w14:paraId="186818FB" w14:textId="77777777" w:rsidR="001D1A8B" w:rsidRPr="00A82119" w:rsidRDefault="001D1A8B" w:rsidP="00437CD3">
            <w:pPr>
              <w:jc w:val="center"/>
              <w:rPr>
                <w:color w:val="000000" w:themeColor="text1"/>
                <w:sz w:val="20"/>
                <w:szCs w:val="20"/>
              </w:rPr>
            </w:pPr>
            <w:r w:rsidRPr="00A82119">
              <w:rPr>
                <w:color w:val="000000" w:themeColor="text1"/>
                <w:sz w:val="20"/>
                <w:szCs w:val="20"/>
              </w:rPr>
              <w:t>0.927</w:t>
            </w:r>
          </w:p>
        </w:tc>
        <w:tc>
          <w:tcPr>
            <w:tcW w:w="525" w:type="pct"/>
            <w:noWrap/>
            <w:vAlign w:val="center"/>
            <w:hideMark/>
          </w:tcPr>
          <w:p w14:paraId="6C93237B" w14:textId="77777777" w:rsidR="001D1A8B" w:rsidRPr="00A82119" w:rsidRDefault="001D1A8B" w:rsidP="00437CD3">
            <w:pPr>
              <w:jc w:val="center"/>
              <w:rPr>
                <w:color w:val="000000" w:themeColor="text1"/>
                <w:sz w:val="20"/>
                <w:szCs w:val="20"/>
              </w:rPr>
            </w:pPr>
            <w:r w:rsidRPr="00A82119">
              <w:rPr>
                <w:color w:val="000000" w:themeColor="text1"/>
                <w:sz w:val="20"/>
                <w:szCs w:val="20"/>
              </w:rPr>
              <w:t>0.758</w:t>
            </w:r>
          </w:p>
        </w:tc>
        <w:tc>
          <w:tcPr>
            <w:tcW w:w="525" w:type="pct"/>
            <w:noWrap/>
            <w:vAlign w:val="center"/>
            <w:hideMark/>
          </w:tcPr>
          <w:p w14:paraId="63C51EC4" w14:textId="77777777" w:rsidR="001D1A8B" w:rsidRPr="00A82119" w:rsidRDefault="001D1A8B" w:rsidP="00437CD3">
            <w:pPr>
              <w:jc w:val="center"/>
              <w:rPr>
                <w:color w:val="000000" w:themeColor="text1"/>
                <w:sz w:val="20"/>
                <w:szCs w:val="20"/>
              </w:rPr>
            </w:pPr>
            <w:r w:rsidRPr="00A82119">
              <w:rPr>
                <w:color w:val="000000" w:themeColor="text1"/>
                <w:sz w:val="20"/>
                <w:szCs w:val="20"/>
              </w:rPr>
              <w:t>1.096</w:t>
            </w:r>
          </w:p>
        </w:tc>
        <w:tc>
          <w:tcPr>
            <w:tcW w:w="525" w:type="pct"/>
            <w:noWrap/>
            <w:vAlign w:val="center"/>
            <w:hideMark/>
          </w:tcPr>
          <w:p w14:paraId="1C3A336D" w14:textId="77777777" w:rsidR="001D1A8B" w:rsidRPr="00A82119" w:rsidRDefault="001D1A8B" w:rsidP="00437CD3">
            <w:pPr>
              <w:jc w:val="center"/>
              <w:rPr>
                <w:color w:val="000000" w:themeColor="text1"/>
                <w:sz w:val="20"/>
                <w:szCs w:val="20"/>
              </w:rPr>
            </w:pPr>
          </w:p>
        </w:tc>
        <w:tc>
          <w:tcPr>
            <w:tcW w:w="525" w:type="pct"/>
            <w:noWrap/>
            <w:vAlign w:val="center"/>
            <w:hideMark/>
          </w:tcPr>
          <w:p w14:paraId="7FD3977D" w14:textId="77777777" w:rsidR="001D1A8B" w:rsidRPr="00A82119" w:rsidRDefault="001D1A8B" w:rsidP="00437CD3">
            <w:pPr>
              <w:jc w:val="center"/>
              <w:rPr>
                <w:color w:val="000000" w:themeColor="text1"/>
                <w:sz w:val="20"/>
                <w:szCs w:val="20"/>
              </w:rPr>
            </w:pPr>
            <w:r w:rsidRPr="00A82119">
              <w:rPr>
                <w:color w:val="000000" w:themeColor="text1"/>
                <w:sz w:val="20"/>
                <w:szCs w:val="20"/>
              </w:rPr>
              <w:t>0.954</w:t>
            </w:r>
          </w:p>
        </w:tc>
        <w:tc>
          <w:tcPr>
            <w:tcW w:w="525" w:type="pct"/>
            <w:noWrap/>
            <w:vAlign w:val="center"/>
            <w:hideMark/>
          </w:tcPr>
          <w:p w14:paraId="73678DC5" w14:textId="77777777" w:rsidR="001D1A8B" w:rsidRPr="00A82119" w:rsidRDefault="001D1A8B" w:rsidP="00437CD3">
            <w:pPr>
              <w:jc w:val="center"/>
              <w:rPr>
                <w:color w:val="000000" w:themeColor="text1"/>
                <w:sz w:val="20"/>
                <w:szCs w:val="20"/>
              </w:rPr>
            </w:pPr>
            <w:r w:rsidRPr="00A82119">
              <w:rPr>
                <w:color w:val="000000" w:themeColor="text1"/>
                <w:sz w:val="20"/>
                <w:szCs w:val="20"/>
              </w:rPr>
              <w:t>0.781</w:t>
            </w:r>
          </w:p>
        </w:tc>
        <w:tc>
          <w:tcPr>
            <w:tcW w:w="525" w:type="pct"/>
            <w:noWrap/>
            <w:vAlign w:val="center"/>
            <w:hideMark/>
          </w:tcPr>
          <w:p w14:paraId="66B6A60A" w14:textId="77777777" w:rsidR="001D1A8B" w:rsidRPr="00A82119" w:rsidRDefault="001D1A8B" w:rsidP="00437CD3">
            <w:pPr>
              <w:jc w:val="center"/>
              <w:rPr>
                <w:color w:val="000000" w:themeColor="text1"/>
                <w:sz w:val="20"/>
                <w:szCs w:val="20"/>
              </w:rPr>
            </w:pPr>
            <w:r w:rsidRPr="00A82119">
              <w:rPr>
                <w:color w:val="000000" w:themeColor="text1"/>
                <w:sz w:val="20"/>
                <w:szCs w:val="20"/>
              </w:rPr>
              <w:t>1.127</w:t>
            </w:r>
          </w:p>
        </w:tc>
        <w:tc>
          <w:tcPr>
            <w:tcW w:w="525" w:type="pct"/>
            <w:noWrap/>
            <w:vAlign w:val="center"/>
            <w:hideMark/>
          </w:tcPr>
          <w:p w14:paraId="080CC7FF" w14:textId="77777777" w:rsidR="001D1A8B" w:rsidRPr="00A82119" w:rsidRDefault="001D1A8B" w:rsidP="00437CD3">
            <w:pPr>
              <w:jc w:val="center"/>
              <w:rPr>
                <w:color w:val="000000" w:themeColor="text1"/>
                <w:sz w:val="20"/>
                <w:szCs w:val="20"/>
              </w:rPr>
            </w:pPr>
          </w:p>
        </w:tc>
      </w:tr>
      <w:tr w:rsidR="001D1A8B" w:rsidRPr="00A82119" w14:paraId="7F64B454" w14:textId="77777777" w:rsidTr="003E1F22">
        <w:trPr>
          <w:trHeight w:val="245"/>
        </w:trPr>
        <w:tc>
          <w:tcPr>
            <w:tcW w:w="797" w:type="pct"/>
            <w:noWrap/>
            <w:hideMark/>
          </w:tcPr>
          <w:p w14:paraId="430EE46D" w14:textId="77777777" w:rsidR="001D1A8B" w:rsidRPr="00A82119" w:rsidRDefault="001D1A8B" w:rsidP="00437CD3">
            <w:pPr>
              <w:rPr>
                <w:color w:val="000000" w:themeColor="text1"/>
                <w:sz w:val="20"/>
                <w:szCs w:val="20"/>
              </w:rPr>
            </w:pPr>
            <w:r w:rsidRPr="00A82119">
              <w:rPr>
                <w:color w:val="000000" w:themeColor="text1"/>
                <w:sz w:val="20"/>
                <w:szCs w:val="20"/>
              </w:rPr>
              <w:t> </w:t>
            </w:r>
          </w:p>
        </w:tc>
        <w:tc>
          <w:tcPr>
            <w:tcW w:w="525" w:type="pct"/>
            <w:noWrap/>
            <w:vAlign w:val="center"/>
            <w:hideMark/>
          </w:tcPr>
          <w:p w14:paraId="2D5E010A"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Mean</w:t>
            </w:r>
          </w:p>
        </w:tc>
        <w:tc>
          <w:tcPr>
            <w:tcW w:w="525" w:type="pct"/>
            <w:noWrap/>
            <w:vAlign w:val="center"/>
            <w:hideMark/>
          </w:tcPr>
          <w:p w14:paraId="0A5AB580"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SD</w:t>
            </w:r>
          </w:p>
        </w:tc>
        <w:tc>
          <w:tcPr>
            <w:tcW w:w="525" w:type="pct"/>
            <w:noWrap/>
            <w:vAlign w:val="center"/>
            <w:hideMark/>
          </w:tcPr>
          <w:p w14:paraId="54F1B34F"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Min</w:t>
            </w:r>
          </w:p>
        </w:tc>
        <w:tc>
          <w:tcPr>
            <w:tcW w:w="525" w:type="pct"/>
            <w:noWrap/>
            <w:vAlign w:val="center"/>
            <w:hideMark/>
          </w:tcPr>
          <w:p w14:paraId="5778C64C"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Max</w:t>
            </w:r>
          </w:p>
        </w:tc>
        <w:tc>
          <w:tcPr>
            <w:tcW w:w="525" w:type="pct"/>
            <w:noWrap/>
            <w:vAlign w:val="center"/>
            <w:hideMark/>
          </w:tcPr>
          <w:p w14:paraId="4F5C4154"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Mean</w:t>
            </w:r>
          </w:p>
        </w:tc>
        <w:tc>
          <w:tcPr>
            <w:tcW w:w="525" w:type="pct"/>
            <w:noWrap/>
            <w:vAlign w:val="center"/>
            <w:hideMark/>
          </w:tcPr>
          <w:p w14:paraId="214306B0"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SD</w:t>
            </w:r>
          </w:p>
        </w:tc>
        <w:tc>
          <w:tcPr>
            <w:tcW w:w="525" w:type="pct"/>
            <w:noWrap/>
            <w:vAlign w:val="center"/>
            <w:hideMark/>
          </w:tcPr>
          <w:p w14:paraId="2364593E"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Min</w:t>
            </w:r>
          </w:p>
        </w:tc>
        <w:tc>
          <w:tcPr>
            <w:tcW w:w="525" w:type="pct"/>
            <w:noWrap/>
            <w:vAlign w:val="center"/>
            <w:hideMark/>
          </w:tcPr>
          <w:p w14:paraId="5BC0680D"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Max</w:t>
            </w:r>
          </w:p>
        </w:tc>
      </w:tr>
      <w:tr w:rsidR="001D1A8B" w:rsidRPr="00A82119" w14:paraId="592E2019" w14:textId="77777777" w:rsidTr="003E1F22">
        <w:trPr>
          <w:trHeight w:val="245"/>
        </w:trPr>
        <w:tc>
          <w:tcPr>
            <w:tcW w:w="797" w:type="pct"/>
            <w:noWrap/>
            <w:hideMark/>
          </w:tcPr>
          <w:p w14:paraId="5566F326" w14:textId="77777777" w:rsidR="001D1A8B" w:rsidRPr="00A82119" w:rsidRDefault="001D1A8B" w:rsidP="00437CD3">
            <w:pPr>
              <w:rPr>
                <w:color w:val="000000" w:themeColor="text1"/>
                <w:sz w:val="20"/>
                <w:szCs w:val="20"/>
              </w:rPr>
            </w:pPr>
            <w:r w:rsidRPr="00A82119">
              <w:rPr>
                <w:color w:val="000000" w:themeColor="text1"/>
                <w:sz w:val="20"/>
                <w:szCs w:val="20"/>
              </w:rPr>
              <w:t>Sensitivity</w:t>
            </w:r>
          </w:p>
        </w:tc>
        <w:tc>
          <w:tcPr>
            <w:tcW w:w="525" w:type="pct"/>
            <w:noWrap/>
            <w:vAlign w:val="center"/>
            <w:hideMark/>
          </w:tcPr>
          <w:p w14:paraId="698AE3BA" w14:textId="77777777" w:rsidR="001D1A8B" w:rsidRPr="00A82119" w:rsidRDefault="001D1A8B" w:rsidP="00437CD3">
            <w:pPr>
              <w:jc w:val="center"/>
              <w:rPr>
                <w:color w:val="000000" w:themeColor="text1"/>
                <w:sz w:val="20"/>
                <w:szCs w:val="20"/>
              </w:rPr>
            </w:pPr>
            <w:r w:rsidRPr="00A82119">
              <w:rPr>
                <w:color w:val="000000" w:themeColor="text1"/>
                <w:sz w:val="20"/>
                <w:szCs w:val="20"/>
              </w:rPr>
              <w:t>39.3</w:t>
            </w:r>
          </w:p>
        </w:tc>
        <w:tc>
          <w:tcPr>
            <w:tcW w:w="525" w:type="pct"/>
            <w:noWrap/>
            <w:vAlign w:val="center"/>
            <w:hideMark/>
          </w:tcPr>
          <w:p w14:paraId="104F3821" w14:textId="77777777" w:rsidR="001D1A8B" w:rsidRPr="00A82119" w:rsidRDefault="001D1A8B" w:rsidP="00437CD3">
            <w:pPr>
              <w:jc w:val="center"/>
              <w:rPr>
                <w:color w:val="000000" w:themeColor="text1"/>
                <w:sz w:val="20"/>
                <w:szCs w:val="20"/>
              </w:rPr>
            </w:pPr>
            <w:r w:rsidRPr="00A82119">
              <w:rPr>
                <w:color w:val="000000" w:themeColor="text1"/>
                <w:sz w:val="20"/>
                <w:szCs w:val="20"/>
              </w:rPr>
              <w:t>2.6</w:t>
            </w:r>
          </w:p>
        </w:tc>
        <w:tc>
          <w:tcPr>
            <w:tcW w:w="525" w:type="pct"/>
            <w:noWrap/>
            <w:vAlign w:val="center"/>
            <w:hideMark/>
          </w:tcPr>
          <w:p w14:paraId="4A29107F" w14:textId="77777777" w:rsidR="001D1A8B" w:rsidRPr="00A82119" w:rsidRDefault="001D1A8B" w:rsidP="00437CD3">
            <w:pPr>
              <w:jc w:val="center"/>
              <w:rPr>
                <w:color w:val="000000" w:themeColor="text1"/>
                <w:sz w:val="20"/>
                <w:szCs w:val="20"/>
              </w:rPr>
            </w:pPr>
            <w:r w:rsidRPr="00A82119">
              <w:rPr>
                <w:color w:val="000000" w:themeColor="text1"/>
                <w:sz w:val="20"/>
                <w:szCs w:val="20"/>
              </w:rPr>
              <w:t>30.9</w:t>
            </w:r>
          </w:p>
        </w:tc>
        <w:tc>
          <w:tcPr>
            <w:tcW w:w="525" w:type="pct"/>
            <w:noWrap/>
            <w:vAlign w:val="center"/>
            <w:hideMark/>
          </w:tcPr>
          <w:p w14:paraId="246AAF0E" w14:textId="77777777" w:rsidR="001D1A8B" w:rsidRPr="00A82119" w:rsidRDefault="001D1A8B" w:rsidP="00437CD3">
            <w:pPr>
              <w:jc w:val="center"/>
              <w:rPr>
                <w:color w:val="000000" w:themeColor="text1"/>
                <w:sz w:val="20"/>
                <w:szCs w:val="20"/>
              </w:rPr>
            </w:pPr>
            <w:r w:rsidRPr="00A82119">
              <w:rPr>
                <w:color w:val="000000" w:themeColor="text1"/>
                <w:sz w:val="20"/>
                <w:szCs w:val="20"/>
              </w:rPr>
              <w:t>47.4</w:t>
            </w:r>
          </w:p>
        </w:tc>
        <w:tc>
          <w:tcPr>
            <w:tcW w:w="525" w:type="pct"/>
            <w:noWrap/>
            <w:vAlign w:val="center"/>
            <w:hideMark/>
          </w:tcPr>
          <w:p w14:paraId="2BCA7A8A" w14:textId="77777777" w:rsidR="001D1A8B" w:rsidRPr="00A82119" w:rsidRDefault="001D1A8B" w:rsidP="00437CD3">
            <w:pPr>
              <w:jc w:val="center"/>
              <w:rPr>
                <w:color w:val="000000" w:themeColor="text1"/>
                <w:sz w:val="20"/>
                <w:szCs w:val="20"/>
              </w:rPr>
            </w:pPr>
            <w:r w:rsidRPr="00A82119">
              <w:rPr>
                <w:color w:val="000000" w:themeColor="text1"/>
                <w:sz w:val="20"/>
                <w:szCs w:val="20"/>
              </w:rPr>
              <w:t>39.4</w:t>
            </w:r>
          </w:p>
        </w:tc>
        <w:tc>
          <w:tcPr>
            <w:tcW w:w="525" w:type="pct"/>
            <w:noWrap/>
            <w:vAlign w:val="center"/>
            <w:hideMark/>
          </w:tcPr>
          <w:p w14:paraId="11CBBA6E" w14:textId="77777777" w:rsidR="001D1A8B" w:rsidRPr="00A82119" w:rsidRDefault="001D1A8B" w:rsidP="00437CD3">
            <w:pPr>
              <w:jc w:val="center"/>
              <w:rPr>
                <w:color w:val="000000" w:themeColor="text1"/>
                <w:sz w:val="20"/>
                <w:szCs w:val="20"/>
              </w:rPr>
            </w:pPr>
            <w:r w:rsidRPr="00A82119">
              <w:rPr>
                <w:color w:val="000000" w:themeColor="text1"/>
                <w:sz w:val="20"/>
                <w:szCs w:val="20"/>
              </w:rPr>
              <w:t>2.7</w:t>
            </w:r>
          </w:p>
        </w:tc>
        <w:tc>
          <w:tcPr>
            <w:tcW w:w="525" w:type="pct"/>
            <w:noWrap/>
            <w:vAlign w:val="center"/>
            <w:hideMark/>
          </w:tcPr>
          <w:p w14:paraId="4FBBCD93" w14:textId="77777777" w:rsidR="001D1A8B" w:rsidRPr="00A82119" w:rsidRDefault="001D1A8B" w:rsidP="00437CD3">
            <w:pPr>
              <w:jc w:val="center"/>
              <w:rPr>
                <w:color w:val="000000" w:themeColor="text1"/>
                <w:sz w:val="20"/>
                <w:szCs w:val="20"/>
              </w:rPr>
            </w:pPr>
            <w:r w:rsidRPr="00A82119">
              <w:rPr>
                <w:color w:val="000000" w:themeColor="text1"/>
                <w:sz w:val="20"/>
                <w:szCs w:val="20"/>
              </w:rPr>
              <w:t>30.3</w:t>
            </w:r>
          </w:p>
        </w:tc>
        <w:tc>
          <w:tcPr>
            <w:tcW w:w="525" w:type="pct"/>
            <w:noWrap/>
            <w:vAlign w:val="center"/>
            <w:hideMark/>
          </w:tcPr>
          <w:p w14:paraId="72CA6268" w14:textId="77777777" w:rsidR="001D1A8B" w:rsidRPr="00A82119" w:rsidRDefault="001D1A8B" w:rsidP="00437CD3">
            <w:pPr>
              <w:jc w:val="center"/>
              <w:rPr>
                <w:color w:val="000000" w:themeColor="text1"/>
                <w:sz w:val="20"/>
                <w:szCs w:val="20"/>
              </w:rPr>
            </w:pPr>
            <w:r w:rsidRPr="00A82119">
              <w:rPr>
                <w:color w:val="000000" w:themeColor="text1"/>
                <w:sz w:val="20"/>
                <w:szCs w:val="20"/>
              </w:rPr>
              <w:t>48.7</w:t>
            </w:r>
          </w:p>
        </w:tc>
      </w:tr>
      <w:tr w:rsidR="001D1A8B" w:rsidRPr="00A82119" w14:paraId="18D0808F" w14:textId="77777777" w:rsidTr="003E1F22">
        <w:trPr>
          <w:trHeight w:val="245"/>
        </w:trPr>
        <w:tc>
          <w:tcPr>
            <w:tcW w:w="797" w:type="pct"/>
            <w:noWrap/>
            <w:hideMark/>
          </w:tcPr>
          <w:p w14:paraId="599243B6" w14:textId="77777777" w:rsidR="001D1A8B" w:rsidRPr="00A82119" w:rsidRDefault="001D1A8B" w:rsidP="00437CD3">
            <w:pPr>
              <w:rPr>
                <w:color w:val="000000" w:themeColor="text1"/>
                <w:sz w:val="20"/>
                <w:szCs w:val="20"/>
              </w:rPr>
            </w:pPr>
            <w:r w:rsidRPr="00A82119">
              <w:rPr>
                <w:color w:val="000000" w:themeColor="text1"/>
                <w:sz w:val="20"/>
                <w:szCs w:val="20"/>
              </w:rPr>
              <w:t>Specificity</w:t>
            </w:r>
          </w:p>
        </w:tc>
        <w:tc>
          <w:tcPr>
            <w:tcW w:w="525" w:type="pct"/>
            <w:noWrap/>
            <w:vAlign w:val="center"/>
            <w:hideMark/>
          </w:tcPr>
          <w:p w14:paraId="5B3C74C8" w14:textId="77777777" w:rsidR="001D1A8B" w:rsidRPr="00A82119" w:rsidRDefault="001D1A8B" w:rsidP="00437CD3">
            <w:pPr>
              <w:jc w:val="center"/>
              <w:rPr>
                <w:color w:val="000000" w:themeColor="text1"/>
                <w:sz w:val="20"/>
                <w:szCs w:val="20"/>
              </w:rPr>
            </w:pPr>
            <w:r w:rsidRPr="00A82119">
              <w:rPr>
                <w:color w:val="000000" w:themeColor="text1"/>
                <w:sz w:val="20"/>
                <w:szCs w:val="20"/>
              </w:rPr>
              <w:t>94.2</w:t>
            </w:r>
          </w:p>
        </w:tc>
        <w:tc>
          <w:tcPr>
            <w:tcW w:w="525" w:type="pct"/>
            <w:noWrap/>
            <w:vAlign w:val="center"/>
            <w:hideMark/>
          </w:tcPr>
          <w:p w14:paraId="39590A6D" w14:textId="77777777" w:rsidR="001D1A8B" w:rsidRPr="00A82119" w:rsidRDefault="001D1A8B" w:rsidP="00437CD3">
            <w:pPr>
              <w:jc w:val="center"/>
              <w:rPr>
                <w:color w:val="000000" w:themeColor="text1"/>
                <w:sz w:val="20"/>
                <w:szCs w:val="20"/>
              </w:rPr>
            </w:pPr>
            <w:r w:rsidRPr="00A82119">
              <w:rPr>
                <w:color w:val="000000" w:themeColor="text1"/>
                <w:sz w:val="20"/>
                <w:szCs w:val="20"/>
              </w:rPr>
              <w:t>0.7</w:t>
            </w:r>
          </w:p>
        </w:tc>
        <w:tc>
          <w:tcPr>
            <w:tcW w:w="525" w:type="pct"/>
            <w:noWrap/>
            <w:vAlign w:val="center"/>
            <w:hideMark/>
          </w:tcPr>
          <w:p w14:paraId="27F1D569" w14:textId="77777777" w:rsidR="001D1A8B" w:rsidRPr="00A82119" w:rsidRDefault="001D1A8B" w:rsidP="00437CD3">
            <w:pPr>
              <w:jc w:val="center"/>
              <w:rPr>
                <w:color w:val="000000" w:themeColor="text1"/>
                <w:sz w:val="20"/>
                <w:szCs w:val="20"/>
              </w:rPr>
            </w:pPr>
            <w:r w:rsidRPr="00A82119">
              <w:rPr>
                <w:color w:val="000000" w:themeColor="text1"/>
                <w:sz w:val="20"/>
                <w:szCs w:val="20"/>
              </w:rPr>
              <w:t>91.7</w:t>
            </w:r>
          </w:p>
        </w:tc>
        <w:tc>
          <w:tcPr>
            <w:tcW w:w="525" w:type="pct"/>
            <w:noWrap/>
            <w:vAlign w:val="center"/>
            <w:hideMark/>
          </w:tcPr>
          <w:p w14:paraId="0394E082" w14:textId="77777777" w:rsidR="001D1A8B" w:rsidRPr="00A82119" w:rsidRDefault="001D1A8B" w:rsidP="00437CD3">
            <w:pPr>
              <w:jc w:val="center"/>
              <w:rPr>
                <w:color w:val="000000" w:themeColor="text1"/>
                <w:sz w:val="20"/>
                <w:szCs w:val="20"/>
              </w:rPr>
            </w:pPr>
            <w:r w:rsidRPr="00A82119">
              <w:rPr>
                <w:color w:val="000000" w:themeColor="text1"/>
                <w:sz w:val="20"/>
                <w:szCs w:val="20"/>
              </w:rPr>
              <w:t>96.0</w:t>
            </w:r>
          </w:p>
        </w:tc>
        <w:tc>
          <w:tcPr>
            <w:tcW w:w="525" w:type="pct"/>
            <w:noWrap/>
            <w:vAlign w:val="center"/>
            <w:hideMark/>
          </w:tcPr>
          <w:p w14:paraId="01759A05" w14:textId="77777777" w:rsidR="001D1A8B" w:rsidRPr="00A82119" w:rsidRDefault="001D1A8B" w:rsidP="00437CD3">
            <w:pPr>
              <w:jc w:val="center"/>
              <w:rPr>
                <w:color w:val="000000" w:themeColor="text1"/>
                <w:sz w:val="20"/>
                <w:szCs w:val="20"/>
              </w:rPr>
            </w:pPr>
            <w:r w:rsidRPr="00A82119">
              <w:rPr>
                <w:color w:val="000000" w:themeColor="text1"/>
                <w:sz w:val="20"/>
                <w:szCs w:val="20"/>
              </w:rPr>
              <w:t>94.2</w:t>
            </w:r>
          </w:p>
        </w:tc>
        <w:tc>
          <w:tcPr>
            <w:tcW w:w="525" w:type="pct"/>
            <w:noWrap/>
            <w:vAlign w:val="center"/>
            <w:hideMark/>
          </w:tcPr>
          <w:p w14:paraId="17A26D89" w14:textId="77777777" w:rsidR="001D1A8B" w:rsidRPr="00A82119" w:rsidRDefault="001D1A8B" w:rsidP="00437CD3">
            <w:pPr>
              <w:jc w:val="center"/>
              <w:rPr>
                <w:color w:val="000000" w:themeColor="text1"/>
                <w:sz w:val="20"/>
                <w:szCs w:val="20"/>
              </w:rPr>
            </w:pPr>
            <w:r w:rsidRPr="00A82119">
              <w:rPr>
                <w:color w:val="000000" w:themeColor="text1"/>
                <w:sz w:val="20"/>
                <w:szCs w:val="20"/>
              </w:rPr>
              <w:t>0.8</w:t>
            </w:r>
          </w:p>
        </w:tc>
        <w:tc>
          <w:tcPr>
            <w:tcW w:w="525" w:type="pct"/>
            <w:noWrap/>
            <w:vAlign w:val="center"/>
            <w:hideMark/>
          </w:tcPr>
          <w:p w14:paraId="4D50F1B1" w14:textId="77777777" w:rsidR="001D1A8B" w:rsidRPr="00A82119" w:rsidRDefault="001D1A8B" w:rsidP="00437CD3">
            <w:pPr>
              <w:jc w:val="center"/>
              <w:rPr>
                <w:color w:val="000000" w:themeColor="text1"/>
                <w:sz w:val="20"/>
                <w:szCs w:val="20"/>
              </w:rPr>
            </w:pPr>
            <w:r w:rsidRPr="00A82119">
              <w:rPr>
                <w:color w:val="000000" w:themeColor="text1"/>
                <w:sz w:val="20"/>
                <w:szCs w:val="20"/>
              </w:rPr>
              <w:t>91.8</w:t>
            </w:r>
          </w:p>
        </w:tc>
        <w:tc>
          <w:tcPr>
            <w:tcW w:w="525" w:type="pct"/>
            <w:noWrap/>
            <w:vAlign w:val="center"/>
            <w:hideMark/>
          </w:tcPr>
          <w:p w14:paraId="3554FF3C" w14:textId="77777777" w:rsidR="001D1A8B" w:rsidRPr="00A82119" w:rsidRDefault="001D1A8B" w:rsidP="00437CD3">
            <w:pPr>
              <w:jc w:val="center"/>
              <w:rPr>
                <w:color w:val="000000" w:themeColor="text1"/>
                <w:sz w:val="20"/>
                <w:szCs w:val="20"/>
              </w:rPr>
            </w:pPr>
            <w:r w:rsidRPr="00A82119">
              <w:rPr>
                <w:color w:val="000000" w:themeColor="text1"/>
                <w:sz w:val="20"/>
                <w:szCs w:val="20"/>
              </w:rPr>
              <w:t>96.4</w:t>
            </w:r>
          </w:p>
        </w:tc>
      </w:tr>
      <w:tr w:rsidR="001D1A8B" w:rsidRPr="00A82119" w14:paraId="22D1B269" w14:textId="77777777" w:rsidTr="003E1F22">
        <w:trPr>
          <w:trHeight w:val="245"/>
        </w:trPr>
        <w:tc>
          <w:tcPr>
            <w:tcW w:w="797" w:type="pct"/>
            <w:noWrap/>
            <w:hideMark/>
          </w:tcPr>
          <w:p w14:paraId="11E0A6AC" w14:textId="77777777" w:rsidR="001D1A8B" w:rsidRPr="00A82119" w:rsidRDefault="001D1A8B" w:rsidP="00437CD3">
            <w:pPr>
              <w:rPr>
                <w:color w:val="000000" w:themeColor="text1"/>
                <w:sz w:val="20"/>
                <w:szCs w:val="20"/>
              </w:rPr>
            </w:pPr>
            <w:r w:rsidRPr="00A82119">
              <w:rPr>
                <w:color w:val="000000" w:themeColor="text1"/>
                <w:sz w:val="20"/>
                <w:szCs w:val="20"/>
              </w:rPr>
              <w:t>PPV</w:t>
            </w:r>
          </w:p>
        </w:tc>
        <w:tc>
          <w:tcPr>
            <w:tcW w:w="525" w:type="pct"/>
            <w:noWrap/>
            <w:vAlign w:val="center"/>
            <w:hideMark/>
          </w:tcPr>
          <w:p w14:paraId="7266DB37" w14:textId="77777777" w:rsidR="001D1A8B" w:rsidRPr="00A82119" w:rsidRDefault="001D1A8B" w:rsidP="00437CD3">
            <w:pPr>
              <w:jc w:val="center"/>
              <w:rPr>
                <w:color w:val="000000" w:themeColor="text1"/>
                <w:sz w:val="20"/>
                <w:szCs w:val="20"/>
              </w:rPr>
            </w:pPr>
            <w:r w:rsidRPr="00A82119">
              <w:rPr>
                <w:color w:val="000000" w:themeColor="text1"/>
                <w:sz w:val="20"/>
                <w:szCs w:val="20"/>
              </w:rPr>
              <w:t>57.2</w:t>
            </w:r>
          </w:p>
        </w:tc>
        <w:tc>
          <w:tcPr>
            <w:tcW w:w="525" w:type="pct"/>
            <w:noWrap/>
            <w:vAlign w:val="center"/>
            <w:hideMark/>
          </w:tcPr>
          <w:p w14:paraId="6EF4B8CD" w14:textId="77777777" w:rsidR="001D1A8B" w:rsidRPr="00A82119" w:rsidRDefault="001D1A8B" w:rsidP="00437CD3">
            <w:pPr>
              <w:jc w:val="center"/>
              <w:rPr>
                <w:color w:val="000000" w:themeColor="text1"/>
                <w:sz w:val="20"/>
                <w:szCs w:val="20"/>
              </w:rPr>
            </w:pPr>
            <w:r w:rsidRPr="00A82119">
              <w:rPr>
                <w:color w:val="000000" w:themeColor="text1"/>
                <w:sz w:val="20"/>
                <w:szCs w:val="20"/>
              </w:rPr>
              <w:t>3.6</w:t>
            </w:r>
          </w:p>
        </w:tc>
        <w:tc>
          <w:tcPr>
            <w:tcW w:w="525" w:type="pct"/>
            <w:noWrap/>
            <w:vAlign w:val="center"/>
            <w:hideMark/>
          </w:tcPr>
          <w:p w14:paraId="3D627900" w14:textId="77777777" w:rsidR="001D1A8B" w:rsidRPr="00A82119" w:rsidRDefault="001D1A8B" w:rsidP="00437CD3">
            <w:pPr>
              <w:jc w:val="center"/>
              <w:rPr>
                <w:color w:val="000000" w:themeColor="text1"/>
                <w:sz w:val="20"/>
                <w:szCs w:val="20"/>
              </w:rPr>
            </w:pPr>
            <w:r w:rsidRPr="00A82119">
              <w:rPr>
                <w:color w:val="000000" w:themeColor="text1"/>
                <w:sz w:val="20"/>
                <w:szCs w:val="20"/>
              </w:rPr>
              <w:t>46.1</w:t>
            </w:r>
          </w:p>
        </w:tc>
        <w:tc>
          <w:tcPr>
            <w:tcW w:w="525" w:type="pct"/>
            <w:noWrap/>
            <w:vAlign w:val="center"/>
            <w:hideMark/>
          </w:tcPr>
          <w:p w14:paraId="05C8B777" w14:textId="77777777" w:rsidR="001D1A8B" w:rsidRPr="00A82119" w:rsidRDefault="001D1A8B" w:rsidP="00437CD3">
            <w:pPr>
              <w:jc w:val="center"/>
              <w:rPr>
                <w:color w:val="000000" w:themeColor="text1"/>
                <w:sz w:val="20"/>
                <w:szCs w:val="20"/>
              </w:rPr>
            </w:pPr>
            <w:r w:rsidRPr="00A82119">
              <w:rPr>
                <w:color w:val="000000" w:themeColor="text1"/>
                <w:sz w:val="20"/>
                <w:szCs w:val="20"/>
              </w:rPr>
              <w:t>67.7</w:t>
            </w:r>
          </w:p>
        </w:tc>
        <w:tc>
          <w:tcPr>
            <w:tcW w:w="525" w:type="pct"/>
            <w:noWrap/>
            <w:vAlign w:val="center"/>
            <w:hideMark/>
          </w:tcPr>
          <w:p w14:paraId="00330822" w14:textId="77777777" w:rsidR="001D1A8B" w:rsidRPr="00A82119" w:rsidRDefault="001D1A8B" w:rsidP="00437CD3">
            <w:pPr>
              <w:jc w:val="center"/>
              <w:rPr>
                <w:color w:val="000000" w:themeColor="text1"/>
                <w:sz w:val="20"/>
                <w:szCs w:val="20"/>
              </w:rPr>
            </w:pPr>
            <w:r w:rsidRPr="00A82119">
              <w:rPr>
                <w:color w:val="000000" w:themeColor="text1"/>
                <w:sz w:val="20"/>
                <w:szCs w:val="20"/>
              </w:rPr>
              <w:t>57.1</w:t>
            </w:r>
          </w:p>
        </w:tc>
        <w:tc>
          <w:tcPr>
            <w:tcW w:w="525" w:type="pct"/>
            <w:noWrap/>
            <w:vAlign w:val="center"/>
            <w:hideMark/>
          </w:tcPr>
          <w:p w14:paraId="40CBA0CC" w14:textId="77777777" w:rsidR="001D1A8B" w:rsidRPr="00A82119" w:rsidRDefault="001D1A8B" w:rsidP="00437CD3">
            <w:pPr>
              <w:jc w:val="center"/>
              <w:rPr>
                <w:color w:val="000000" w:themeColor="text1"/>
                <w:sz w:val="20"/>
                <w:szCs w:val="20"/>
              </w:rPr>
            </w:pPr>
            <w:r w:rsidRPr="00A82119">
              <w:rPr>
                <w:color w:val="000000" w:themeColor="text1"/>
                <w:sz w:val="20"/>
                <w:szCs w:val="20"/>
              </w:rPr>
              <w:t>3.7</w:t>
            </w:r>
          </w:p>
        </w:tc>
        <w:tc>
          <w:tcPr>
            <w:tcW w:w="525" w:type="pct"/>
            <w:noWrap/>
            <w:vAlign w:val="center"/>
            <w:hideMark/>
          </w:tcPr>
          <w:p w14:paraId="5EE47E89" w14:textId="77777777" w:rsidR="001D1A8B" w:rsidRPr="00A82119" w:rsidRDefault="001D1A8B" w:rsidP="00437CD3">
            <w:pPr>
              <w:jc w:val="center"/>
              <w:rPr>
                <w:color w:val="000000" w:themeColor="text1"/>
                <w:sz w:val="20"/>
                <w:szCs w:val="20"/>
              </w:rPr>
            </w:pPr>
            <w:r w:rsidRPr="00A82119">
              <w:rPr>
                <w:color w:val="000000" w:themeColor="text1"/>
                <w:sz w:val="20"/>
                <w:szCs w:val="20"/>
              </w:rPr>
              <w:t>44.7</w:t>
            </w:r>
          </w:p>
        </w:tc>
        <w:tc>
          <w:tcPr>
            <w:tcW w:w="525" w:type="pct"/>
            <w:noWrap/>
            <w:vAlign w:val="center"/>
            <w:hideMark/>
          </w:tcPr>
          <w:p w14:paraId="7ED7407B" w14:textId="77777777" w:rsidR="001D1A8B" w:rsidRPr="00A82119" w:rsidRDefault="001D1A8B" w:rsidP="00437CD3">
            <w:pPr>
              <w:jc w:val="center"/>
              <w:rPr>
                <w:color w:val="000000" w:themeColor="text1"/>
                <w:sz w:val="20"/>
                <w:szCs w:val="20"/>
              </w:rPr>
            </w:pPr>
            <w:r w:rsidRPr="00A82119">
              <w:rPr>
                <w:color w:val="000000" w:themeColor="text1"/>
                <w:sz w:val="20"/>
                <w:szCs w:val="20"/>
              </w:rPr>
              <w:t>68.5</w:t>
            </w:r>
          </w:p>
        </w:tc>
      </w:tr>
      <w:tr w:rsidR="001D1A8B" w:rsidRPr="00A82119" w14:paraId="4A30CF54" w14:textId="77777777" w:rsidTr="003E1F22">
        <w:trPr>
          <w:trHeight w:val="245"/>
        </w:trPr>
        <w:tc>
          <w:tcPr>
            <w:tcW w:w="797" w:type="pct"/>
            <w:noWrap/>
            <w:hideMark/>
          </w:tcPr>
          <w:p w14:paraId="61B62635" w14:textId="77777777" w:rsidR="001D1A8B" w:rsidRPr="00A82119" w:rsidRDefault="001D1A8B" w:rsidP="00437CD3">
            <w:pPr>
              <w:rPr>
                <w:color w:val="000000" w:themeColor="text1"/>
                <w:sz w:val="20"/>
                <w:szCs w:val="20"/>
              </w:rPr>
            </w:pPr>
            <w:r w:rsidRPr="00A82119">
              <w:rPr>
                <w:color w:val="000000" w:themeColor="text1"/>
                <w:sz w:val="20"/>
                <w:szCs w:val="20"/>
              </w:rPr>
              <w:t>NPV</w:t>
            </w:r>
          </w:p>
        </w:tc>
        <w:tc>
          <w:tcPr>
            <w:tcW w:w="525" w:type="pct"/>
            <w:noWrap/>
            <w:vAlign w:val="center"/>
            <w:hideMark/>
          </w:tcPr>
          <w:p w14:paraId="23E4A4B5" w14:textId="77777777" w:rsidR="001D1A8B" w:rsidRPr="00A82119" w:rsidRDefault="001D1A8B" w:rsidP="00437CD3">
            <w:pPr>
              <w:jc w:val="center"/>
              <w:rPr>
                <w:color w:val="000000" w:themeColor="text1"/>
                <w:sz w:val="20"/>
                <w:szCs w:val="20"/>
              </w:rPr>
            </w:pPr>
            <w:r w:rsidRPr="00A82119">
              <w:rPr>
                <w:color w:val="000000" w:themeColor="text1"/>
                <w:sz w:val="20"/>
                <w:szCs w:val="20"/>
              </w:rPr>
              <w:t>88.8</w:t>
            </w:r>
          </w:p>
        </w:tc>
        <w:tc>
          <w:tcPr>
            <w:tcW w:w="525" w:type="pct"/>
            <w:noWrap/>
            <w:vAlign w:val="center"/>
            <w:hideMark/>
          </w:tcPr>
          <w:p w14:paraId="158F8B59" w14:textId="77777777" w:rsidR="001D1A8B" w:rsidRPr="00A82119" w:rsidRDefault="001D1A8B" w:rsidP="00437CD3">
            <w:pPr>
              <w:jc w:val="center"/>
              <w:rPr>
                <w:color w:val="000000" w:themeColor="text1"/>
                <w:sz w:val="20"/>
                <w:szCs w:val="20"/>
              </w:rPr>
            </w:pPr>
            <w:r w:rsidRPr="00A82119">
              <w:rPr>
                <w:color w:val="000000" w:themeColor="text1"/>
                <w:sz w:val="20"/>
                <w:szCs w:val="20"/>
              </w:rPr>
              <w:t>0.4</w:t>
            </w:r>
          </w:p>
        </w:tc>
        <w:tc>
          <w:tcPr>
            <w:tcW w:w="525" w:type="pct"/>
            <w:noWrap/>
            <w:vAlign w:val="center"/>
            <w:hideMark/>
          </w:tcPr>
          <w:p w14:paraId="3EE195C5" w14:textId="77777777" w:rsidR="001D1A8B" w:rsidRPr="00A82119" w:rsidRDefault="001D1A8B" w:rsidP="00437CD3">
            <w:pPr>
              <w:jc w:val="center"/>
              <w:rPr>
                <w:color w:val="000000" w:themeColor="text1"/>
                <w:sz w:val="20"/>
                <w:szCs w:val="20"/>
              </w:rPr>
            </w:pPr>
            <w:r w:rsidRPr="00A82119">
              <w:rPr>
                <w:color w:val="000000" w:themeColor="text1"/>
                <w:sz w:val="20"/>
                <w:szCs w:val="20"/>
              </w:rPr>
              <w:t>87.6</w:t>
            </w:r>
          </w:p>
        </w:tc>
        <w:tc>
          <w:tcPr>
            <w:tcW w:w="525" w:type="pct"/>
            <w:noWrap/>
            <w:vAlign w:val="center"/>
            <w:hideMark/>
          </w:tcPr>
          <w:p w14:paraId="6F3B887F" w14:textId="77777777" w:rsidR="001D1A8B" w:rsidRPr="00A82119" w:rsidRDefault="001D1A8B" w:rsidP="00437CD3">
            <w:pPr>
              <w:jc w:val="center"/>
              <w:rPr>
                <w:color w:val="000000" w:themeColor="text1"/>
                <w:sz w:val="20"/>
                <w:szCs w:val="20"/>
              </w:rPr>
            </w:pPr>
            <w:r w:rsidRPr="00A82119">
              <w:rPr>
                <w:color w:val="000000" w:themeColor="text1"/>
                <w:sz w:val="20"/>
                <w:szCs w:val="20"/>
              </w:rPr>
              <w:t>90.1</w:t>
            </w:r>
          </w:p>
        </w:tc>
        <w:tc>
          <w:tcPr>
            <w:tcW w:w="525" w:type="pct"/>
            <w:noWrap/>
            <w:vAlign w:val="center"/>
            <w:hideMark/>
          </w:tcPr>
          <w:p w14:paraId="59F0597C" w14:textId="77777777" w:rsidR="001D1A8B" w:rsidRPr="00A82119" w:rsidRDefault="001D1A8B" w:rsidP="00437CD3">
            <w:pPr>
              <w:jc w:val="center"/>
              <w:rPr>
                <w:color w:val="000000" w:themeColor="text1"/>
                <w:sz w:val="20"/>
                <w:szCs w:val="20"/>
              </w:rPr>
            </w:pPr>
            <w:r w:rsidRPr="00A82119">
              <w:rPr>
                <w:color w:val="000000" w:themeColor="text1"/>
                <w:sz w:val="20"/>
                <w:szCs w:val="20"/>
              </w:rPr>
              <w:t>88.9</w:t>
            </w:r>
          </w:p>
        </w:tc>
        <w:tc>
          <w:tcPr>
            <w:tcW w:w="525" w:type="pct"/>
            <w:noWrap/>
            <w:vAlign w:val="center"/>
            <w:hideMark/>
          </w:tcPr>
          <w:p w14:paraId="74A5D2DE" w14:textId="77777777" w:rsidR="001D1A8B" w:rsidRPr="00A82119" w:rsidRDefault="001D1A8B" w:rsidP="00437CD3">
            <w:pPr>
              <w:jc w:val="center"/>
              <w:rPr>
                <w:color w:val="000000" w:themeColor="text1"/>
                <w:sz w:val="20"/>
                <w:szCs w:val="20"/>
              </w:rPr>
            </w:pPr>
            <w:r w:rsidRPr="00A82119">
              <w:rPr>
                <w:color w:val="000000" w:themeColor="text1"/>
                <w:sz w:val="20"/>
                <w:szCs w:val="20"/>
              </w:rPr>
              <w:t>0.5</w:t>
            </w:r>
          </w:p>
        </w:tc>
        <w:tc>
          <w:tcPr>
            <w:tcW w:w="525" w:type="pct"/>
            <w:noWrap/>
            <w:vAlign w:val="center"/>
            <w:hideMark/>
          </w:tcPr>
          <w:p w14:paraId="18979346" w14:textId="77777777" w:rsidR="001D1A8B" w:rsidRPr="00A82119" w:rsidRDefault="001D1A8B" w:rsidP="00437CD3">
            <w:pPr>
              <w:jc w:val="center"/>
              <w:rPr>
                <w:color w:val="000000" w:themeColor="text1"/>
                <w:sz w:val="20"/>
                <w:szCs w:val="20"/>
              </w:rPr>
            </w:pPr>
            <w:r w:rsidRPr="00A82119">
              <w:rPr>
                <w:color w:val="000000" w:themeColor="text1"/>
                <w:sz w:val="20"/>
                <w:szCs w:val="20"/>
              </w:rPr>
              <w:t>87.3</w:t>
            </w:r>
          </w:p>
        </w:tc>
        <w:tc>
          <w:tcPr>
            <w:tcW w:w="525" w:type="pct"/>
            <w:noWrap/>
            <w:vAlign w:val="center"/>
            <w:hideMark/>
          </w:tcPr>
          <w:p w14:paraId="09F9AB64" w14:textId="77777777" w:rsidR="001D1A8B" w:rsidRPr="00A82119" w:rsidRDefault="001D1A8B" w:rsidP="00437CD3">
            <w:pPr>
              <w:jc w:val="center"/>
              <w:rPr>
                <w:color w:val="000000" w:themeColor="text1"/>
                <w:sz w:val="20"/>
                <w:szCs w:val="20"/>
              </w:rPr>
            </w:pPr>
            <w:r w:rsidRPr="00A82119">
              <w:rPr>
                <w:color w:val="000000" w:themeColor="text1"/>
                <w:sz w:val="20"/>
                <w:szCs w:val="20"/>
              </w:rPr>
              <w:t>90.4</w:t>
            </w:r>
          </w:p>
        </w:tc>
      </w:tr>
      <w:tr w:rsidR="001D1A8B" w:rsidRPr="00A82119" w14:paraId="38C4B666" w14:textId="77777777" w:rsidTr="003E1F22">
        <w:trPr>
          <w:trHeight w:val="245"/>
        </w:trPr>
        <w:tc>
          <w:tcPr>
            <w:tcW w:w="797" w:type="pct"/>
            <w:noWrap/>
            <w:hideMark/>
          </w:tcPr>
          <w:p w14:paraId="4D8EA59A" w14:textId="77777777" w:rsidR="001D1A8B" w:rsidRPr="00A82119" w:rsidRDefault="001D1A8B" w:rsidP="00437CD3">
            <w:pPr>
              <w:rPr>
                <w:color w:val="000000" w:themeColor="text1"/>
                <w:sz w:val="20"/>
                <w:szCs w:val="20"/>
              </w:rPr>
            </w:pPr>
            <w:r w:rsidRPr="00A82119">
              <w:rPr>
                <w:color w:val="000000" w:themeColor="text1"/>
                <w:sz w:val="20"/>
                <w:szCs w:val="20"/>
              </w:rPr>
              <w:t> </w:t>
            </w:r>
          </w:p>
        </w:tc>
        <w:tc>
          <w:tcPr>
            <w:tcW w:w="525" w:type="pct"/>
            <w:noWrap/>
            <w:vAlign w:val="center"/>
            <w:hideMark/>
          </w:tcPr>
          <w:p w14:paraId="7473E7D9"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Coeff</w:t>
            </w:r>
          </w:p>
        </w:tc>
        <w:tc>
          <w:tcPr>
            <w:tcW w:w="525" w:type="pct"/>
            <w:noWrap/>
            <w:vAlign w:val="center"/>
            <w:hideMark/>
          </w:tcPr>
          <w:p w14:paraId="1D92670C"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525" w:type="pct"/>
            <w:noWrap/>
            <w:vAlign w:val="center"/>
            <w:hideMark/>
          </w:tcPr>
          <w:p w14:paraId="1487EA8A"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525" w:type="pct"/>
            <w:noWrap/>
            <w:vAlign w:val="center"/>
            <w:hideMark/>
          </w:tcPr>
          <w:p w14:paraId="3D3D65EF" w14:textId="77777777" w:rsidR="001D1A8B" w:rsidRPr="00A82119" w:rsidRDefault="001D1A8B" w:rsidP="00437CD3">
            <w:pPr>
              <w:jc w:val="center"/>
              <w:rPr>
                <w:b/>
                <w:bCs/>
                <w:color w:val="000000" w:themeColor="text1"/>
                <w:sz w:val="20"/>
                <w:szCs w:val="20"/>
              </w:rPr>
            </w:pPr>
          </w:p>
        </w:tc>
        <w:tc>
          <w:tcPr>
            <w:tcW w:w="525" w:type="pct"/>
            <w:noWrap/>
            <w:vAlign w:val="center"/>
            <w:hideMark/>
          </w:tcPr>
          <w:p w14:paraId="777C4555"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Coeff</w:t>
            </w:r>
          </w:p>
        </w:tc>
        <w:tc>
          <w:tcPr>
            <w:tcW w:w="525" w:type="pct"/>
            <w:noWrap/>
            <w:vAlign w:val="center"/>
            <w:hideMark/>
          </w:tcPr>
          <w:p w14:paraId="757CC0F7"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525" w:type="pct"/>
            <w:noWrap/>
            <w:vAlign w:val="center"/>
            <w:hideMark/>
          </w:tcPr>
          <w:p w14:paraId="4E03C3EF"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525" w:type="pct"/>
            <w:noWrap/>
            <w:vAlign w:val="center"/>
            <w:hideMark/>
          </w:tcPr>
          <w:p w14:paraId="01807993" w14:textId="77777777" w:rsidR="001D1A8B" w:rsidRPr="00A82119" w:rsidRDefault="001D1A8B" w:rsidP="00437CD3">
            <w:pPr>
              <w:jc w:val="center"/>
              <w:rPr>
                <w:color w:val="000000" w:themeColor="text1"/>
                <w:sz w:val="20"/>
                <w:szCs w:val="20"/>
              </w:rPr>
            </w:pPr>
          </w:p>
        </w:tc>
      </w:tr>
      <w:tr w:rsidR="001D1A8B" w:rsidRPr="00A82119" w14:paraId="382B8E69" w14:textId="77777777" w:rsidTr="003E1F22">
        <w:trPr>
          <w:trHeight w:val="245"/>
        </w:trPr>
        <w:tc>
          <w:tcPr>
            <w:tcW w:w="797" w:type="pct"/>
            <w:noWrap/>
            <w:hideMark/>
          </w:tcPr>
          <w:p w14:paraId="6D963128" w14:textId="77777777" w:rsidR="001D1A8B" w:rsidRPr="00A82119" w:rsidRDefault="001D1A8B" w:rsidP="00437CD3">
            <w:pPr>
              <w:rPr>
                <w:color w:val="000000" w:themeColor="text1"/>
                <w:sz w:val="20"/>
                <w:szCs w:val="20"/>
              </w:rPr>
            </w:pPr>
            <w:r w:rsidRPr="00A82119">
              <w:rPr>
                <w:color w:val="000000" w:themeColor="text1"/>
                <w:sz w:val="20"/>
                <w:szCs w:val="20"/>
              </w:rPr>
              <w:t>Count of Visits</w:t>
            </w:r>
          </w:p>
        </w:tc>
        <w:tc>
          <w:tcPr>
            <w:tcW w:w="525" w:type="pct"/>
            <w:noWrap/>
            <w:vAlign w:val="center"/>
            <w:hideMark/>
          </w:tcPr>
          <w:p w14:paraId="35E8C97D" w14:textId="77777777" w:rsidR="001D1A8B" w:rsidRPr="00A82119" w:rsidRDefault="001D1A8B" w:rsidP="00437CD3">
            <w:pPr>
              <w:jc w:val="center"/>
              <w:rPr>
                <w:color w:val="000000" w:themeColor="text1"/>
                <w:sz w:val="20"/>
                <w:szCs w:val="20"/>
              </w:rPr>
            </w:pPr>
            <w:r w:rsidRPr="00A82119">
              <w:rPr>
                <w:color w:val="000000" w:themeColor="text1"/>
                <w:sz w:val="20"/>
                <w:szCs w:val="20"/>
              </w:rPr>
              <w:t>1.9</w:t>
            </w:r>
          </w:p>
        </w:tc>
        <w:tc>
          <w:tcPr>
            <w:tcW w:w="525" w:type="pct"/>
            <w:noWrap/>
            <w:vAlign w:val="center"/>
            <w:hideMark/>
          </w:tcPr>
          <w:p w14:paraId="3E8680ED" w14:textId="77777777" w:rsidR="001D1A8B" w:rsidRPr="00A82119" w:rsidRDefault="001D1A8B" w:rsidP="00437CD3">
            <w:pPr>
              <w:jc w:val="center"/>
              <w:rPr>
                <w:color w:val="000000" w:themeColor="text1"/>
                <w:sz w:val="20"/>
                <w:szCs w:val="20"/>
              </w:rPr>
            </w:pPr>
            <w:r w:rsidRPr="00A82119">
              <w:rPr>
                <w:color w:val="000000" w:themeColor="text1"/>
                <w:sz w:val="20"/>
                <w:szCs w:val="20"/>
              </w:rPr>
              <w:t>1.2</w:t>
            </w:r>
          </w:p>
        </w:tc>
        <w:tc>
          <w:tcPr>
            <w:tcW w:w="525" w:type="pct"/>
            <w:noWrap/>
            <w:vAlign w:val="center"/>
            <w:hideMark/>
          </w:tcPr>
          <w:p w14:paraId="490CC6A2" w14:textId="77777777" w:rsidR="001D1A8B" w:rsidRPr="00A82119" w:rsidRDefault="001D1A8B" w:rsidP="00437CD3">
            <w:pPr>
              <w:jc w:val="center"/>
              <w:rPr>
                <w:color w:val="000000" w:themeColor="text1"/>
                <w:sz w:val="20"/>
                <w:szCs w:val="20"/>
              </w:rPr>
            </w:pPr>
            <w:r w:rsidRPr="00A82119">
              <w:rPr>
                <w:color w:val="000000" w:themeColor="text1"/>
                <w:sz w:val="20"/>
                <w:szCs w:val="20"/>
              </w:rPr>
              <w:t>2.5</w:t>
            </w:r>
          </w:p>
        </w:tc>
        <w:tc>
          <w:tcPr>
            <w:tcW w:w="525" w:type="pct"/>
            <w:noWrap/>
            <w:vAlign w:val="center"/>
            <w:hideMark/>
          </w:tcPr>
          <w:p w14:paraId="0A2D1A15" w14:textId="77777777" w:rsidR="001D1A8B" w:rsidRPr="00A82119" w:rsidRDefault="001D1A8B" w:rsidP="00437CD3">
            <w:pPr>
              <w:jc w:val="center"/>
              <w:rPr>
                <w:color w:val="000000" w:themeColor="text1"/>
                <w:sz w:val="20"/>
                <w:szCs w:val="20"/>
              </w:rPr>
            </w:pPr>
          </w:p>
        </w:tc>
        <w:tc>
          <w:tcPr>
            <w:tcW w:w="525" w:type="pct"/>
            <w:noWrap/>
            <w:vAlign w:val="center"/>
            <w:hideMark/>
          </w:tcPr>
          <w:p w14:paraId="7F4E5A50" w14:textId="77777777" w:rsidR="001D1A8B" w:rsidRPr="00A82119" w:rsidRDefault="001D1A8B" w:rsidP="00437CD3">
            <w:pPr>
              <w:jc w:val="center"/>
              <w:rPr>
                <w:color w:val="000000" w:themeColor="text1"/>
                <w:sz w:val="20"/>
                <w:szCs w:val="20"/>
              </w:rPr>
            </w:pPr>
            <w:r w:rsidRPr="00A82119">
              <w:rPr>
                <w:color w:val="000000" w:themeColor="text1"/>
                <w:sz w:val="20"/>
                <w:szCs w:val="20"/>
              </w:rPr>
              <w:t>1.9</w:t>
            </w:r>
          </w:p>
        </w:tc>
        <w:tc>
          <w:tcPr>
            <w:tcW w:w="525" w:type="pct"/>
            <w:noWrap/>
            <w:vAlign w:val="center"/>
            <w:hideMark/>
          </w:tcPr>
          <w:p w14:paraId="7BEBA239" w14:textId="77777777" w:rsidR="001D1A8B" w:rsidRPr="00A82119" w:rsidRDefault="001D1A8B" w:rsidP="00437CD3">
            <w:pPr>
              <w:jc w:val="center"/>
              <w:rPr>
                <w:color w:val="000000" w:themeColor="text1"/>
                <w:sz w:val="20"/>
                <w:szCs w:val="20"/>
              </w:rPr>
            </w:pPr>
            <w:r w:rsidRPr="00A82119">
              <w:rPr>
                <w:color w:val="000000" w:themeColor="text1"/>
                <w:sz w:val="20"/>
                <w:szCs w:val="20"/>
              </w:rPr>
              <w:t>1.2</w:t>
            </w:r>
          </w:p>
        </w:tc>
        <w:tc>
          <w:tcPr>
            <w:tcW w:w="525" w:type="pct"/>
            <w:noWrap/>
            <w:vAlign w:val="center"/>
            <w:hideMark/>
          </w:tcPr>
          <w:p w14:paraId="19BB6BF5" w14:textId="77777777" w:rsidR="001D1A8B" w:rsidRPr="00A82119" w:rsidRDefault="001D1A8B" w:rsidP="00437CD3">
            <w:pPr>
              <w:jc w:val="center"/>
              <w:rPr>
                <w:color w:val="000000" w:themeColor="text1"/>
                <w:sz w:val="20"/>
                <w:szCs w:val="20"/>
              </w:rPr>
            </w:pPr>
            <w:r w:rsidRPr="00A82119">
              <w:rPr>
                <w:color w:val="000000" w:themeColor="text1"/>
                <w:sz w:val="20"/>
                <w:szCs w:val="20"/>
              </w:rPr>
              <w:t>2.5</w:t>
            </w:r>
          </w:p>
        </w:tc>
        <w:tc>
          <w:tcPr>
            <w:tcW w:w="525" w:type="pct"/>
            <w:noWrap/>
            <w:vAlign w:val="center"/>
            <w:hideMark/>
          </w:tcPr>
          <w:p w14:paraId="4629443C" w14:textId="77777777" w:rsidR="001D1A8B" w:rsidRPr="00A82119" w:rsidRDefault="001D1A8B" w:rsidP="00437CD3">
            <w:pPr>
              <w:jc w:val="center"/>
              <w:rPr>
                <w:color w:val="000000" w:themeColor="text1"/>
                <w:sz w:val="20"/>
                <w:szCs w:val="20"/>
              </w:rPr>
            </w:pPr>
          </w:p>
        </w:tc>
      </w:tr>
      <w:tr w:rsidR="001D1A8B" w:rsidRPr="00A82119" w14:paraId="6A5E80C3" w14:textId="77777777" w:rsidTr="003E1F22">
        <w:trPr>
          <w:trHeight w:val="245"/>
        </w:trPr>
        <w:tc>
          <w:tcPr>
            <w:tcW w:w="797" w:type="pct"/>
            <w:noWrap/>
            <w:hideMark/>
          </w:tcPr>
          <w:p w14:paraId="7A031919" w14:textId="77777777" w:rsidR="001D1A8B" w:rsidRPr="00A82119" w:rsidRDefault="001D1A8B" w:rsidP="00437CD3">
            <w:pPr>
              <w:rPr>
                <w:color w:val="000000" w:themeColor="text1"/>
                <w:sz w:val="20"/>
                <w:szCs w:val="20"/>
              </w:rPr>
            </w:pPr>
            <w:r w:rsidRPr="00A82119">
              <w:rPr>
                <w:color w:val="000000" w:themeColor="text1"/>
                <w:sz w:val="20"/>
                <w:szCs w:val="20"/>
              </w:rPr>
              <w:t>Count of Antipsychotic Fills - Conservative definition</w:t>
            </w:r>
          </w:p>
        </w:tc>
        <w:tc>
          <w:tcPr>
            <w:tcW w:w="525" w:type="pct"/>
            <w:noWrap/>
            <w:vAlign w:val="center"/>
            <w:hideMark/>
          </w:tcPr>
          <w:p w14:paraId="63E6D4CF" w14:textId="77777777" w:rsidR="001D1A8B" w:rsidRPr="00A82119" w:rsidRDefault="001D1A8B" w:rsidP="00437CD3">
            <w:pPr>
              <w:jc w:val="center"/>
              <w:rPr>
                <w:color w:val="000000" w:themeColor="text1"/>
                <w:sz w:val="20"/>
                <w:szCs w:val="20"/>
              </w:rPr>
            </w:pPr>
          </w:p>
        </w:tc>
        <w:tc>
          <w:tcPr>
            <w:tcW w:w="525" w:type="pct"/>
            <w:noWrap/>
            <w:vAlign w:val="center"/>
            <w:hideMark/>
          </w:tcPr>
          <w:p w14:paraId="297EE570" w14:textId="77777777" w:rsidR="001D1A8B" w:rsidRPr="00A82119" w:rsidRDefault="001D1A8B" w:rsidP="00437CD3">
            <w:pPr>
              <w:jc w:val="center"/>
              <w:rPr>
                <w:color w:val="000000" w:themeColor="text1"/>
                <w:sz w:val="20"/>
                <w:szCs w:val="20"/>
              </w:rPr>
            </w:pPr>
          </w:p>
        </w:tc>
        <w:tc>
          <w:tcPr>
            <w:tcW w:w="525" w:type="pct"/>
            <w:noWrap/>
            <w:vAlign w:val="center"/>
            <w:hideMark/>
          </w:tcPr>
          <w:p w14:paraId="0434C42C" w14:textId="77777777" w:rsidR="001D1A8B" w:rsidRPr="00A82119" w:rsidRDefault="001D1A8B" w:rsidP="00437CD3">
            <w:pPr>
              <w:jc w:val="center"/>
              <w:rPr>
                <w:color w:val="000000" w:themeColor="text1"/>
                <w:sz w:val="20"/>
                <w:szCs w:val="20"/>
              </w:rPr>
            </w:pPr>
          </w:p>
        </w:tc>
        <w:tc>
          <w:tcPr>
            <w:tcW w:w="525" w:type="pct"/>
            <w:noWrap/>
            <w:vAlign w:val="center"/>
            <w:hideMark/>
          </w:tcPr>
          <w:p w14:paraId="77566E39" w14:textId="77777777" w:rsidR="001D1A8B" w:rsidRPr="00A82119" w:rsidRDefault="001D1A8B" w:rsidP="00437CD3">
            <w:pPr>
              <w:jc w:val="center"/>
              <w:rPr>
                <w:color w:val="000000" w:themeColor="text1"/>
                <w:sz w:val="20"/>
                <w:szCs w:val="20"/>
              </w:rPr>
            </w:pPr>
          </w:p>
        </w:tc>
        <w:tc>
          <w:tcPr>
            <w:tcW w:w="525" w:type="pct"/>
            <w:noWrap/>
            <w:vAlign w:val="center"/>
            <w:hideMark/>
          </w:tcPr>
          <w:p w14:paraId="49CF8149" w14:textId="77777777" w:rsidR="001D1A8B" w:rsidRPr="00A82119" w:rsidRDefault="001D1A8B" w:rsidP="00437CD3">
            <w:pPr>
              <w:jc w:val="center"/>
              <w:rPr>
                <w:color w:val="000000" w:themeColor="text1"/>
                <w:sz w:val="20"/>
                <w:szCs w:val="20"/>
              </w:rPr>
            </w:pPr>
            <w:r w:rsidRPr="00A82119">
              <w:rPr>
                <w:color w:val="000000" w:themeColor="text1"/>
                <w:sz w:val="20"/>
                <w:szCs w:val="20"/>
              </w:rPr>
              <w:t>0.0</w:t>
            </w:r>
          </w:p>
        </w:tc>
        <w:tc>
          <w:tcPr>
            <w:tcW w:w="525" w:type="pct"/>
            <w:noWrap/>
            <w:vAlign w:val="center"/>
            <w:hideMark/>
          </w:tcPr>
          <w:p w14:paraId="389F9BAC" w14:textId="77777777" w:rsidR="001D1A8B" w:rsidRPr="00A82119" w:rsidRDefault="001D1A8B" w:rsidP="00437CD3">
            <w:pPr>
              <w:jc w:val="center"/>
              <w:rPr>
                <w:color w:val="000000" w:themeColor="text1"/>
                <w:sz w:val="20"/>
                <w:szCs w:val="20"/>
              </w:rPr>
            </w:pPr>
            <w:r w:rsidRPr="00A82119">
              <w:rPr>
                <w:color w:val="000000" w:themeColor="text1"/>
                <w:sz w:val="20"/>
                <w:szCs w:val="20"/>
              </w:rPr>
              <w:t>0.0</w:t>
            </w:r>
          </w:p>
        </w:tc>
        <w:tc>
          <w:tcPr>
            <w:tcW w:w="525" w:type="pct"/>
            <w:noWrap/>
            <w:vAlign w:val="center"/>
            <w:hideMark/>
          </w:tcPr>
          <w:p w14:paraId="5E23DA44" w14:textId="77777777" w:rsidR="001D1A8B" w:rsidRPr="00A82119" w:rsidRDefault="001D1A8B" w:rsidP="00437CD3">
            <w:pPr>
              <w:jc w:val="center"/>
              <w:rPr>
                <w:color w:val="000000" w:themeColor="text1"/>
                <w:sz w:val="20"/>
                <w:szCs w:val="20"/>
              </w:rPr>
            </w:pPr>
            <w:r w:rsidRPr="00A82119">
              <w:rPr>
                <w:color w:val="000000" w:themeColor="text1"/>
                <w:sz w:val="20"/>
                <w:szCs w:val="20"/>
              </w:rPr>
              <w:t>0.0</w:t>
            </w:r>
          </w:p>
        </w:tc>
        <w:tc>
          <w:tcPr>
            <w:tcW w:w="525" w:type="pct"/>
            <w:noWrap/>
            <w:vAlign w:val="center"/>
            <w:hideMark/>
          </w:tcPr>
          <w:p w14:paraId="2079592B" w14:textId="77777777" w:rsidR="001D1A8B" w:rsidRPr="00A82119" w:rsidRDefault="001D1A8B" w:rsidP="00437CD3">
            <w:pPr>
              <w:jc w:val="center"/>
              <w:rPr>
                <w:color w:val="000000" w:themeColor="text1"/>
                <w:sz w:val="20"/>
                <w:szCs w:val="20"/>
              </w:rPr>
            </w:pPr>
          </w:p>
        </w:tc>
      </w:tr>
      <w:tr w:rsidR="001D1A8B" w:rsidRPr="00A82119" w14:paraId="0D28B6CA" w14:textId="77777777" w:rsidTr="003E1F22">
        <w:trPr>
          <w:trHeight w:val="245"/>
        </w:trPr>
        <w:tc>
          <w:tcPr>
            <w:tcW w:w="797" w:type="pct"/>
            <w:noWrap/>
          </w:tcPr>
          <w:p w14:paraId="467EB73E" w14:textId="77777777" w:rsidR="001D1A8B" w:rsidRPr="00A82119" w:rsidRDefault="001D1A8B" w:rsidP="00437CD3">
            <w:pPr>
              <w:rPr>
                <w:color w:val="000000" w:themeColor="text1"/>
                <w:sz w:val="20"/>
                <w:szCs w:val="20"/>
              </w:rPr>
            </w:pPr>
            <w:r w:rsidRPr="00A82119">
              <w:rPr>
                <w:color w:val="000000" w:themeColor="text1"/>
                <w:sz w:val="20"/>
                <w:szCs w:val="20"/>
              </w:rPr>
              <w:t>Constant</w:t>
            </w:r>
          </w:p>
        </w:tc>
        <w:tc>
          <w:tcPr>
            <w:tcW w:w="525" w:type="pct"/>
            <w:noWrap/>
            <w:vAlign w:val="center"/>
          </w:tcPr>
          <w:p w14:paraId="0648AFC7" w14:textId="77777777" w:rsidR="001D1A8B" w:rsidRPr="00A82119" w:rsidRDefault="001D1A8B" w:rsidP="00437CD3">
            <w:pPr>
              <w:jc w:val="center"/>
              <w:rPr>
                <w:color w:val="000000" w:themeColor="text1"/>
                <w:sz w:val="20"/>
                <w:szCs w:val="20"/>
              </w:rPr>
            </w:pPr>
            <w:r w:rsidRPr="00A82119">
              <w:rPr>
                <w:color w:val="000000" w:themeColor="text1"/>
                <w:sz w:val="20"/>
                <w:szCs w:val="20"/>
              </w:rPr>
              <w:t>-3.2</w:t>
            </w:r>
          </w:p>
        </w:tc>
        <w:tc>
          <w:tcPr>
            <w:tcW w:w="525" w:type="pct"/>
            <w:noWrap/>
            <w:vAlign w:val="center"/>
          </w:tcPr>
          <w:p w14:paraId="2D8C0823" w14:textId="77777777" w:rsidR="001D1A8B" w:rsidRPr="00A82119" w:rsidRDefault="001D1A8B" w:rsidP="00437CD3">
            <w:pPr>
              <w:jc w:val="center"/>
              <w:rPr>
                <w:color w:val="000000" w:themeColor="text1"/>
                <w:sz w:val="20"/>
                <w:szCs w:val="20"/>
              </w:rPr>
            </w:pPr>
            <w:r w:rsidRPr="00A82119">
              <w:rPr>
                <w:color w:val="000000" w:themeColor="text1"/>
                <w:sz w:val="20"/>
                <w:szCs w:val="20"/>
              </w:rPr>
              <w:t>-3.5</w:t>
            </w:r>
          </w:p>
        </w:tc>
        <w:tc>
          <w:tcPr>
            <w:tcW w:w="525" w:type="pct"/>
            <w:noWrap/>
            <w:vAlign w:val="center"/>
          </w:tcPr>
          <w:p w14:paraId="7020EBF2" w14:textId="77777777" w:rsidR="001D1A8B" w:rsidRPr="00A82119" w:rsidRDefault="001D1A8B" w:rsidP="00437CD3">
            <w:pPr>
              <w:jc w:val="center"/>
              <w:rPr>
                <w:color w:val="000000" w:themeColor="text1"/>
                <w:sz w:val="20"/>
                <w:szCs w:val="20"/>
              </w:rPr>
            </w:pPr>
            <w:r w:rsidRPr="00A82119">
              <w:rPr>
                <w:color w:val="000000" w:themeColor="text1"/>
                <w:sz w:val="20"/>
                <w:szCs w:val="20"/>
              </w:rPr>
              <w:t>-2.9</w:t>
            </w:r>
          </w:p>
        </w:tc>
        <w:tc>
          <w:tcPr>
            <w:tcW w:w="525" w:type="pct"/>
            <w:noWrap/>
            <w:vAlign w:val="center"/>
          </w:tcPr>
          <w:p w14:paraId="3A089CD3" w14:textId="77777777" w:rsidR="001D1A8B" w:rsidRPr="00A82119" w:rsidRDefault="001D1A8B" w:rsidP="00437CD3">
            <w:pPr>
              <w:jc w:val="center"/>
              <w:rPr>
                <w:color w:val="000000" w:themeColor="text1"/>
                <w:sz w:val="20"/>
                <w:szCs w:val="20"/>
              </w:rPr>
            </w:pPr>
          </w:p>
        </w:tc>
        <w:tc>
          <w:tcPr>
            <w:tcW w:w="525" w:type="pct"/>
            <w:noWrap/>
            <w:vAlign w:val="center"/>
          </w:tcPr>
          <w:p w14:paraId="77751281" w14:textId="77777777" w:rsidR="001D1A8B" w:rsidRPr="00A82119" w:rsidRDefault="001D1A8B" w:rsidP="00437CD3">
            <w:pPr>
              <w:jc w:val="center"/>
              <w:rPr>
                <w:color w:val="000000" w:themeColor="text1"/>
                <w:sz w:val="20"/>
                <w:szCs w:val="20"/>
              </w:rPr>
            </w:pPr>
            <w:r w:rsidRPr="00A82119">
              <w:rPr>
                <w:color w:val="000000" w:themeColor="text1"/>
                <w:sz w:val="20"/>
                <w:szCs w:val="20"/>
              </w:rPr>
              <w:t>-3.2</w:t>
            </w:r>
          </w:p>
        </w:tc>
        <w:tc>
          <w:tcPr>
            <w:tcW w:w="525" w:type="pct"/>
            <w:noWrap/>
            <w:vAlign w:val="center"/>
          </w:tcPr>
          <w:p w14:paraId="6153E67B" w14:textId="77777777" w:rsidR="001D1A8B" w:rsidRPr="00A82119" w:rsidRDefault="001D1A8B" w:rsidP="00437CD3">
            <w:pPr>
              <w:jc w:val="center"/>
              <w:rPr>
                <w:color w:val="000000" w:themeColor="text1"/>
                <w:sz w:val="20"/>
                <w:szCs w:val="20"/>
              </w:rPr>
            </w:pPr>
            <w:r w:rsidRPr="00A82119">
              <w:rPr>
                <w:color w:val="000000" w:themeColor="text1"/>
                <w:sz w:val="20"/>
                <w:szCs w:val="20"/>
              </w:rPr>
              <w:t>-3.5</w:t>
            </w:r>
          </w:p>
        </w:tc>
        <w:tc>
          <w:tcPr>
            <w:tcW w:w="525" w:type="pct"/>
            <w:noWrap/>
            <w:vAlign w:val="center"/>
          </w:tcPr>
          <w:p w14:paraId="6ABDF431" w14:textId="77777777" w:rsidR="001D1A8B" w:rsidRPr="00A82119" w:rsidRDefault="001D1A8B" w:rsidP="00437CD3">
            <w:pPr>
              <w:jc w:val="center"/>
              <w:rPr>
                <w:color w:val="000000" w:themeColor="text1"/>
                <w:sz w:val="20"/>
                <w:szCs w:val="20"/>
              </w:rPr>
            </w:pPr>
            <w:r w:rsidRPr="00A82119">
              <w:rPr>
                <w:color w:val="000000" w:themeColor="text1"/>
                <w:sz w:val="20"/>
                <w:szCs w:val="20"/>
              </w:rPr>
              <w:t>-2.9</w:t>
            </w:r>
          </w:p>
        </w:tc>
        <w:tc>
          <w:tcPr>
            <w:tcW w:w="525" w:type="pct"/>
            <w:noWrap/>
            <w:vAlign w:val="center"/>
          </w:tcPr>
          <w:p w14:paraId="144DF124" w14:textId="77777777" w:rsidR="001D1A8B" w:rsidRPr="00A82119" w:rsidRDefault="001D1A8B" w:rsidP="00437CD3">
            <w:pPr>
              <w:jc w:val="center"/>
              <w:rPr>
                <w:color w:val="000000" w:themeColor="text1"/>
                <w:sz w:val="20"/>
                <w:szCs w:val="20"/>
              </w:rPr>
            </w:pPr>
          </w:p>
        </w:tc>
      </w:tr>
    </w:tbl>
    <w:p w14:paraId="0B2D8239" w14:textId="72B1BDB7" w:rsidR="001D1A8B" w:rsidRPr="00A82119" w:rsidRDefault="001D1A8B" w:rsidP="001D1A8B">
      <w:pPr>
        <w:rPr>
          <w:color w:val="000000" w:themeColor="text1"/>
        </w:rPr>
      </w:pPr>
      <w:r w:rsidRPr="00A82119">
        <w:rPr>
          <w:b/>
          <w:bCs/>
          <w:color w:val="000000" w:themeColor="text1"/>
        </w:rPr>
        <w:t xml:space="preserve">Legend: </w:t>
      </w:r>
      <w:r w:rsidRPr="00A82119">
        <w:rPr>
          <w:color w:val="000000" w:themeColor="text1"/>
        </w:rPr>
        <w:t>performance characteristics of claims-based diagnoses in ascertaining delirium using a base definition (Models 1 and 2).</w:t>
      </w:r>
      <w:r w:rsidR="009476E5">
        <w:rPr>
          <w:color w:val="000000" w:themeColor="text1"/>
        </w:rPr>
        <w:t xml:space="preserve"> </w:t>
      </w:r>
      <w:r w:rsidR="009476E5" w:rsidRPr="002948A3">
        <w:rPr>
          <w:b/>
          <w:bCs/>
          <w:color w:val="000000" w:themeColor="text1"/>
        </w:rPr>
        <w:t>For simplicity, we chose to display the best performing models (i.e., models 6 and 7 not included).</w:t>
      </w:r>
      <w:r w:rsidR="009476E5" w:rsidRPr="009476E5">
        <w:rPr>
          <w:color w:val="000000" w:themeColor="text1"/>
        </w:rPr>
        <w:t> </w:t>
      </w:r>
    </w:p>
    <w:p w14:paraId="6BE97615" w14:textId="77777777" w:rsidR="001D1A8B" w:rsidRPr="00A82119" w:rsidRDefault="001D1A8B" w:rsidP="001D1A8B">
      <w:pPr>
        <w:rPr>
          <w:b/>
          <w:bCs/>
          <w:color w:val="000000" w:themeColor="text1"/>
        </w:rPr>
      </w:pPr>
      <w:r w:rsidRPr="00A82119">
        <w:rPr>
          <w:color w:val="000000" w:themeColor="text1"/>
        </w:rPr>
        <w:t xml:space="preserve">Abbreviations: CV, cross validation; AUC, area under the curve; CITL, calibration-in-the-large; PPV, positive predictive value; NPV, negative predictive value </w:t>
      </w:r>
    </w:p>
    <w:p w14:paraId="27962A62" w14:textId="77777777" w:rsidR="003E1F22" w:rsidRDefault="003E1F22">
      <w:pPr>
        <w:rPr>
          <w:b/>
          <w:bCs/>
          <w:color w:val="000000" w:themeColor="text1"/>
        </w:rPr>
      </w:pPr>
      <w:r>
        <w:rPr>
          <w:b/>
          <w:bCs/>
          <w:color w:val="000000" w:themeColor="text1"/>
        </w:rPr>
        <w:br w:type="page"/>
      </w:r>
    </w:p>
    <w:p w14:paraId="3E0B46A8" w14:textId="6801C958" w:rsidR="001D1A8B" w:rsidRPr="00577AA3" w:rsidRDefault="001D1A8B" w:rsidP="00577AA3">
      <w:pPr>
        <w:pStyle w:val="Heading2"/>
      </w:pPr>
      <w:bookmarkStart w:id="12" w:name="_Toc94271686"/>
      <w:bookmarkStart w:id="13" w:name="_Toc94271727"/>
      <w:r w:rsidRPr="00577AA3">
        <w:lastRenderedPageBreak/>
        <w:t xml:space="preserve">Table </w:t>
      </w:r>
      <w:r w:rsidR="00820B86" w:rsidRPr="00577AA3">
        <w:t>S</w:t>
      </w:r>
      <w:r w:rsidR="003E1F22" w:rsidRPr="00577AA3">
        <w:t>6</w:t>
      </w:r>
      <w:r w:rsidRPr="00577AA3">
        <w:t>. Performance Characteristics of Claims-based Diagnoses in Ascertaining Delirium: Refined Definition (Models 3-5)</w:t>
      </w:r>
      <w:bookmarkEnd w:id="12"/>
      <w:bookmarkEnd w:id="13"/>
    </w:p>
    <w:tbl>
      <w:tblPr>
        <w:tblStyle w:val="TableGrid"/>
        <w:tblW w:w="5000" w:type="pct"/>
        <w:tblLayout w:type="fixed"/>
        <w:tblLook w:val="04A0" w:firstRow="1" w:lastRow="0" w:firstColumn="1" w:lastColumn="0" w:noHBand="0" w:noVBand="1"/>
      </w:tblPr>
      <w:tblGrid>
        <w:gridCol w:w="1794"/>
        <w:gridCol w:w="629"/>
        <w:gridCol w:w="631"/>
        <w:gridCol w:w="630"/>
        <w:gridCol w:w="630"/>
        <w:gridCol w:w="630"/>
        <w:gridCol w:w="630"/>
        <w:gridCol w:w="628"/>
        <w:gridCol w:w="630"/>
        <w:gridCol w:w="630"/>
        <w:gridCol w:w="628"/>
        <w:gridCol w:w="630"/>
        <w:gridCol w:w="630"/>
      </w:tblGrid>
      <w:tr w:rsidR="003D23C7" w:rsidRPr="00A82119" w14:paraId="5DA57A3A" w14:textId="77777777" w:rsidTr="003D23C7">
        <w:trPr>
          <w:trHeight w:val="221"/>
        </w:trPr>
        <w:tc>
          <w:tcPr>
            <w:tcW w:w="959" w:type="pct"/>
            <w:noWrap/>
            <w:hideMark/>
          </w:tcPr>
          <w:p w14:paraId="51A27B77" w14:textId="77777777" w:rsidR="001D1A8B" w:rsidRPr="00A82119" w:rsidRDefault="001D1A8B" w:rsidP="00437CD3">
            <w:pPr>
              <w:rPr>
                <w:b/>
                <w:bCs/>
                <w:color w:val="000000" w:themeColor="text1"/>
                <w:sz w:val="20"/>
                <w:szCs w:val="20"/>
              </w:rPr>
            </w:pPr>
            <w:r w:rsidRPr="00A82119">
              <w:rPr>
                <w:b/>
                <w:bCs/>
                <w:color w:val="000000" w:themeColor="text1"/>
                <w:sz w:val="20"/>
                <w:szCs w:val="20"/>
              </w:rPr>
              <w:t> </w:t>
            </w:r>
          </w:p>
        </w:tc>
        <w:tc>
          <w:tcPr>
            <w:tcW w:w="1347" w:type="pct"/>
            <w:gridSpan w:val="4"/>
            <w:noWrap/>
            <w:hideMark/>
          </w:tcPr>
          <w:p w14:paraId="6167554D"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Model 3</w:t>
            </w:r>
          </w:p>
        </w:tc>
        <w:tc>
          <w:tcPr>
            <w:tcW w:w="1347" w:type="pct"/>
            <w:gridSpan w:val="4"/>
            <w:noWrap/>
            <w:hideMark/>
          </w:tcPr>
          <w:p w14:paraId="54405957"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Model 4</w:t>
            </w:r>
          </w:p>
        </w:tc>
        <w:tc>
          <w:tcPr>
            <w:tcW w:w="1347" w:type="pct"/>
            <w:gridSpan w:val="4"/>
            <w:noWrap/>
            <w:hideMark/>
          </w:tcPr>
          <w:p w14:paraId="43B04DCD"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Model 5</w:t>
            </w:r>
          </w:p>
        </w:tc>
      </w:tr>
      <w:tr w:rsidR="003D23C7" w:rsidRPr="00A82119" w14:paraId="65043A76" w14:textId="77777777" w:rsidTr="003D23C7">
        <w:trPr>
          <w:trHeight w:val="221"/>
        </w:trPr>
        <w:tc>
          <w:tcPr>
            <w:tcW w:w="959" w:type="pct"/>
            <w:noWrap/>
            <w:hideMark/>
          </w:tcPr>
          <w:p w14:paraId="304EEB39" w14:textId="77777777" w:rsidR="001D1A8B" w:rsidRPr="00A82119" w:rsidRDefault="001D1A8B" w:rsidP="00437CD3">
            <w:pPr>
              <w:rPr>
                <w:b/>
                <w:bCs/>
                <w:color w:val="000000" w:themeColor="text1"/>
                <w:sz w:val="20"/>
                <w:szCs w:val="20"/>
              </w:rPr>
            </w:pPr>
            <w:r w:rsidRPr="00A82119">
              <w:rPr>
                <w:b/>
                <w:bCs/>
                <w:color w:val="000000" w:themeColor="text1"/>
                <w:sz w:val="20"/>
                <w:szCs w:val="20"/>
              </w:rPr>
              <w:t> </w:t>
            </w:r>
          </w:p>
        </w:tc>
        <w:tc>
          <w:tcPr>
            <w:tcW w:w="336" w:type="pct"/>
            <w:noWrap/>
            <w:hideMark/>
          </w:tcPr>
          <w:p w14:paraId="5EA2AF9D"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Metric</w:t>
            </w:r>
          </w:p>
        </w:tc>
        <w:tc>
          <w:tcPr>
            <w:tcW w:w="337" w:type="pct"/>
            <w:noWrap/>
            <w:hideMark/>
          </w:tcPr>
          <w:p w14:paraId="223805EF"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337" w:type="pct"/>
            <w:noWrap/>
            <w:hideMark/>
          </w:tcPr>
          <w:p w14:paraId="5A486AE1"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336" w:type="pct"/>
            <w:noWrap/>
            <w:hideMark/>
          </w:tcPr>
          <w:p w14:paraId="27391767" w14:textId="77777777" w:rsidR="001D1A8B" w:rsidRPr="00A82119" w:rsidRDefault="001D1A8B" w:rsidP="00437CD3">
            <w:pPr>
              <w:jc w:val="center"/>
              <w:rPr>
                <w:b/>
                <w:bCs/>
                <w:color w:val="000000" w:themeColor="text1"/>
                <w:sz w:val="20"/>
                <w:szCs w:val="20"/>
              </w:rPr>
            </w:pPr>
          </w:p>
        </w:tc>
        <w:tc>
          <w:tcPr>
            <w:tcW w:w="337" w:type="pct"/>
            <w:noWrap/>
            <w:hideMark/>
          </w:tcPr>
          <w:p w14:paraId="54437FD7"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Metric</w:t>
            </w:r>
          </w:p>
        </w:tc>
        <w:tc>
          <w:tcPr>
            <w:tcW w:w="337" w:type="pct"/>
            <w:noWrap/>
            <w:hideMark/>
          </w:tcPr>
          <w:p w14:paraId="3C8C4880"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336" w:type="pct"/>
            <w:noWrap/>
            <w:hideMark/>
          </w:tcPr>
          <w:p w14:paraId="6CC637D4"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337" w:type="pct"/>
            <w:noWrap/>
            <w:hideMark/>
          </w:tcPr>
          <w:p w14:paraId="0B58BE59" w14:textId="77777777" w:rsidR="001D1A8B" w:rsidRPr="00A82119" w:rsidRDefault="001D1A8B" w:rsidP="00437CD3">
            <w:pPr>
              <w:jc w:val="center"/>
              <w:rPr>
                <w:b/>
                <w:bCs/>
                <w:color w:val="000000" w:themeColor="text1"/>
                <w:sz w:val="20"/>
                <w:szCs w:val="20"/>
              </w:rPr>
            </w:pPr>
          </w:p>
        </w:tc>
        <w:tc>
          <w:tcPr>
            <w:tcW w:w="337" w:type="pct"/>
            <w:noWrap/>
            <w:hideMark/>
          </w:tcPr>
          <w:p w14:paraId="668B1966"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Metric</w:t>
            </w:r>
          </w:p>
        </w:tc>
        <w:tc>
          <w:tcPr>
            <w:tcW w:w="336" w:type="pct"/>
            <w:noWrap/>
            <w:hideMark/>
          </w:tcPr>
          <w:p w14:paraId="015A3952"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337" w:type="pct"/>
            <w:noWrap/>
            <w:hideMark/>
          </w:tcPr>
          <w:p w14:paraId="7D55BB67"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337" w:type="pct"/>
            <w:noWrap/>
            <w:hideMark/>
          </w:tcPr>
          <w:p w14:paraId="5D035C99" w14:textId="77777777" w:rsidR="001D1A8B" w:rsidRPr="00A82119" w:rsidRDefault="001D1A8B" w:rsidP="00437CD3">
            <w:pPr>
              <w:jc w:val="center"/>
              <w:rPr>
                <w:b/>
                <w:bCs/>
                <w:color w:val="000000" w:themeColor="text1"/>
                <w:sz w:val="20"/>
                <w:szCs w:val="20"/>
              </w:rPr>
            </w:pPr>
          </w:p>
        </w:tc>
      </w:tr>
      <w:tr w:rsidR="003D23C7" w:rsidRPr="00A82119" w14:paraId="00C8C8D4" w14:textId="77777777" w:rsidTr="003D23C7">
        <w:trPr>
          <w:trHeight w:val="221"/>
        </w:trPr>
        <w:tc>
          <w:tcPr>
            <w:tcW w:w="959" w:type="pct"/>
            <w:noWrap/>
            <w:hideMark/>
          </w:tcPr>
          <w:p w14:paraId="6E43BBBF" w14:textId="77777777" w:rsidR="001D1A8B" w:rsidRPr="00A82119" w:rsidRDefault="001D1A8B" w:rsidP="00437CD3">
            <w:pPr>
              <w:rPr>
                <w:color w:val="000000" w:themeColor="text1"/>
                <w:sz w:val="20"/>
                <w:szCs w:val="20"/>
              </w:rPr>
            </w:pPr>
            <w:r w:rsidRPr="00A82119">
              <w:rPr>
                <w:color w:val="000000" w:themeColor="text1"/>
                <w:sz w:val="20"/>
                <w:szCs w:val="20"/>
              </w:rPr>
              <w:t>CV AUC</w:t>
            </w:r>
          </w:p>
        </w:tc>
        <w:tc>
          <w:tcPr>
            <w:tcW w:w="336" w:type="pct"/>
            <w:noWrap/>
            <w:hideMark/>
          </w:tcPr>
          <w:p w14:paraId="37868A65" w14:textId="77777777" w:rsidR="001D1A8B" w:rsidRPr="00A82119" w:rsidRDefault="001D1A8B" w:rsidP="00437CD3">
            <w:pPr>
              <w:jc w:val="center"/>
              <w:rPr>
                <w:color w:val="000000" w:themeColor="text1"/>
                <w:sz w:val="20"/>
                <w:szCs w:val="20"/>
              </w:rPr>
            </w:pPr>
            <w:r w:rsidRPr="00A82119">
              <w:rPr>
                <w:color w:val="000000" w:themeColor="text1"/>
                <w:sz w:val="20"/>
                <w:szCs w:val="20"/>
              </w:rPr>
              <w:t>0.765</w:t>
            </w:r>
          </w:p>
        </w:tc>
        <w:tc>
          <w:tcPr>
            <w:tcW w:w="337" w:type="pct"/>
            <w:noWrap/>
            <w:hideMark/>
          </w:tcPr>
          <w:p w14:paraId="3F780FD8" w14:textId="77777777" w:rsidR="001D1A8B" w:rsidRPr="00A82119" w:rsidRDefault="001D1A8B" w:rsidP="00437CD3">
            <w:pPr>
              <w:jc w:val="center"/>
              <w:rPr>
                <w:color w:val="000000" w:themeColor="text1"/>
                <w:sz w:val="20"/>
                <w:szCs w:val="20"/>
              </w:rPr>
            </w:pPr>
            <w:r w:rsidRPr="00A82119">
              <w:rPr>
                <w:color w:val="000000" w:themeColor="text1"/>
                <w:sz w:val="20"/>
                <w:szCs w:val="20"/>
              </w:rPr>
              <w:t>0.712</w:t>
            </w:r>
          </w:p>
        </w:tc>
        <w:tc>
          <w:tcPr>
            <w:tcW w:w="337" w:type="pct"/>
            <w:noWrap/>
            <w:hideMark/>
          </w:tcPr>
          <w:p w14:paraId="7C04B26C" w14:textId="77777777" w:rsidR="001D1A8B" w:rsidRPr="00A82119" w:rsidRDefault="001D1A8B" w:rsidP="00437CD3">
            <w:pPr>
              <w:jc w:val="center"/>
              <w:rPr>
                <w:color w:val="000000" w:themeColor="text1"/>
                <w:sz w:val="20"/>
                <w:szCs w:val="20"/>
              </w:rPr>
            </w:pPr>
            <w:r w:rsidRPr="00A82119">
              <w:rPr>
                <w:color w:val="000000" w:themeColor="text1"/>
                <w:sz w:val="20"/>
                <w:szCs w:val="20"/>
              </w:rPr>
              <w:t>0.817</w:t>
            </w:r>
          </w:p>
        </w:tc>
        <w:tc>
          <w:tcPr>
            <w:tcW w:w="336" w:type="pct"/>
            <w:noWrap/>
            <w:hideMark/>
          </w:tcPr>
          <w:p w14:paraId="5B3DDB15" w14:textId="77777777" w:rsidR="001D1A8B" w:rsidRPr="00A82119" w:rsidRDefault="001D1A8B" w:rsidP="00437CD3">
            <w:pPr>
              <w:jc w:val="center"/>
              <w:rPr>
                <w:color w:val="000000" w:themeColor="text1"/>
                <w:sz w:val="20"/>
                <w:szCs w:val="20"/>
              </w:rPr>
            </w:pPr>
          </w:p>
        </w:tc>
        <w:tc>
          <w:tcPr>
            <w:tcW w:w="337" w:type="pct"/>
            <w:noWrap/>
            <w:hideMark/>
          </w:tcPr>
          <w:p w14:paraId="6F0AAC96" w14:textId="77777777" w:rsidR="001D1A8B" w:rsidRPr="00A82119" w:rsidRDefault="001D1A8B" w:rsidP="00437CD3">
            <w:pPr>
              <w:jc w:val="center"/>
              <w:rPr>
                <w:color w:val="000000" w:themeColor="text1"/>
                <w:sz w:val="20"/>
                <w:szCs w:val="20"/>
              </w:rPr>
            </w:pPr>
            <w:r w:rsidRPr="00A82119">
              <w:rPr>
                <w:color w:val="000000" w:themeColor="text1"/>
                <w:sz w:val="20"/>
                <w:szCs w:val="20"/>
              </w:rPr>
              <w:t>0.756</w:t>
            </w:r>
          </w:p>
        </w:tc>
        <w:tc>
          <w:tcPr>
            <w:tcW w:w="337" w:type="pct"/>
            <w:noWrap/>
            <w:hideMark/>
          </w:tcPr>
          <w:p w14:paraId="078BEF48" w14:textId="77777777" w:rsidR="001D1A8B" w:rsidRPr="00A82119" w:rsidRDefault="001D1A8B" w:rsidP="00437CD3">
            <w:pPr>
              <w:jc w:val="center"/>
              <w:rPr>
                <w:color w:val="000000" w:themeColor="text1"/>
                <w:sz w:val="20"/>
                <w:szCs w:val="20"/>
              </w:rPr>
            </w:pPr>
            <w:r w:rsidRPr="00A82119">
              <w:rPr>
                <w:color w:val="000000" w:themeColor="text1"/>
                <w:sz w:val="20"/>
                <w:szCs w:val="20"/>
              </w:rPr>
              <w:t>0.702</w:t>
            </w:r>
          </w:p>
        </w:tc>
        <w:tc>
          <w:tcPr>
            <w:tcW w:w="336" w:type="pct"/>
            <w:noWrap/>
            <w:hideMark/>
          </w:tcPr>
          <w:p w14:paraId="1E674924" w14:textId="77777777" w:rsidR="001D1A8B" w:rsidRPr="00A82119" w:rsidRDefault="001D1A8B" w:rsidP="00437CD3">
            <w:pPr>
              <w:jc w:val="center"/>
              <w:rPr>
                <w:color w:val="000000" w:themeColor="text1"/>
                <w:sz w:val="20"/>
                <w:szCs w:val="20"/>
              </w:rPr>
            </w:pPr>
            <w:r w:rsidRPr="00A82119">
              <w:rPr>
                <w:color w:val="000000" w:themeColor="text1"/>
                <w:sz w:val="20"/>
                <w:szCs w:val="20"/>
              </w:rPr>
              <w:t>0.810</w:t>
            </w:r>
          </w:p>
        </w:tc>
        <w:tc>
          <w:tcPr>
            <w:tcW w:w="337" w:type="pct"/>
            <w:noWrap/>
            <w:hideMark/>
          </w:tcPr>
          <w:p w14:paraId="7B6DB574" w14:textId="77777777" w:rsidR="001D1A8B" w:rsidRPr="00A82119" w:rsidRDefault="001D1A8B" w:rsidP="00437CD3">
            <w:pPr>
              <w:jc w:val="center"/>
              <w:rPr>
                <w:color w:val="000000" w:themeColor="text1"/>
                <w:sz w:val="20"/>
                <w:szCs w:val="20"/>
              </w:rPr>
            </w:pPr>
          </w:p>
        </w:tc>
        <w:tc>
          <w:tcPr>
            <w:tcW w:w="337" w:type="pct"/>
            <w:noWrap/>
            <w:hideMark/>
          </w:tcPr>
          <w:p w14:paraId="3AD71901" w14:textId="77777777" w:rsidR="001D1A8B" w:rsidRPr="00A82119" w:rsidRDefault="001D1A8B" w:rsidP="00437CD3">
            <w:pPr>
              <w:jc w:val="center"/>
              <w:rPr>
                <w:color w:val="000000" w:themeColor="text1"/>
                <w:sz w:val="20"/>
                <w:szCs w:val="20"/>
              </w:rPr>
            </w:pPr>
            <w:r w:rsidRPr="00A82119">
              <w:rPr>
                <w:color w:val="000000" w:themeColor="text1"/>
                <w:sz w:val="20"/>
                <w:szCs w:val="20"/>
              </w:rPr>
              <w:t>0.758</w:t>
            </w:r>
          </w:p>
        </w:tc>
        <w:tc>
          <w:tcPr>
            <w:tcW w:w="336" w:type="pct"/>
            <w:noWrap/>
            <w:hideMark/>
          </w:tcPr>
          <w:p w14:paraId="68E70A8F" w14:textId="77777777" w:rsidR="001D1A8B" w:rsidRPr="00A82119" w:rsidRDefault="001D1A8B" w:rsidP="00437CD3">
            <w:pPr>
              <w:jc w:val="center"/>
              <w:rPr>
                <w:color w:val="000000" w:themeColor="text1"/>
                <w:sz w:val="20"/>
                <w:szCs w:val="20"/>
              </w:rPr>
            </w:pPr>
            <w:r w:rsidRPr="00A82119">
              <w:rPr>
                <w:color w:val="000000" w:themeColor="text1"/>
                <w:sz w:val="20"/>
                <w:szCs w:val="20"/>
              </w:rPr>
              <w:t>0.704</w:t>
            </w:r>
          </w:p>
        </w:tc>
        <w:tc>
          <w:tcPr>
            <w:tcW w:w="337" w:type="pct"/>
            <w:noWrap/>
            <w:hideMark/>
          </w:tcPr>
          <w:p w14:paraId="028D0FEE" w14:textId="77777777" w:rsidR="001D1A8B" w:rsidRPr="00A82119" w:rsidRDefault="001D1A8B" w:rsidP="00437CD3">
            <w:pPr>
              <w:jc w:val="center"/>
              <w:rPr>
                <w:color w:val="000000" w:themeColor="text1"/>
                <w:sz w:val="20"/>
                <w:szCs w:val="20"/>
              </w:rPr>
            </w:pPr>
            <w:r w:rsidRPr="00A82119">
              <w:rPr>
                <w:color w:val="000000" w:themeColor="text1"/>
                <w:sz w:val="20"/>
                <w:szCs w:val="20"/>
              </w:rPr>
              <w:t>0.812</w:t>
            </w:r>
          </w:p>
        </w:tc>
        <w:tc>
          <w:tcPr>
            <w:tcW w:w="337" w:type="pct"/>
            <w:noWrap/>
            <w:hideMark/>
          </w:tcPr>
          <w:p w14:paraId="78A8DA3A" w14:textId="77777777" w:rsidR="001D1A8B" w:rsidRPr="00A82119" w:rsidRDefault="001D1A8B" w:rsidP="00437CD3">
            <w:pPr>
              <w:jc w:val="center"/>
              <w:rPr>
                <w:color w:val="000000" w:themeColor="text1"/>
                <w:sz w:val="20"/>
                <w:szCs w:val="20"/>
              </w:rPr>
            </w:pPr>
          </w:p>
        </w:tc>
      </w:tr>
      <w:tr w:rsidR="003D23C7" w:rsidRPr="00A82119" w14:paraId="7D45CC0A" w14:textId="77777777" w:rsidTr="003D23C7">
        <w:trPr>
          <w:trHeight w:val="221"/>
        </w:trPr>
        <w:tc>
          <w:tcPr>
            <w:tcW w:w="959" w:type="pct"/>
            <w:noWrap/>
            <w:hideMark/>
          </w:tcPr>
          <w:p w14:paraId="31CD2AD5" w14:textId="77777777" w:rsidR="001D1A8B" w:rsidRPr="00A82119" w:rsidRDefault="001D1A8B" w:rsidP="00437CD3">
            <w:pPr>
              <w:rPr>
                <w:color w:val="000000" w:themeColor="text1"/>
                <w:sz w:val="20"/>
                <w:szCs w:val="20"/>
              </w:rPr>
            </w:pPr>
            <w:r w:rsidRPr="00A82119">
              <w:rPr>
                <w:color w:val="000000" w:themeColor="text1"/>
                <w:sz w:val="20"/>
                <w:szCs w:val="20"/>
              </w:rPr>
              <w:t>CV CITL</w:t>
            </w:r>
          </w:p>
        </w:tc>
        <w:tc>
          <w:tcPr>
            <w:tcW w:w="336" w:type="pct"/>
            <w:noWrap/>
            <w:hideMark/>
          </w:tcPr>
          <w:p w14:paraId="26F1019A" w14:textId="77777777" w:rsidR="001D1A8B" w:rsidRPr="00A82119" w:rsidRDefault="001D1A8B" w:rsidP="00437CD3">
            <w:pPr>
              <w:jc w:val="center"/>
              <w:rPr>
                <w:color w:val="000000" w:themeColor="text1"/>
                <w:sz w:val="20"/>
                <w:szCs w:val="20"/>
              </w:rPr>
            </w:pPr>
            <w:r w:rsidRPr="00A82119">
              <w:rPr>
                <w:color w:val="000000" w:themeColor="text1"/>
                <w:sz w:val="20"/>
                <w:szCs w:val="20"/>
              </w:rPr>
              <w:t>0.004</w:t>
            </w:r>
          </w:p>
        </w:tc>
        <w:tc>
          <w:tcPr>
            <w:tcW w:w="337" w:type="pct"/>
            <w:noWrap/>
            <w:hideMark/>
          </w:tcPr>
          <w:p w14:paraId="06D73638" w14:textId="77777777" w:rsidR="001D1A8B" w:rsidRPr="00A82119" w:rsidRDefault="001D1A8B" w:rsidP="00437CD3">
            <w:pPr>
              <w:jc w:val="center"/>
              <w:rPr>
                <w:color w:val="000000" w:themeColor="text1"/>
                <w:sz w:val="20"/>
                <w:szCs w:val="20"/>
              </w:rPr>
            </w:pPr>
            <w:r w:rsidRPr="00A82119">
              <w:rPr>
                <w:color w:val="000000" w:themeColor="text1"/>
                <w:sz w:val="20"/>
                <w:szCs w:val="20"/>
              </w:rPr>
              <w:t>-0.207</w:t>
            </w:r>
          </w:p>
        </w:tc>
        <w:tc>
          <w:tcPr>
            <w:tcW w:w="337" w:type="pct"/>
            <w:noWrap/>
            <w:hideMark/>
          </w:tcPr>
          <w:p w14:paraId="0947C632" w14:textId="77777777" w:rsidR="001D1A8B" w:rsidRPr="00A82119" w:rsidRDefault="001D1A8B" w:rsidP="00437CD3">
            <w:pPr>
              <w:jc w:val="center"/>
              <w:rPr>
                <w:color w:val="000000" w:themeColor="text1"/>
                <w:sz w:val="20"/>
                <w:szCs w:val="20"/>
              </w:rPr>
            </w:pPr>
            <w:r w:rsidRPr="00A82119">
              <w:rPr>
                <w:color w:val="000000" w:themeColor="text1"/>
                <w:sz w:val="20"/>
                <w:szCs w:val="20"/>
              </w:rPr>
              <w:t>0.215</w:t>
            </w:r>
          </w:p>
        </w:tc>
        <w:tc>
          <w:tcPr>
            <w:tcW w:w="336" w:type="pct"/>
            <w:noWrap/>
            <w:hideMark/>
          </w:tcPr>
          <w:p w14:paraId="218B1EB5" w14:textId="77777777" w:rsidR="001D1A8B" w:rsidRPr="00A82119" w:rsidRDefault="001D1A8B" w:rsidP="00437CD3">
            <w:pPr>
              <w:jc w:val="center"/>
              <w:rPr>
                <w:color w:val="000000" w:themeColor="text1"/>
                <w:sz w:val="20"/>
                <w:szCs w:val="20"/>
              </w:rPr>
            </w:pPr>
          </w:p>
        </w:tc>
        <w:tc>
          <w:tcPr>
            <w:tcW w:w="337" w:type="pct"/>
            <w:noWrap/>
            <w:hideMark/>
          </w:tcPr>
          <w:p w14:paraId="7125B9DD" w14:textId="77777777" w:rsidR="001D1A8B" w:rsidRPr="00A82119" w:rsidRDefault="001D1A8B" w:rsidP="00437CD3">
            <w:pPr>
              <w:jc w:val="center"/>
              <w:rPr>
                <w:color w:val="000000" w:themeColor="text1"/>
                <w:sz w:val="20"/>
                <w:szCs w:val="20"/>
              </w:rPr>
            </w:pPr>
            <w:r w:rsidRPr="00A82119">
              <w:rPr>
                <w:color w:val="000000" w:themeColor="text1"/>
                <w:sz w:val="20"/>
                <w:szCs w:val="20"/>
              </w:rPr>
              <w:t>-0.008</w:t>
            </w:r>
          </w:p>
        </w:tc>
        <w:tc>
          <w:tcPr>
            <w:tcW w:w="337" w:type="pct"/>
            <w:noWrap/>
            <w:hideMark/>
          </w:tcPr>
          <w:p w14:paraId="4F584D01" w14:textId="77777777" w:rsidR="001D1A8B" w:rsidRPr="00A82119" w:rsidRDefault="001D1A8B" w:rsidP="00437CD3">
            <w:pPr>
              <w:jc w:val="center"/>
              <w:rPr>
                <w:color w:val="000000" w:themeColor="text1"/>
                <w:sz w:val="20"/>
                <w:szCs w:val="20"/>
              </w:rPr>
            </w:pPr>
            <w:r w:rsidRPr="00A82119">
              <w:rPr>
                <w:color w:val="000000" w:themeColor="text1"/>
                <w:sz w:val="20"/>
                <w:szCs w:val="20"/>
              </w:rPr>
              <w:t>-0.220</w:t>
            </w:r>
          </w:p>
        </w:tc>
        <w:tc>
          <w:tcPr>
            <w:tcW w:w="336" w:type="pct"/>
            <w:noWrap/>
            <w:hideMark/>
          </w:tcPr>
          <w:p w14:paraId="098F0F62" w14:textId="77777777" w:rsidR="001D1A8B" w:rsidRPr="00A82119" w:rsidRDefault="001D1A8B" w:rsidP="00437CD3">
            <w:pPr>
              <w:jc w:val="center"/>
              <w:rPr>
                <w:color w:val="000000" w:themeColor="text1"/>
                <w:sz w:val="20"/>
                <w:szCs w:val="20"/>
              </w:rPr>
            </w:pPr>
            <w:r w:rsidRPr="00A82119">
              <w:rPr>
                <w:color w:val="000000" w:themeColor="text1"/>
                <w:sz w:val="20"/>
                <w:szCs w:val="20"/>
              </w:rPr>
              <w:t>0.204</w:t>
            </w:r>
          </w:p>
        </w:tc>
        <w:tc>
          <w:tcPr>
            <w:tcW w:w="337" w:type="pct"/>
            <w:noWrap/>
            <w:hideMark/>
          </w:tcPr>
          <w:p w14:paraId="504DEB48" w14:textId="77777777" w:rsidR="001D1A8B" w:rsidRPr="00A82119" w:rsidRDefault="001D1A8B" w:rsidP="00437CD3">
            <w:pPr>
              <w:jc w:val="center"/>
              <w:rPr>
                <w:color w:val="000000" w:themeColor="text1"/>
                <w:sz w:val="20"/>
                <w:szCs w:val="20"/>
              </w:rPr>
            </w:pPr>
          </w:p>
        </w:tc>
        <w:tc>
          <w:tcPr>
            <w:tcW w:w="337" w:type="pct"/>
            <w:noWrap/>
            <w:hideMark/>
          </w:tcPr>
          <w:p w14:paraId="58480A56" w14:textId="77777777" w:rsidR="001D1A8B" w:rsidRPr="00A82119" w:rsidRDefault="001D1A8B" w:rsidP="00437CD3">
            <w:pPr>
              <w:jc w:val="center"/>
              <w:rPr>
                <w:color w:val="000000" w:themeColor="text1"/>
                <w:sz w:val="20"/>
                <w:szCs w:val="20"/>
              </w:rPr>
            </w:pPr>
            <w:r w:rsidRPr="00A82119">
              <w:rPr>
                <w:color w:val="000000" w:themeColor="text1"/>
                <w:sz w:val="20"/>
                <w:szCs w:val="20"/>
              </w:rPr>
              <w:t>-0.003</w:t>
            </w:r>
          </w:p>
        </w:tc>
        <w:tc>
          <w:tcPr>
            <w:tcW w:w="336" w:type="pct"/>
            <w:noWrap/>
            <w:hideMark/>
          </w:tcPr>
          <w:p w14:paraId="5EC175A2" w14:textId="77777777" w:rsidR="001D1A8B" w:rsidRPr="00A82119" w:rsidRDefault="001D1A8B" w:rsidP="00437CD3">
            <w:pPr>
              <w:jc w:val="center"/>
              <w:rPr>
                <w:color w:val="000000" w:themeColor="text1"/>
                <w:sz w:val="20"/>
                <w:szCs w:val="20"/>
              </w:rPr>
            </w:pPr>
            <w:r w:rsidRPr="00A82119">
              <w:rPr>
                <w:color w:val="000000" w:themeColor="text1"/>
                <w:sz w:val="20"/>
                <w:szCs w:val="20"/>
              </w:rPr>
              <w:t>-0.215</w:t>
            </w:r>
          </w:p>
        </w:tc>
        <w:tc>
          <w:tcPr>
            <w:tcW w:w="337" w:type="pct"/>
            <w:noWrap/>
            <w:hideMark/>
          </w:tcPr>
          <w:p w14:paraId="3ECAB360" w14:textId="77777777" w:rsidR="001D1A8B" w:rsidRPr="00A82119" w:rsidRDefault="001D1A8B" w:rsidP="00437CD3">
            <w:pPr>
              <w:jc w:val="center"/>
              <w:rPr>
                <w:color w:val="000000" w:themeColor="text1"/>
                <w:sz w:val="20"/>
                <w:szCs w:val="20"/>
              </w:rPr>
            </w:pPr>
            <w:r w:rsidRPr="00A82119">
              <w:rPr>
                <w:color w:val="000000" w:themeColor="text1"/>
                <w:sz w:val="20"/>
                <w:szCs w:val="20"/>
              </w:rPr>
              <w:t>0.208</w:t>
            </w:r>
          </w:p>
        </w:tc>
        <w:tc>
          <w:tcPr>
            <w:tcW w:w="337" w:type="pct"/>
            <w:noWrap/>
            <w:hideMark/>
          </w:tcPr>
          <w:p w14:paraId="01503675" w14:textId="77777777" w:rsidR="001D1A8B" w:rsidRPr="00A82119" w:rsidRDefault="001D1A8B" w:rsidP="00437CD3">
            <w:pPr>
              <w:jc w:val="center"/>
              <w:rPr>
                <w:color w:val="000000" w:themeColor="text1"/>
                <w:sz w:val="20"/>
                <w:szCs w:val="20"/>
              </w:rPr>
            </w:pPr>
          </w:p>
        </w:tc>
      </w:tr>
      <w:tr w:rsidR="003D23C7" w:rsidRPr="00A82119" w14:paraId="7924433C" w14:textId="77777777" w:rsidTr="003D23C7">
        <w:trPr>
          <w:trHeight w:val="221"/>
        </w:trPr>
        <w:tc>
          <w:tcPr>
            <w:tcW w:w="959" w:type="pct"/>
            <w:noWrap/>
            <w:hideMark/>
          </w:tcPr>
          <w:p w14:paraId="79B19BE8" w14:textId="77777777" w:rsidR="001D1A8B" w:rsidRPr="00A82119" w:rsidRDefault="001D1A8B" w:rsidP="00437CD3">
            <w:pPr>
              <w:rPr>
                <w:color w:val="000000" w:themeColor="text1"/>
                <w:sz w:val="20"/>
                <w:szCs w:val="20"/>
              </w:rPr>
            </w:pPr>
            <w:r w:rsidRPr="00A82119">
              <w:rPr>
                <w:color w:val="000000" w:themeColor="text1"/>
                <w:sz w:val="20"/>
                <w:szCs w:val="20"/>
              </w:rPr>
              <w:t>CV Slope</w:t>
            </w:r>
          </w:p>
        </w:tc>
        <w:tc>
          <w:tcPr>
            <w:tcW w:w="336" w:type="pct"/>
            <w:noWrap/>
            <w:hideMark/>
          </w:tcPr>
          <w:p w14:paraId="2DB71DD3" w14:textId="77777777" w:rsidR="001D1A8B" w:rsidRPr="00A82119" w:rsidRDefault="001D1A8B" w:rsidP="00437CD3">
            <w:pPr>
              <w:jc w:val="center"/>
              <w:rPr>
                <w:color w:val="000000" w:themeColor="text1"/>
                <w:sz w:val="20"/>
                <w:szCs w:val="20"/>
              </w:rPr>
            </w:pPr>
            <w:r w:rsidRPr="00A82119">
              <w:rPr>
                <w:color w:val="000000" w:themeColor="text1"/>
                <w:sz w:val="20"/>
                <w:szCs w:val="20"/>
              </w:rPr>
              <w:t>0.973</w:t>
            </w:r>
          </w:p>
        </w:tc>
        <w:tc>
          <w:tcPr>
            <w:tcW w:w="337" w:type="pct"/>
            <w:noWrap/>
            <w:hideMark/>
          </w:tcPr>
          <w:p w14:paraId="64FFFBF2" w14:textId="77777777" w:rsidR="001D1A8B" w:rsidRPr="00A82119" w:rsidRDefault="001D1A8B" w:rsidP="00437CD3">
            <w:pPr>
              <w:jc w:val="center"/>
              <w:rPr>
                <w:color w:val="000000" w:themeColor="text1"/>
                <w:sz w:val="20"/>
                <w:szCs w:val="20"/>
              </w:rPr>
            </w:pPr>
            <w:r w:rsidRPr="00A82119">
              <w:rPr>
                <w:color w:val="000000" w:themeColor="text1"/>
                <w:sz w:val="20"/>
                <w:szCs w:val="20"/>
              </w:rPr>
              <w:t>0.795</w:t>
            </w:r>
          </w:p>
        </w:tc>
        <w:tc>
          <w:tcPr>
            <w:tcW w:w="337" w:type="pct"/>
            <w:noWrap/>
            <w:hideMark/>
          </w:tcPr>
          <w:p w14:paraId="4B715A04" w14:textId="77777777" w:rsidR="001D1A8B" w:rsidRPr="00A82119" w:rsidRDefault="001D1A8B" w:rsidP="00437CD3">
            <w:pPr>
              <w:jc w:val="center"/>
              <w:rPr>
                <w:color w:val="000000" w:themeColor="text1"/>
                <w:sz w:val="20"/>
                <w:szCs w:val="20"/>
              </w:rPr>
            </w:pPr>
            <w:r w:rsidRPr="00A82119">
              <w:rPr>
                <w:color w:val="000000" w:themeColor="text1"/>
                <w:sz w:val="20"/>
                <w:szCs w:val="20"/>
              </w:rPr>
              <w:t>1.152</w:t>
            </w:r>
          </w:p>
        </w:tc>
        <w:tc>
          <w:tcPr>
            <w:tcW w:w="336" w:type="pct"/>
            <w:noWrap/>
            <w:hideMark/>
          </w:tcPr>
          <w:p w14:paraId="569722E5" w14:textId="77777777" w:rsidR="001D1A8B" w:rsidRPr="00A82119" w:rsidRDefault="001D1A8B" w:rsidP="00437CD3">
            <w:pPr>
              <w:jc w:val="center"/>
              <w:rPr>
                <w:color w:val="000000" w:themeColor="text1"/>
                <w:sz w:val="20"/>
                <w:szCs w:val="20"/>
              </w:rPr>
            </w:pPr>
          </w:p>
        </w:tc>
        <w:tc>
          <w:tcPr>
            <w:tcW w:w="337" w:type="pct"/>
            <w:noWrap/>
            <w:hideMark/>
          </w:tcPr>
          <w:p w14:paraId="7F22840E" w14:textId="77777777" w:rsidR="001D1A8B" w:rsidRPr="00A82119" w:rsidRDefault="001D1A8B" w:rsidP="00437CD3">
            <w:pPr>
              <w:jc w:val="center"/>
              <w:rPr>
                <w:color w:val="000000" w:themeColor="text1"/>
                <w:sz w:val="20"/>
                <w:szCs w:val="20"/>
              </w:rPr>
            </w:pPr>
            <w:r w:rsidRPr="00A82119">
              <w:rPr>
                <w:color w:val="000000" w:themeColor="text1"/>
                <w:sz w:val="20"/>
                <w:szCs w:val="20"/>
              </w:rPr>
              <w:t>0.950</w:t>
            </w:r>
          </w:p>
        </w:tc>
        <w:tc>
          <w:tcPr>
            <w:tcW w:w="337" w:type="pct"/>
            <w:noWrap/>
            <w:hideMark/>
          </w:tcPr>
          <w:p w14:paraId="6A30F742" w14:textId="77777777" w:rsidR="001D1A8B" w:rsidRPr="00A82119" w:rsidRDefault="001D1A8B" w:rsidP="00437CD3">
            <w:pPr>
              <w:jc w:val="center"/>
              <w:rPr>
                <w:color w:val="000000" w:themeColor="text1"/>
                <w:sz w:val="20"/>
                <w:szCs w:val="20"/>
              </w:rPr>
            </w:pPr>
            <w:r w:rsidRPr="00A82119">
              <w:rPr>
                <w:color w:val="000000" w:themeColor="text1"/>
                <w:sz w:val="20"/>
                <w:szCs w:val="20"/>
              </w:rPr>
              <w:t>0.777</w:t>
            </w:r>
          </w:p>
        </w:tc>
        <w:tc>
          <w:tcPr>
            <w:tcW w:w="336" w:type="pct"/>
            <w:noWrap/>
            <w:hideMark/>
          </w:tcPr>
          <w:p w14:paraId="738A87A6" w14:textId="77777777" w:rsidR="001D1A8B" w:rsidRPr="00A82119" w:rsidRDefault="001D1A8B" w:rsidP="00437CD3">
            <w:pPr>
              <w:jc w:val="center"/>
              <w:rPr>
                <w:color w:val="000000" w:themeColor="text1"/>
                <w:sz w:val="20"/>
                <w:szCs w:val="20"/>
              </w:rPr>
            </w:pPr>
            <w:r w:rsidRPr="00A82119">
              <w:rPr>
                <w:color w:val="000000" w:themeColor="text1"/>
                <w:sz w:val="20"/>
                <w:szCs w:val="20"/>
              </w:rPr>
              <w:t>1.122</w:t>
            </w:r>
          </w:p>
        </w:tc>
        <w:tc>
          <w:tcPr>
            <w:tcW w:w="337" w:type="pct"/>
            <w:noWrap/>
            <w:hideMark/>
          </w:tcPr>
          <w:p w14:paraId="2482E1FE" w14:textId="77777777" w:rsidR="001D1A8B" w:rsidRPr="00A82119" w:rsidRDefault="001D1A8B" w:rsidP="00437CD3">
            <w:pPr>
              <w:jc w:val="center"/>
              <w:rPr>
                <w:color w:val="000000" w:themeColor="text1"/>
                <w:sz w:val="20"/>
                <w:szCs w:val="20"/>
              </w:rPr>
            </w:pPr>
          </w:p>
        </w:tc>
        <w:tc>
          <w:tcPr>
            <w:tcW w:w="337" w:type="pct"/>
            <w:noWrap/>
            <w:hideMark/>
          </w:tcPr>
          <w:p w14:paraId="4C249C53" w14:textId="77777777" w:rsidR="001D1A8B" w:rsidRPr="00A82119" w:rsidRDefault="001D1A8B" w:rsidP="00437CD3">
            <w:pPr>
              <w:jc w:val="center"/>
              <w:rPr>
                <w:color w:val="000000" w:themeColor="text1"/>
                <w:sz w:val="20"/>
                <w:szCs w:val="20"/>
              </w:rPr>
            </w:pPr>
            <w:r w:rsidRPr="00A82119">
              <w:rPr>
                <w:color w:val="000000" w:themeColor="text1"/>
                <w:sz w:val="20"/>
                <w:szCs w:val="20"/>
              </w:rPr>
              <w:t>0.966</w:t>
            </w:r>
          </w:p>
        </w:tc>
        <w:tc>
          <w:tcPr>
            <w:tcW w:w="336" w:type="pct"/>
            <w:noWrap/>
            <w:hideMark/>
          </w:tcPr>
          <w:p w14:paraId="338DE7D5" w14:textId="77777777" w:rsidR="001D1A8B" w:rsidRPr="00A82119" w:rsidRDefault="001D1A8B" w:rsidP="00437CD3">
            <w:pPr>
              <w:jc w:val="center"/>
              <w:rPr>
                <w:color w:val="000000" w:themeColor="text1"/>
                <w:sz w:val="20"/>
                <w:szCs w:val="20"/>
              </w:rPr>
            </w:pPr>
            <w:r w:rsidRPr="00A82119">
              <w:rPr>
                <w:color w:val="000000" w:themeColor="text1"/>
                <w:sz w:val="20"/>
                <w:szCs w:val="20"/>
              </w:rPr>
              <w:t>0.791</w:t>
            </w:r>
          </w:p>
        </w:tc>
        <w:tc>
          <w:tcPr>
            <w:tcW w:w="337" w:type="pct"/>
            <w:noWrap/>
            <w:hideMark/>
          </w:tcPr>
          <w:p w14:paraId="66039B63" w14:textId="77777777" w:rsidR="001D1A8B" w:rsidRPr="00A82119" w:rsidRDefault="001D1A8B" w:rsidP="00437CD3">
            <w:pPr>
              <w:jc w:val="center"/>
              <w:rPr>
                <w:color w:val="000000" w:themeColor="text1"/>
                <w:sz w:val="20"/>
                <w:szCs w:val="20"/>
              </w:rPr>
            </w:pPr>
            <w:r w:rsidRPr="00A82119">
              <w:rPr>
                <w:color w:val="000000" w:themeColor="text1"/>
                <w:sz w:val="20"/>
                <w:szCs w:val="20"/>
              </w:rPr>
              <w:t>1.141</w:t>
            </w:r>
          </w:p>
        </w:tc>
        <w:tc>
          <w:tcPr>
            <w:tcW w:w="337" w:type="pct"/>
            <w:noWrap/>
            <w:hideMark/>
          </w:tcPr>
          <w:p w14:paraId="336D09F8" w14:textId="77777777" w:rsidR="001D1A8B" w:rsidRPr="00A82119" w:rsidRDefault="001D1A8B" w:rsidP="00437CD3">
            <w:pPr>
              <w:jc w:val="center"/>
              <w:rPr>
                <w:color w:val="000000" w:themeColor="text1"/>
                <w:sz w:val="20"/>
                <w:szCs w:val="20"/>
              </w:rPr>
            </w:pPr>
          </w:p>
        </w:tc>
      </w:tr>
      <w:tr w:rsidR="003D23C7" w:rsidRPr="00A82119" w14:paraId="5C8A29DD" w14:textId="77777777" w:rsidTr="003D23C7">
        <w:trPr>
          <w:trHeight w:val="221"/>
        </w:trPr>
        <w:tc>
          <w:tcPr>
            <w:tcW w:w="959" w:type="pct"/>
            <w:noWrap/>
            <w:hideMark/>
          </w:tcPr>
          <w:p w14:paraId="7F345452" w14:textId="77777777" w:rsidR="001D1A8B" w:rsidRPr="00A82119" w:rsidRDefault="001D1A8B" w:rsidP="00437CD3">
            <w:pPr>
              <w:rPr>
                <w:b/>
                <w:bCs/>
                <w:color w:val="000000" w:themeColor="text1"/>
                <w:sz w:val="20"/>
                <w:szCs w:val="20"/>
              </w:rPr>
            </w:pPr>
            <w:r w:rsidRPr="00A82119">
              <w:rPr>
                <w:b/>
                <w:bCs/>
                <w:color w:val="000000" w:themeColor="text1"/>
                <w:sz w:val="20"/>
                <w:szCs w:val="20"/>
              </w:rPr>
              <w:t> </w:t>
            </w:r>
          </w:p>
        </w:tc>
        <w:tc>
          <w:tcPr>
            <w:tcW w:w="336" w:type="pct"/>
            <w:noWrap/>
            <w:hideMark/>
          </w:tcPr>
          <w:p w14:paraId="1593D3FD"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Mean</w:t>
            </w:r>
          </w:p>
        </w:tc>
        <w:tc>
          <w:tcPr>
            <w:tcW w:w="337" w:type="pct"/>
            <w:noWrap/>
            <w:hideMark/>
          </w:tcPr>
          <w:p w14:paraId="633850AC"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SD</w:t>
            </w:r>
          </w:p>
        </w:tc>
        <w:tc>
          <w:tcPr>
            <w:tcW w:w="337" w:type="pct"/>
            <w:noWrap/>
            <w:hideMark/>
          </w:tcPr>
          <w:p w14:paraId="027BC66E"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Min</w:t>
            </w:r>
          </w:p>
        </w:tc>
        <w:tc>
          <w:tcPr>
            <w:tcW w:w="336" w:type="pct"/>
            <w:noWrap/>
            <w:hideMark/>
          </w:tcPr>
          <w:p w14:paraId="61782BAC"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Max</w:t>
            </w:r>
          </w:p>
        </w:tc>
        <w:tc>
          <w:tcPr>
            <w:tcW w:w="337" w:type="pct"/>
            <w:noWrap/>
            <w:hideMark/>
          </w:tcPr>
          <w:p w14:paraId="5A304ACA"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Mean</w:t>
            </w:r>
          </w:p>
        </w:tc>
        <w:tc>
          <w:tcPr>
            <w:tcW w:w="337" w:type="pct"/>
            <w:noWrap/>
            <w:hideMark/>
          </w:tcPr>
          <w:p w14:paraId="09B2080B"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SD</w:t>
            </w:r>
          </w:p>
        </w:tc>
        <w:tc>
          <w:tcPr>
            <w:tcW w:w="336" w:type="pct"/>
            <w:noWrap/>
            <w:hideMark/>
          </w:tcPr>
          <w:p w14:paraId="0DEB4D9D"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Min</w:t>
            </w:r>
          </w:p>
        </w:tc>
        <w:tc>
          <w:tcPr>
            <w:tcW w:w="337" w:type="pct"/>
            <w:noWrap/>
            <w:hideMark/>
          </w:tcPr>
          <w:p w14:paraId="170D3BAE"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Mean</w:t>
            </w:r>
          </w:p>
        </w:tc>
        <w:tc>
          <w:tcPr>
            <w:tcW w:w="337" w:type="pct"/>
            <w:noWrap/>
            <w:hideMark/>
          </w:tcPr>
          <w:p w14:paraId="71B74C2A"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Mean</w:t>
            </w:r>
          </w:p>
        </w:tc>
        <w:tc>
          <w:tcPr>
            <w:tcW w:w="336" w:type="pct"/>
            <w:noWrap/>
            <w:hideMark/>
          </w:tcPr>
          <w:p w14:paraId="1FF1CBD0"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SD</w:t>
            </w:r>
          </w:p>
        </w:tc>
        <w:tc>
          <w:tcPr>
            <w:tcW w:w="337" w:type="pct"/>
            <w:noWrap/>
            <w:hideMark/>
          </w:tcPr>
          <w:p w14:paraId="1A24BB6A"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Min</w:t>
            </w:r>
          </w:p>
        </w:tc>
        <w:tc>
          <w:tcPr>
            <w:tcW w:w="337" w:type="pct"/>
            <w:noWrap/>
            <w:hideMark/>
          </w:tcPr>
          <w:p w14:paraId="0E36849D"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Max</w:t>
            </w:r>
          </w:p>
        </w:tc>
      </w:tr>
      <w:tr w:rsidR="003D23C7" w:rsidRPr="00A82119" w14:paraId="0A2472B9" w14:textId="77777777" w:rsidTr="003D23C7">
        <w:trPr>
          <w:trHeight w:val="221"/>
        </w:trPr>
        <w:tc>
          <w:tcPr>
            <w:tcW w:w="959" w:type="pct"/>
            <w:noWrap/>
            <w:hideMark/>
          </w:tcPr>
          <w:p w14:paraId="3B74F148" w14:textId="77777777" w:rsidR="001D1A8B" w:rsidRPr="00A82119" w:rsidRDefault="001D1A8B" w:rsidP="00437CD3">
            <w:pPr>
              <w:rPr>
                <w:color w:val="000000" w:themeColor="text1"/>
                <w:sz w:val="20"/>
                <w:szCs w:val="20"/>
              </w:rPr>
            </w:pPr>
            <w:r w:rsidRPr="00A82119">
              <w:rPr>
                <w:color w:val="000000" w:themeColor="text1"/>
                <w:sz w:val="20"/>
                <w:szCs w:val="20"/>
              </w:rPr>
              <w:t>Sensitivity</w:t>
            </w:r>
          </w:p>
        </w:tc>
        <w:tc>
          <w:tcPr>
            <w:tcW w:w="336" w:type="pct"/>
            <w:noWrap/>
            <w:hideMark/>
          </w:tcPr>
          <w:p w14:paraId="10592383" w14:textId="77777777" w:rsidR="001D1A8B" w:rsidRPr="00A82119" w:rsidRDefault="001D1A8B" w:rsidP="00437CD3">
            <w:pPr>
              <w:jc w:val="center"/>
              <w:rPr>
                <w:color w:val="000000" w:themeColor="text1"/>
                <w:sz w:val="20"/>
                <w:szCs w:val="20"/>
              </w:rPr>
            </w:pPr>
            <w:r w:rsidRPr="00A82119">
              <w:rPr>
                <w:color w:val="000000" w:themeColor="text1"/>
                <w:sz w:val="20"/>
                <w:szCs w:val="20"/>
              </w:rPr>
              <w:t>38.0</w:t>
            </w:r>
          </w:p>
        </w:tc>
        <w:tc>
          <w:tcPr>
            <w:tcW w:w="337" w:type="pct"/>
            <w:noWrap/>
            <w:hideMark/>
          </w:tcPr>
          <w:p w14:paraId="46B40F96" w14:textId="77777777" w:rsidR="001D1A8B" w:rsidRPr="00A82119" w:rsidRDefault="001D1A8B" w:rsidP="00437CD3">
            <w:pPr>
              <w:jc w:val="center"/>
              <w:rPr>
                <w:color w:val="000000" w:themeColor="text1"/>
                <w:sz w:val="20"/>
                <w:szCs w:val="20"/>
              </w:rPr>
            </w:pPr>
            <w:r w:rsidRPr="00A82119">
              <w:rPr>
                <w:color w:val="000000" w:themeColor="text1"/>
                <w:sz w:val="20"/>
                <w:szCs w:val="20"/>
              </w:rPr>
              <w:t>2.6</w:t>
            </w:r>
          </w:p>
        </w:tc>
        <w:tc>
          <w:tcPr>
            <w:tcW w:w="337" w:type="pct"/>
            <w:noWrap/>
            <w:hideMark/>
          </w:tcPr>
          <w:p w14:paraId="04C6D3C6" w14:textId="77777777" w:rsidR="001D1A8B" w:rsidRPr="00A82119" w:rsidRDefault="001D1A8B" w:rsidP="00437CD3">
            <w:pPr>
              <w:jc w:val="center"/>
              <w:rPr>
                <w:color w:val="000000" w:themeColor="text1"/>
                <w:sz w:val="20"/>
                <w:szCs w:val="20"/>
              </w:rPr>
            </w:pPr>
            <w:r w:rsidRPr="00A82119">
              <w:rPr>
                <w:color w:val="000000" w:themeColor="text1"/>
                <w:sz w:val="20"/>
                <w:szCs w:val="20"/>
              </w:rPr>
              <w:t>28.9</w:t>
            </w:r>
          </w:p>
        </w:tc>
        <w:tc>
          <w:tcPr>
            <w:tcW w:w="336" w:type="pct"/>
            <w:noWrap/>
            <w:hideMark/>
          </w:tcPr>
          <w:p w14:paraId="5AB70415" w14:textId="77777777" w:rsidR="001D1A8B" w:rsidRPr="00A82119" w:rsidRDefault="001D1A8B" w:rsidP="00437CD3">
            <w:pPr>
              <w:jc w:val="center"/>
              <w:rPr>
                <w:color w:val="000000" w:themeColor="text1"/>
                <w:sz w:val="20"/>
                <w:szCs w:val="20"/>
              </w:rPr>
            </w:pPr>
            <w:r w:rsidRPr="00A82119">
              <w:rPr>
                <w:color w:val="000000" w:themeColor="text1"/>
                <w:sz w:val="20"/>
                <w:szCs w:val="20"/>
              </w:rPr>
              <w:t>48.7</w:t>
            </w:r>
          </w:p>
        </w:tc>
        <w:tc>
          <w:tcPr>
            <w:tcW w:w="337" w:type="pct"/>
            <w:noWrap/>
            <w:hideMark/>
          </w:tcPr>
          <w:p w14:paraId="3A247976" w14:textId="77777777" w:rsidR="001D1A8B" w:rsidRPr="00A82119" w:rsidRDefault="001D1A8B" w:rsidP="00437CD3">
            <w:pPr>
              <w:jc w:val="center"/>
              <w:rPr>
                <w:color w:val="000000" w:themeColor="text1"/>
                <w:sz w:val="20"/>
                <w:szCs w:val="20"/>
              </w:rPr>
            </w:pPr>
            <w:r w:rsidRPr="00A82119">
              <w:rPr>
                <w:color w:val="000000" w:themeColor="text1"/>
                <w:sz w:val="20"/>
                <w:szCs w:val="20"/>
              </w:rPr>
              <w:t>38.3</w:t>
            </w:r>
          </w:p>
        </w:tc>
        <w:tc>
          <w:tcPr>
            <w:tcW w:w="337" w:type="pct"/>
            <w:noWrap/>
            <w:hideMark/>
          </w:tcPr>
          <w:p w14:paraId="245489EC" w14:textId="77777777" w:rsidR="001D1A8B" w:rsidRPr="00A82119" w:rsidRDefault="001D1A8B" w:rsidP="00437CD3">
            <w:pPr>
              <w:jc w:val="center"/>
              <w:rPr>
                <w:color w:val="000000" w:themeColor="text1"/>
                <w:sz w:val="20"/>
                <w:szCs w:val="20"/>
              </w:rPr>
            </w:pPr>
            <w:r w:rsidRPr="00A82119">
              <w:rPr>
                <w:color w:val="000000" w:themeColor="text1"/>
                <w:sz w:val="20"/>
                <w:szCs w:val="20"/>
              </w:rPr>
              <w:t>2.6</w:t>
            </w:r>
          </w:p>
        </w:tc>
        <w:tc>
          <w:tcPr>
            <w:tcW w:w="336" w:type="pct"/>
            <w:noWrap/>
            <w:hideMark/>
          </w:tcPr>
          <w:p w14:paraId="5A3BE558" w14:textId="77777777" w:rsidR="001D1A8B" w:rsidRPr="00A82119" w:rsidRDefault="001D1A8B" w:rsidP="00437CD3">
            <w:pPr>
              <w:jc w:val="center"/>
              <w:rPr>
                <w:color w:val="000000" w:themeColor="text1"/>
                <w:sz w:val="20"/>
                <w:szCs w:val="20"/>
              </w:rPr>
            </w:pPr>
            <w:r w:rsidRPr="00A82119">
              <w:rPr>
                <w:color w:val="000000" w:themeColor="text1"/>
                <w:sz w:val="20"/>
                <w:szCs w:val="20"/>
              </w:rPr>
              <w:t>30.9</w:t>
            </w:r>
          </w:p>
        </w:tc>
        <w:tc>
          <w:tcPr>
            <w:tcW w:w="337" w:type="pct"/>
            <w:noWrap/>
            <w:hideMark/>
          </w:tcPr>
          <w:p w14:paraId="46DA4D2A" w14:textId="77777777" w:rsidR="001D1A8B" w:rsidRPr="00A82119" w:rsidRDefault="001D1A8B" w:rsidP="00437CD3">
            <w:pPr>
              <w:jc w:val="center"/>
              <w:rPr>
                <w:color w:val="000000" w:themeColor="text1"/>
                <w:sz w:val="20"/>
                <w:szCs w:val="20"/>
              </w:rPr>
            </w:pPr>
            <w:r w:rsidRPr="00A82119">
              <w:rPr>
                <w:color w:val="000000" w:themeColor="text1"/>
                <w:sz w:val="20"/>
                <w:szCs w:val="20"/>
              </w:rPr>
              <w:t>46.1</w:t>
            </w:r>
          </w:p>
        </w:tc>
        <w:tc>
          <w:tcPr>
            <w:tcW w:w="337" w:type="pct"/>
            <w:noWrap/>
            <w:hideMark/>
          </w:tcPr>
          <w:p w14:paraId="3FCF2930" w14:textId="77777777" w:rsidR="001D1A8B" w:rsidRPr="00A82119" w:rsidRDefault="001D1A8B" w:rsidP="00437CD3">
            <w:pPr>
              <w:jc w:val="center"/>
              <w:rPr>
                <w:color w:val="000000" w:themeColor="text1"/>
                <w:sz w:val="20"/>
                <w:szCs w:val="20"/>
              </w:rPr>
            </w:pPr>
            <w:r w:rsidRPr="00A82119">
              <w:rPr>
                <w:color w:val="000000" w:themeColor="text1"/>
                <w:sz w:val="20"/>
                <w:szCs w:val="20"/>
              </w:rPr>
              <w:t>38.3</w:t>
            </w:r>
          </w:p>
        </w:tc>
        <w:tc>
          <w:tcPr>
            <w:tcW w:w="336" w:type="pct"/>
            <w:noWrap/>
            <w:hideMark/>
          </w:tcPr>
          <w:p w14:paraId="096BE39E" w14:textId="77777777" w:rsidR="001D1A8B" w:rsidRPr="00A82119" w:rsidRDefault="001D1A8B" w:rsidP="00437CD3">
            <w:pPr>
              <w:jc w:val="center"/>
              <w:rPr>
                <w:color w:val="000000" w:themeColor="text1"/>
                <w:sz w:val="20"/>
                <w:szCs w:val="20"/>
              </w:rPr>
            </w:pPr>
            <w:r w:rsidRPr="00A82119">
              <w:rPr>
                <w:color w:val="000000" w:themeColor="text1"/>
                <w:sz w:val="20"/>
                <w:szCs w:val="20"/>
              </w:rPr>
              <w:t>2.7</w:t>
            </w:r>
          </w:p>
        </w:tc>
        <w:tc>
          <w:tcPr>
            <w:tcW w:w="337" w:type="pct"/>
            <w:noWrap/>
            <w:hideMark/>
          </w:tcPr>
          <w:p w14:paraId="0B07DB53" w14:textId="77777777" w:rsidR="001D1A8B" w:rsidRPr="00A82119" w:rsidRDefault="001D1A8B" w:rsidP="00437CD3">
            <w:pPr>
              <w:jc w:val="center"/>
              <w:rPr>
                <w:color w:val="000000" w:themeColor="text1"/>
                <w:sz w:val="20"/>
                <w:szCs w:val="20"/>
              </w:rPr>
            </w:pPr>
            <w:r w:rsidRPr="00A82119">
              <w:rPr>
                <w:color w:val="000000" w:themeColor="text1"/>
                <w:sz w:val="20"/>
                <w:szCs w:val="20"/>
              </w:rPr>
              <w:t>28.9</w:t>
            </w:r>
          </w:p>
        </w:tc>
        <w:tc>
          <w:tcPr>
            <w:tcW w:w="337" w:type="pct"/>
            <w:noWrap/>
            <w:hideMark/>
          </w:tcPr>
          <w:p w14:paraId="4775B819" w14:textId="77777777" w:rsidR="001D1A8B" w:rsidRPr="00A82119" w:rsidRDefault="001D1A8B" w:rsidP="00437CD3">
            <w:pPr>
              <w:jc w:val="center"/>
              <w:rPr>
                <w:color w:val="000000" w:themeColor="text1"/>
                <w:sz w:val="20"/>
                <w:szCs w:val="20"/>
              </w:rPr>
            </w:pPr>
            <w:r w:rsidRPr="00A82119">
              <w:rPr>
                <w:color w:val="000000" w:themeColor="text1"/>
                <w:sz w:val="20"/>
                <w:szCs w:val="20"/>
              </w:rPr>
              <w:t>46.7</w:t>
            </w:r>
          </w:p>
        </w:tc>
      </w:tr>
      <w:tr w:rsidR="003D23C7" w:rsidRPr="00A82119" w14:paraId="4077E184" w14:textId="77777777" w:rsidTr="003D23C7">
        <w:trPr>
          <w:trHeight w:val="221"/>
        </w:trPr>
        <w:tc>
          <w:tcPr>
            <w:tcW w:w="959" w:type="pct"/>
            <w:noWrap/>
            <w:hideMark/>
          </w:tcPr>
          <w:p w14:paraId="3351DC4E" w14:textId="77777777" w:rsidR="001D1A8B" w:rsidRPr="00A82119" w:rsidRDefault="001D1A8B" w:rsidP="00437CD3">
            <w:pPr>
              <w:rPr>
                <w:color w:val="000000" w:themeColor="text1"/>
                <w:sz w:val="20"/>
                <w:szCs w:val="20"/>
              </w:rPr>
            </w:pPr>
            <w:r w:rsidRPr="00A82119">
              <w:rPr>
                <w:color w:val="000000" w:themeColor="text1"/>
                <w:sz w:val="20"/>
                <w:szCs w:val="20"/>
              </w:rPr>
              <w:t>Specificity</w:t>
            </w:r>
          </w:p>
        </w:tc>
        <w:tc>
          <w:tcPr>
            <w:tcW w:w="336" w:type="pct"/>
            <w:noWrap/>
            <w:hideMark/>
          </w:tcPr>
          <w:p w14:paraId="667D5F8B" w14:textId="77777777" w:rsidR="001D1A8B" w:rsidRPr="00A82119" w:rsidRDefault="001D1A8B" w:rsidP="00437CD3">
            <w:pPr>
              <w:jc w:val="center"/>
              <w:rPr>
                <w:color w:val="000000" w:themeColor="text1"/>
                <w:sz w:val="20"/>
                <w:szCs w:val="20"/>
              </w:rPr>
            </w:pPr>
            <w:r w:rsidRPr="00A82119">
              <w:rPr>
                <w:color w:val="000000" w:themeColor="text1"/>
                <w:sz w:val="20"/>
                <w:szCs w:val="20"/>
              </w:rPr>
              <w:t>94.1</w:t>
            </w:r>
          </w:p>
        </w:tc>
        <w:tc>
          <w:tcPr>
            <w:tcW w:w="337" w:type="pct"/>
            <w:noWrap/>
            <w:hideMark/>
          </w:tcPr>
          <w:p w14:paraId="72C75513" w14:textId="77777777" w:rsidR="001D1A8B" w:rsidRPr="00A82119" w:rsidRDefault="001D1A8B" w:rsidP="00437CD3">
            <w:pPr>
              <w:jc w:val="center"/>
              <w:rPr>
                <w:color w:val="000000" w:themeColor="text1"/>
                <w:sz w:val="20"/>
                <w:szCs w:val="20"/>
              </w:rPr>
            </w:pPr>
            <w:r w:rsidRPr="00A82119">
              <w:rPr>
                <w:color w:val="000000" w:themeColor="text1"/>
                <w:sz w:val="20"/>
                <w:szCs w:val="20"/>
              </w:rPr>
              <w:t>0.7</w:t>
            </w:r>
          </w:p>
        </w:tc>
        <w:tc>
          <w:tcPr>
            <w:tcW w:w="337" w:type="pct"/>
            <w:noWrap/>
            <w:hideMark/>
          </w:tcPr>
          <w:p w14:paraId="6417A439" w14:textId="77777777" w:rsidR="001D1A8B" w:rsidRPr="00A82119" w:rsidRDefault="001D1A8B" w:rsidP="00437CD3">
            <w:pPr>
              <w:jc w:val="center"/>
              <w:rPr>
                <w:color w:val="000000" w:themeColor="text1"/>
                <w:sz w:val="20"/>
                <w:szCs w:val="20"/>
              </w:rPr>
            </w:pPr>
            <w:r w:rsidRPr="00A82119">
              <w:rPr>
                <w:color w:val="000000" w:themeColor="text1"/>
                <w:sz w:val="20"/>
                <w:szCs w:val="20"/>
              </w:rPr>
              <w:t>91.8</w:t>
            </w:r>
          </w:p>
        </w:tc>
        <w:tc>
          <w:tcPr>
            <w:tcW w:w="336" w:type="pct"/>
            <w:noWrap/>
            <w:hideMark/>
          </w:tcPr>
          <w:p w14:paraId="7A041551" w14:textId="77777777" w:rsidR="001D1A8B" w:rsidRPr="00A82119" w:rsidRDefault="001D1A8B" w:rsidP="00437CD3">
            <w:pPr>
              <w:jc w:val="center"/>
              <w:rPr>
                <w:color w:val="000000" w:themeColor="text1"/>
                <w:sz w:val="20"/>
                <w:szCs w:val="20"/>
              </w:rPr>
            </w:pPr>
            <w:r w:rsidRPr="00A82119">
              <w:rPr>
                <w:color w:val="000000" w:themeColor="text1"/>
                <w:sz w:val="20"/>
                <w:szCs w:val="20"/>
              </w:rPr>
              <w:t>96.3</w:t>
            </w:r>
          </w:p>
        </w:tc>
        <w:tc>
          <w:tcPr>
            <w:tcW w:w="337" w:type="pct"/>
            <w:noWrap/>
            <w:hideMark/>
          </w:tcPr>
          <w:p w14:paraId="09B2B2E0" w14:textId="77777777" w:rsidR="001D1A8B" w:rsidRPr="00A82119" w:rsidRDefault="001D1A8B" w:rsidP="00437CD3">
            <w:pPr>
              <w:jc w:val="center"/>
              <w:rPr>
                <w:color w:val="000000" w:themeColor="text1"/>
                <w:sz w:val="20"/>
                <w:szCs w:val="20"/>
              </w:rPr>
            </w:pPr>
            <w:r w:rsidRPr="00A82119">
              <w:rPr>
                <w:color w:val="000000" w:themeColor="text1"/>
                <w:sz w:val="20"/>
                <w:szCs w:val="20"/>
              </w:rPr>
              <w:t>94.1</w:t>
            </w:r>
          </w:p>
        </w:tc>
        <w:tc>
          <w:tcPr>
            <w:tcW w:w="337" w:type="pct"/>
            <w:noWrap/>
            <w:hideMark/>
          </w:tcPr>
          <w:p w14:paraId="2784E4F6" w14:textId="77777777" w:rsidR="001D1A8B" w:rsidRPr="00A82119" w:rsidRDefault="001D1A8B" w:rsidP="00437CD3">
            <w:pPr>
              <w:jc w:val="center"/>
              <w:rPr>
                <w:color w:val="000000" w:themeColor="text1"/>
                <w:sz w:val="20"/>
                <w:szCs w:val="20"/>
              </w:rPr>
            </w:pPr>
            <w:r w:rsidRPr="00A82119">
              <w:rPr>
                <w:color w:val="000000" w:themeColor="text1"/>
                <w:sz w:val="20"/>
                <w:szCs w:val="20"/>
              </w:rPr>
              <w:t>0.8</w:t>
            </w:r>
          </w:p>
        </w:tc>
        <w:tc>
          <w:tcPr>
            <w:tcW w:w="336" w:type="pct"/>
            <w:noWrap/>
            <w:hideMark/>
          </w:tcPr>
          <w:p w14:paraId="305083F0" w14:textId="77777777" w:rsidR="001D1A8B" w:rsidRPr="00A82119" w:rsidRDefault="001D1A8B" w:rsidP="00437CD3">
            <w:pPr>
              <w:jc w:val="center"/>
              <w:rPr>
                <w:color w:val="000000" w:themeColor="text1"/>
                <w:sz w:val="20"/>
                <w:szCs w:val="20"/>
              </w:rPr>
            </w:pPr>
            <w:r w:rsidRPr="00A82119">
              <w:rPr>
                <w:color w:val="000000" w:themeColor="text1"/>
                <w:sz w:val="20"/>
                <w:szCs w:val="20"/>
              </w:rPr>
              <w:t>91.7</w:t>
            </w:r>
          </w:p>
        </w:tc>
        <w:tc>
          <w:tcPr>
            <w:tcW w:w="337" w:type="pct"/>
            <w:noWrap/>
            <w:hideMark/>
          </w:tcPr>
          <w:p w14:paraId="1BE26E79" w14:textId="77777777" w:rsidR="001D1A8B" w:rsidRPr="00A82119" w:rsidRDefault="001D1A8B" w:rsidP="00437CD3">
            <w:pPr>
              <w:jc w:val="center"/>
              <w:rPr>
                <w:color w:val="000000" w:themeColor="text1"/>
                <w:sz w:val="20"/>
                <w:szCs w:val="20"/>
              </w:rPr>
            </w:pPr>
            <w:r w:rsidRPr="00A82119">
              <w:rPr>
                <w:color w:val="000000" w:themeColor="text1"/>
                <w:sz w:val="20"/>
                <w:szCs w:val="20"/>
              </w:rPr>
              <w:t>96.2</w:t>
            </w:r>
          </w:p>
        </w:tc>
        <w:tc>
          <w:tcPr>
            <w:tcW w:w="337" w:type="pct"/>
            <w:noWrap/>
            <w:hideMark/>
          </w:tcPr>
          <w:p w14:paraId="58B4DB17" w14:textId="77777777" w:rsidR="001D1A8B" w:rsidRPr="00A82119" w:rsidRDefault="001D1A8B" w:rsidP="00437CD3">
            <w:pPr>
              <w:jc w:val="center"/>
              <w:rPr>
                <w:color w:val="000000" w:themeColor="text1"/>
                <w:sz w:val="20"/>
                <w:szCs w:val="20"/>
              </w:rPr>
            </w:pPr>
            <w:r w:rsidRPr="00A82119">
              <w:rPr>
                <w:color w:val="000000" w:themeColor="text1"/>
                <w:sz w:val="20"/>
                <w:szCs w:val="20"/>
              </w:rPr>
              <w:t>94.1</w:t>
            </w:r>
          </w:p>
        </w:tc>
        <w:tc>
          <w:tcPr>
            <w:tcW w:w="336" w:type="pct"/>
            <w:noWrap/>
            <w:hideMark/>
          </w:tcPr>
          <w:p w14:paraId="2D45F7F8" w14:textId="77777777" w:rsidR="001D1A8B" w:rsidRPr="00A82119" w:rsidRDefault="001D1A8B" w:rsidP="00437CD3">
            <w:pPr>
              <w:jc w:val="center"/>
              <w:rPr>
                <w:color w:val="000000" w:themeColor="text1"/>
                <w:sz w:val="20"/>
                <w:szCs w:val="20"/>
              </w:rPr>
            </w:pPr>
            <w:r w:rsidRPr="00A82119">
              <w:rPr>
                <w:color w:val="000000" w:themeColor="text1"/>
                <w:sz w:val="20"/>
                <w:szCs w:val="20"/>
              </w:rPr>
              <w:t>0.8</w:t>
            </w:r>
          </w:p>
        </w:tc>
        <w:tc>
          <w:tcPr>
            <w:tcW w:w="337" w:type="pct"/>
            <w:noWrap/>
            <w:hideMark/>
          </w:tcPr>
          <w:p w14:paraId="7046AD2C" w14:textId="77777777" w:rsidR="001D1A8B" w:rsidRPr="00A82119" w:rsidRDefault="001D1A8B" w:rsidP="00437CD3">
            <w:pPr>
              <w:jc w:val="center"/>
              <w:rPr>
                <w:color w:val="000000" w:themeColor="text1"/>
                <w:sz w:val="20"/>
                <w:szCs w:val="20"/>
              </w:rPr>
            </w:pPr>
            <w:r w:rsidRPr="00A82119">
              <w:rPr>
                <w:color w:val="000000" w:themeColor="text1"/>
                <w:sz w:val="20"/>
                <w:szCs w:val="20"/>
              </w:rPr>
              <w:t>91.5</w:t>
            </w:r>
          </w:p>
        </w:tc>
        <w:tc>
          <w:tcPr>
            <w:tcW w:w="337" w:type="pct"/>
            <w:noWrap/>
            <w:hideMark/>
          </w:tcPr>
          <w:p w14:paraId="626E6725" w14:textId="77777777" w:rsidR="001D1A8B" w:rsidRPr="00A82119" w:rsidRDefault="001D1A8B" w:rsidP="00437CD3">
            <w:pPr>
              <w:jc w:val="center"/>
              <w:rPr>
                <w:color w:val="000000" w:themeColor="text1"/>
                <w:sz w:val="20"/>
                <w:szCs w:val="20"/>
              </w:rPr>
            </w:pPr>
            <w:r w:rsidRPr="00A82119">
              <w:rPr>
                <w:color w:val="000000" w:themeColor="text1"/>
                <w:sz w:val="20"/>
                <w:szCs w:val="20"/>
              </w:rPr>
              <w:t>96.4</w:t>
            </w:r>
          </w:p>
        </w:tc>
      </w:tr>
      <w:tr w:rsidR="003D23C7" w:rsidRPr="00A82119" w14:paraId="5DFC0C6F" w14:textId="77777777" w:rsidTr="003D23C7">
        <w:trPr>
          <w:trHeight w:val="221"/>
        </w:trPr>
        <w:tc>
          <w:tcPr>
            <w:tcW w:w="959" w:type="pct"/>
            <w:noWrap/>
            <w:hideMark/>
          </w:tcPr>
          <w:p w14:paraId="52134E15" w14:textId="77777777" w:rsidR="001D1A8B" w:rsidRPr="00A82119" w:rsidRDefault="001D1A8B" w:rsidP="00437CD3">
            <w:pPr>
              <w:rPr>
                <w:color w:val="000000" w:themeColor="text1"/>
                <w:sz w:val="20"/>
                <w:szCs w:val="20"/>
              </w:rPr>
            </w:pPr>
            <w:r w:rsidRPr="00A82119">
              <w:rPr>
                <w:color w:val="000000" w:themeColor="text1"/>
                <w:sz w:val="20"/>
                <w:szCs w:val="20"/>
              </w:rPr>
              <w:t>PPV</w:t>
            </w:r>
          </w:p>
        </w:tc>
        <w:tc>
          <w:tcPr>
            <w:tcW w:w="336" w:type="pct"/>
            <w:noWrap/>
            <w:hideMark/>
          </w:tcPr>
          <w:p w14:paraId="49A76042" w14:textId="77777777" w:rsidR="001D1A8B" w:rsidRPr="00A82119" w:rsidRDefault="001D1A8B" w:rsidP="00437CD3">
            <w:pPr>
              <w:jc w:val="center"/>
              <w:rPr>
                <w:color w:val="000000" w:themeColor="text1"/>
                <w:sz w:val="20"/>
                <w:szCs w:val="20"/>
              </w:rPr>
            </w:pPr>
            <w:r w:rsidRPr="00A82119">
              <w:rPr>
                <w:color w:val="000000" w:themeColor="text1"/>
                <w:sz w:val="20"/>
                <w:szCs w:val="20"/>
              </w:rPr>
              <w:t>55.9</w:t>
            </w:r>
          </w:p>
        </w:tc>
        <w:tc>
          <w:tcPr>
            <w:tcW w:w="337" w:type="pct"/>
            <w:noWrap/>
            <w:hideMark/>
          </w:tcPr>
          <w:p w14:paraId="35249BA5" w14:textId="77777777" w:rsidR="001D1A8B" w:rsidRPr="00A82119" w:rsidRDefault="001D1A8B" w:rsidP="00437CD3">
            <w:pPr>
              <w:jc w:val="center"/>
              <w:rPr>
                <w:color w:val="000000" w:themeColor="text1"/>
                <w:sz w:val="20"/>
                <w:szCs w:val="20"/>
              </w:rPr>
            </w:pPr>
            <w:r w:rsidRPr="00A82119">
              <w:rPr>
                <w:color w:val="000000" w:themeColor="text1"/>
                <w:sz w:val="20"/>
                <w:szCs w:val="20"/>
              </w:rPr>
              <w:t>3.6</w:t>
            </w:r>
          </w:p>
        </w:tc>
        <w:tc>
          <w:tcPr>
            <w:tcW w:w="337" w:type="pct"/>
            <w:noWrap/>
            <w:hideMark/>
          </w:tcPr>
          <w:p w14:paraId="5873D059" w14:textId="77777777" w:rsidR="001D1A8B" w:rsidRPr="00A82119" w:rsidRDefault="001D1A8B" w:rsidP="00437CD3">
            <w:pPr>
              <w:jc w:val="center"/>
              <w:rPr>
                <w:color w:val="000000" w:themeColor="text1"/>
                <w:sz w:val="20"/>
                <w:szCs w:val="20"/>
              </w:rPr>
            </w:pPr>
            <w:r w:rsidRPr="00A82119">
              <w:rPr>
                <w:color w:val="000000" w:themeColor="text1"/>
                <w:sz w:val="20"/>
                <w:szCs w:val="20"/>
              </w:rPr>
              <w:t>45.5</w:t>
            </w:r>
          </w:p>
        </w:tc>
        <w:tc>
          <w:tcPr>
            <w:tcW w:w="336" w:type="pct"/>
            <w:noWrap/>
            <w:hideMark/>
          </w:tcPr>
          <w:p w14:paraId="6E0CC424" w14:textId="77777777" w:rsidR="001D1A8B" w:rsidRPr="00A82119" w:rsidRDefault="001D1A8B" w:rsidP="00437CD3">
            <w:pPr>
              <w:jc w:val="center"/>
              <w:rPr>
                <w:color w:val="000000" w:themeColor="text1"/>
                <w:sz w:val="20"/>
                <w:szCs w:val="20"/>
              </w:rPr>
            </w:pPr>
            <w:r w:rsidRPr="00A82119">
              <w:rPr>
                <w:color w:val="000000" w:themeColor="text1"/>
                <w:sz w:val="20"/>
                <w:szCs w:val="20"/>
              </w:rPr>
              <w:t>67.3</w:t>
            </w:r>
          </w:p>
        </w:tc>
        <w:tc>
          <w:tcPr>
            <w:tcW w:w="337" w:type="pct"/>
            <w:noWrap/>
            <w:hideMark/>
          </w:tcPr>
          <w:p w14:paraId="7ACD82CC" w14:textId="77777777" w:rsidR="001D1A8B" w:rsidRPr="00A82119" w:rsidRDefault="001D1A8B" w:rsidP="00437CD3">
            <w:pPr>
              <w:jc w:val="center"/>
              <w:rPr>
                <w:color w:val="000000" w:themeColor="text1"/>
                <w:sz w:val="20"/>
                <w:szCs w:val="20"/>
              </w:rPr>
            </w:pPr>
            <w:r w:rsidRPr="00A82119">
              <w:rPr>
                <w:color w:val="000000" w:themeColor="text1"/>
                <w:sz w:val="20"/>
                <w:szCs w:val="20"/>
              </w:rPr>
              <w:t>56.1</w:t>
            </w:r>
          </w:p>
        </w:tc>
        <w:tc>
          <w:tcPr>
            <w:tcW w:w="337" w:type="pct"/>
            <w:noWrap/>
            <w:hideMark/>
          </w:tcPr>
          <w:p w14:paraId="391FD7B4" w14:textId="77777777" w:rsidR="001D1A8B" w:rsidRPr="00A82119" w:rsidRDefault="001D1A8B" w:rsidP="00437CD3">
            <w:pPr>
              <w:jc w:val="center"/>
              <w:rPr>
                <w:color w:val="000000" w:themeColor="text1"/>
                <w:sz w:val="20"/>
                <w:szCs w:val="20"/>
              </w:rPr>
            </w:pPr>
            <w:r w:rsidRPr="00A82119">
              <w:rPr>
                <w:color w:val="000000" w:themeColor="text1"/>
                <w:sz w:val="20"/>
                <w:szCs w:val="20"/>
              </w:rPr>
              <w:t>3.7</w:t>
            </w:r>
          </w:p>
        </w:tc>
        <w:tc>
          <w:tcPr>
            <w:tcW w:w="336" w:type="pct"/>
            <w:noWrap/>
            <w:hideMark/>
          </w:tcPr>
          <w:p w14:paraId="15A2D728" w14:textId="77777777" w:rsidR="001D1A8B" w:rsidRPr="00A82119" w:rsidRDefault="001D1A8B" w:rsidP="00437CD3">
            <w:pPr>
              <w:jc w:val="center"/>
              <w:rPr>
                <w:color w:val="000000" w:themeColor="text1"/>
                <w:sz w:val="20"/>
                <w:szCs w:val="20"/>
              </w:rPr>
            </w:pPr>
            <w:r w:rsidRPr="00A82119">
              <w:rPr>
                <w:color w:val="000000" w:themeColor="text1"/>
                <w:sz w:val="20"/>
                <w:szCs w:val="20"/>
              </w:rPr>
              <w:t>44.1</w:t>
            </w:r>
          </w:p>
        </w:tc>
        <w:tc>
          <w:tcPr>
            <w:tcW w:w="337" w:type="pct"/>
            <w:noWrap/>
            <w:hideMark/>
          </w:tcPr>
          <w:p w14:paraId="2324C6F1" w14:textId="77777777" w:rsidR="001D1A8B" w:rsidRPr="00A82119" w:rsidRDefault="001D1A8B" w:rsidP="00437CD3">
            <w:pPr>
              <w:jc w:val="center"/>
              <w:rPr>
                <w:color w:val="000000" w:themeColor="text1"/>
                <w:sz w:val="20"/>
                <w:szCs w:val="20"/>
              </w:rPr>
            </w:pPr>
            <w:r w:rsidRPr="00A82119">
              <w:rPr>
                <w:color w:val="000000" w:themeColor="text1"/>
                <w:sz w:val="20"/>
                <w:szCs w:val="20"/>
              </w:rPr>
              <w:t>67.0</w:t>
            </w:r>
          </w:p>
        </w:tc>
        <w:tc>
          <w:tcPr>
            <w:tcW w:w="337" w:type="pct"/>
            <w:noWrap/>
            <w:hideMark/>
          </w:tcPr>
          <w:p w14:paraId="54F0C1DF" w14:textId="77777777" w:rsidR="001D1A8B" w:rsidRPr="00A82119" w:rsidRDefault="001D1A8B" w:rsidP="00437CD3">
            <w:pPr>
              <w:jc w:val="center"/>
              <w:rPr>
                <w:color w:val="000000" w:themeColor="text1"/>
                <w:sz w:val="20"/>
                <w:szCs w:val="20"/>
              </w:rPr>
            </w:pPr>
            <w:r w:rsidRPr="00A82119">
              <w:rPr>
                <w:color w:val="000000" w:themeColor="text1"/>
                <w:sz w:val="20"/>
                <w:szCs w:val="20"/>
              </w:rPr>
              <w:t>56.0</w:t>
            </w:r>
          </w:p>
        </w:tc>
        <w:tc>
          <w:tcPr>
            <w:tcW w:w="336" w:type="pct"/>
            <w:noWrap/>
            <w:hideMark/>
          </w:tcPr>
          <w:p w14:paraId="334A7C4D" w14:textId="77777777" w:rsidR="001D1A8B" w:rsidRPr="00A82119" w:rsidRDefault="001D1A8B" w:rsidP="00437CD3">
            <w:pPr>
              <w:jc w:val="center"/>
              <w:rPr>
                <w:color w:val="000000" w:themeColor="text1"/>
                <w:sz w:val="20"/>
                <w:szCs w:val="20"/>
              </w:rPr>
            </w:pPr>
            <w:r w:rsidRPr="00A82119">
              <w:rPr>
                <w:color w:val="000000" w:themeColor="text1"/>
                <w:sz w:val="20"/>
                <w:szCs w:val="20"/>
              </w:rPr>
              <w:t>3.8</w:t>
            </w:r>
          </w:p>
        </w:tc>
        <w:tc>
          <w:tcPr>
            <w:tcW w:w="337" w:type="pct"/>
            <w:noWrap/>
            <w:hideMark/>
          </w:tcPr>
          <w:p w14:paraId="4B8F6C37" w14:textId="77777777" w:rsidR="001D1A8B" w:rsidRPr="00A82119" w:rsidRDefault="001D1A8B" w:rsidP="00437CD3">
            <w:pPr>
              <w:jc w:val="center"/>
              <w:rPr>
                <w:color w:val="000000" w:themeColor="text1"/>
                <w:sz w:val="20"/>
                <w:szCs w:val="20"/>
              </w:rPr>
            </w:pPr>
            <w:r w:rsidRPr="00A82119">
              <w:rPr>
                <w:color w:val="000000" w:themeColor="text1"/>
                <w:sz w:val="20"/>
                <w:szCs w:val="20"/>
              </w:rPr>
              <w:t>43.4</w:t>
            </w:r>
          </w:p>
        </w:tc>
        <w:tc>
          <w:tcPr>
            <w:tcW w:w="337" w:type="pct"/>
            <w:noWrap/>
            <w:hideMark/>
          </w:tcPr>
          <w:p w14:paraId="58375671" w14:textId="77777777" w:rsidR="001D1A8B" w:rsidRPr="00A82119" w:rsidRDefault="001D1A8B" w:rsidP="00437CD3">
            <w:pPr>
              <w:jc w:val="center"/>
              <w:rPr>
                <w:color w:val="000000" w:themeColor="text1"/>
                <w:sz w:val="20"/>
                <w:szCs w:val="20"/>
              </w:rPr>
            </w:pPr>
            <w:r w:rsidRPr="00A82119">
              <w:rPr>
                <w:color w:val="000000" w:themeColor="text1"/>
                <w:sz w:val="20"/>
                <w:szCs w:val="20"/>
              </w:rPr>
              <w:t>68.8</w:t>
            </w:r>
          </w:p>
        </w:tc>
      </w:tr>
      <w:tr w:rsidR="003D23C7" w:rsidRPr="00A82119" w14:paraId="3155606E" w14:textId="77777777" w:rsidTr="003D23C7">
        <w:trPr>
          <w:trHeight w:val="221"/>
        </w:trPr>
        <w:tc>
          <w:tcPr>
            <w:tcW w:w="959" w:type="pct"/>
            <w:noWrap/>
            <w:hideMark/>
          </w:tcPr>
          <w:p w14:paraId="2975E0EE" w14:textId="77777777" w:rsidR="001D1A8B" w:rsidRPr="00A82119" w:rsidRDefault="001D1A8B" w:rsidP="00437CD3">
            <w:pPr>
              <w:rPr>
                <w:color w:val="000000" w:themeColor="text1"/>
                <w:sz w:val="20"/>
                <w:szCs w:val="20"/>
              </w:rPr>
            </w:pPr>
            <w:r w:rsidRPr="00A82119">
              <w:rPr>
                <w:color w:val="000000" w:themeColor="text1"/>
                <w:sz w:val="20"/>
                <w:szCs w:val="20"/>
              </w:rPr>
              <w:t>NPV</w:t>
            </w:r>
          </w:p>
        </w:tc>
        <w:tc>
          <w:tcPr>
            <w:tcW w:w="336" w:type="pct"/>
            <w:noWrap/>
            <w:hideMark/>
          </w:tcPr>
          <w:p w14:paraId="2A42E5CD" w14:textId="77777777" w:rsidR="001D1A8B" w:rsidRPr="00A82119" w:rsidRDefault="001D1A8B" w:rsidP="00437CD3">
            <w:pPr>
              <w:jc w:val="center"/>
              <w:rPr>
                <w:color w:val="000000" w:themeColor="text1"/>
                <w:sz w:val="20"/>
                <w:szCs w:val="20"/>
              </w:rPr>
            </w:pPr>
            <w:r w:rsidRPr="00A82119">
              <w:rPr>
                <w:color w:val="000000" w:themeColor="text1"/>
                <w:sz w:val="20"/>
                <w:szCs w:val="20"/>
              </w:rPr>
              <w:t>88.6</w:t>
            </w:r>
          </w:p>
        </w:tc>
        <w:tc>
          <w:tcPr>
            <w:tcW w:w="337" w:type="pct"/>
            <w:noWrap/>
            <w:hideMark/>
          </w:tcPr>
          <w:p w14:paraId="6376AD0E" w14:textId="77777777" w:rsidR="001D1A8B" w:rsidRPr="00A82119" w:rsidRDefault="001D1A8B" w:rsidP="00437CD3">
            <w:pPr>
              <w:jc w:val="center"/>
              <w:rPr>
                <w:color w:val="000000" w:themeColor="text1"/>
                <w:sz w:val="20"/>
                <w:szCs w:val="20"/>
              </w:rPr>
            </w:pPr>
            <w:r w:rsidRPr="00A82119">
              <w:rPr>
                <w:color w:val="000000" w:themeColor="text1"/>
                <w:sz w:val="20"/>
                <w:szCs w:val="20"/>
              </w:rPr>
              <w:t>0.4</w:t>
            </w:r>
          </w:p>
        </w:tc>
        <w:tc>
          <w:tcPr>
            <w:tcW w:w="337" w:type="pct"/>
            <w:noWrap/>
            <w:hideMark/>
          </w:tcPr>
          <w:p w14:paraId="5AD9EC25" w14:textId="77777777" w:rsidR="001D1A8B" w:rsidRPr="00A82119" w:rsidRDefault="001D1A8B" w:rsidP="00437CD3">
            <w:pPr>
              <w:jc w:val="center"/>
              <w:rPr>
                <w:color w:val="000000" w:themeColor="text1"/>
                <w:sz w:val="20"/>
                <w:szCs w:val="20"/>
              </w:rPr>
            </w:pPr>
            <w:r w:rsidRPr="00A82119">
              <w:rPr>
                <w:color w:val="000000" w:themeColor="text1"/>
                <w:sz w:val="20"/>
                <w:szCs w:val="20"/>
              </w:rPr>
              <w:t>87.3</w:t>
            </w:r>
          </w:p>
        </w:tc>
        <w:tc>
          <w:tcPr>
            <w:tcW w:w="336" w:type="pct"/>
            <w:noWrap/>
            <w:hideMark/>
          </w:tcPr>
          <w:p w14:paraId="75451D28" w14:textId="77777777" w:rsidR="001D1A8B" w:rsidRPr="00A82119" w:rsidRDefault="001D1A8B" w:rsidP="00437CD3">
            <w:pPr>
              <w:jc w:val="center"/>
              <w:rPr>
                <w:color w:val="000000" w:themeColor="text1"/>
                <w:sz w:val="20"/>
                <w:szCs w:val="20"/>
              </w:rPr>
            </w:pPr>
            <w:r w:rsidRPr="00A82119">
              <w:rPr>
                <w:color w:val="000000" w:themeColor="text1"/>
                <w:sz w:val="20"/>
                <w:szCs w:val="20"/>
              </w:rPr>
              <w:t>90.3</w:t>
            </w:r>
          </w:p>
        </w:tc>
        <w:tc>
          <w:tcPr>
            <w:tcW w:w="337" w:type="pct"/>
            <w:noWrap/>
            <w:hideMark/>
          </w:tcPr>
          <w:p w14:paraId="777C7FF0" w14:textId="77777777" w:rsidR="001D1A8B" w:rsidRPr="00A82119" w:rsidRDefault="001D1A8B" w:rsidP="00437CD3">
            <w:pPr>
              <w:jc w:val="center"/>
              <w:rPr>
                <w:color w:val="000000" w:themeColor="text1"/>
                <w:sz w:val="20"/>
                <w:szCs w:val="20"/>
              </w:rPr>
            </w:pPr>
            <w:r w:rsidRPr="00A82119">
              <w:rPr>
                <w:color w:val="000000" w:themeColor="text1"/>
                <w:sz w:val="20"/>
                <w:szCs w:val="20"/>
              </w:rPr>
              <w:t>88.7</w:t>
            </w:r>
          </w:p>
        </w:tc>
        <w:tc>
          <w:tcPr>
            <w:tcW w:w="337" w:type="pct"/>
            <w:noWrap/>
            <w:hideMark/>
          </w:tcPr>
          <w:p w14:paraId="7E45167D" w14:textId="77777777" w:rsidR="001D1A8B" w:rsidRPr="00A82119" w:rsidRDefault="001D1A8B" w:rsidP="00437CD3">
            <w:pPr>
              <w:jc w:val="center"/>
              <w:rPr>
                <w:color w:val="000000" w:themeColor="text1"/>
                <w:sz w:val="20"/>
                <w:szCs w:val="20"/>
              </w:rPr>
            </w:pPr>
            <w:r w:rsidRPr="00A82119">
              <w:rPr>
                <w:color w:val="000000" w:themeColor="text1"/>
                <w:sz w:val="20"/>
                <w:szCs w:val="20"/>
              </w:rPr>
              <w:t>0.4</w:t>
            </w:r>
          </w:p>
        </w:tc>
        <w:tc>
          <w:tcPr>
            <w:tcW w:w="336" w:type="pct"/>
            <w:noWrap/>
            <w:hideMark/>
          </w:tcPr>
          <w:p w14:paraId="3B7CC6CD" w14:textId="77777777" w:rsidR="001D1A8B" w:rsidRPr="00A82119" w:rsidRDefault="001D1A8B" w:rsidP="00437CD3">
            <w:pPr>
              <w:jc w:val="center"/>
              <w:rPr>
                <w:color w:val="000000" w:themeColor="text1"/>
                <w:sz w:val="20"/>
                <w:szCs w:val="20"/>
              </w:rPr>
            </w:pPr>
            <w:r w:rsidRPr="00A82119">
              <w:rPr>
                <w:color w:val="000000" w:themeColor="text1"/>
                <w:sz w:val="20"/>
                <w:szCs w:val="20"/>
              </w:rPr>
              <w:t>87.5</w:t>
            </w:r>
          </w:p>
        </w:tc>
        <w:tc>
          <w:tcPr>
            <w:tcW w:w="337" w:type="pct"/>
            <w:noWrap/>
            <w:hideMark/>
          </w:tcPr>
          <w:p w14:paraId="3CE37705" w14:textId="77777777" w:rsidR="001D1A8B" w:rsidRPr="00A82119" w:rsidRDefault="001D1A8B" w:rsidP="00437CD3">
            <w:pPr>
              <w:jc w:val="center"/>
              <w:rPr>
                <w:color w:val="000000" w:themeColor="text1"/>
                <w:sz w:val="20"/>
                <w:szCs w:val="20"/>
              </w:rPr>
            </w:pPr>
            <w:r w:rsidRPr="00A82119">
              <w:rPr>
                <w:color w:val="000000" w:themeColor="text1"/>
                <w:sz w:val="20"/>
                <w:szCs w:val="20"/>
              </w:rPr>
              <w:t>90.0</w:t>
            </w:r>
          </w:p>
        </w:tc>
        <w:tc>
          <w:tcPr>
            <w:tcW w:w="337" w:type="pct"/>
            <w:noWrap/>
            <w:hideMark/>
          </w:tcPr>
          <w:p w14:paraId="7D59DEC4" w14:textId="77777777" w:rsidR="001D1A8B" w:rsidRPr="00A82119" w:rsidRDefault="001D1A8B" w:rsidP="00437CD3">
            <w:pPr>
              <w:jc w:val="center"/>
              <w:rPr>
                <w:color w:val="000000" w:themeColor="text1"/>
                <w:sz w:val="20"/>
                <w:szCs w:val="20"/>
              </w:rPr>
            </w:pPr>
            <w:r w:rsidRPr="00A82119">
              <w:rPr>
                <w:color w:val="000000" w:themeColor="text1"/>
                <w:sz w:val="20"/>
                <w:szCs w:val="20"/>
              </w:rPr>
              <w:t>88.7</w:t>
            </w:r>
          </w:p>
        </w:tc>
        <w:tc>
          <w:tcPr>
            <w:tcW w:w="336" w:type="pct"/>
            <w:noWrap/>
            <w:hideMark/>
          </w:tcPr>
          <w:p w14:paraId="7BC4113E" w14:textId="77777777" w:rsidR="001D1A8B" w:rsidRPr="00A82119" w:rsidRDefault="001D1A8B" w:rsidP="00437CD3">
            <w:pPr>
              <w:jc w:val="center"/>
              <w:rPr>
                <w:color w:val="000000" w:themeColor="text1"/>
                <w:sz w:val="20"/>
                <w:szCs w:val="20"/>
              </w:rPr>
            </w:pPr>
            <w:r w:rsidRPr="00A82119">
              <w:rPr>
                <w:color w:val="000000" w:themeColor="text1"/>
                <w:sz w:val="20"/>
                <w:szCs w:val="20"/>
              </w:rPr>
              <w:t>0.4</w:t>
            </w:r>
          </w:p>
        </w:tc>
        <w:tc>
          <w:tcPr>
            <w:tcW w:w="337" w:type="pct"/>
            <w:noWrap/>
            <w:hideMark/>
          </w:tcPr>
          <w:p w14:paraId="2BD66419" w14:textId="77777777" w:rsidR="001D1A8B" w:rsidRPr="00A82119" w:rsidRDefault="001D1A8B" w:rsidP="00437CD3">
            <w:pPr>
              <w:jc w:val="center"/>
              <w:rPr>
                <w:color w:val="000000" w:themeColor="text1"/>
                <w:sz w:val="20"/>
                <w:szCs w:val="20"/>
              </w:rPr>
            </w:pPr>
            <w:r w:rsidRPr="00A82119">
              <w:rPr>
                <w:color w:val="000000" w:themeColor="text1"/>
                <w:sz w:val="20"/>
                <w:szCs w:val="20"/>
              </w:rPr>
              <w:t>87.1</w:t>
            </w:r>
          </w:p>
        </w:tc>
        <w:tc>
          <w:tcPr>
            <w:tcW w:w="337" w:type="pct"/>
            <w:noWrap/>
            <w:hideMark/>
          </w:tcPr>
          <w:p w14:paraId="5ACACE33" w14:textId="77777777" w:rsidR="001D1A8B" w:rsidRPr="00A82119" w:rsidRDefault="001D1A8B" w:rsidP="00437CD3">
            <w:pPr>
              <w:jc w:val="center"/>
              <w:rPr>
                <w:color w:val="000000" w:themeColor="text1"/>
                <w:sz w:val="20"/>
                <w:szCs w:val="20"/>
              </w:rPr>
            </w:pPr>
            <w:r w:rsidRPr="00A82119">
              <w:rPr>
                <w:color w:val="000000" w:themeColor="text1"/>
                <w:sz w:val="20"/>
                <w:szCs w:val="20"/>
              </w:rPr>
              <w:t>90.1</w:t>
            </w:r>
          </w:p>
        </w:tc>
      </w:tr>
      <w:tr w:rsidR="003D23C7" w:rsidRPr="00A82119" w14:paraId="6F067F29" w14:textId="77777777" w:rsidTr="003D23C7">
        <w:trPr>
          <w:trHeight w:val="221"/>
        </w:trPr>
        <w:tc>
          <w:tcPr>
            <w:tcW w:w="959" w:type="pct"/>
            <w:noWrap/>
            <w:hideMark/>
          </w:tcPr>
          <w:p w14:paraId="33613700" w14:textId="77777777" w:rsidR="001D1A8B" w:rsidRPr="00A82119" w:rsidRDefault="001D1A8B" w:rsidP="00437CD3">
            <w:pPr>
              <w:rPr>
                <w:b/>
                <w:bCs/>
                <w:color w:val="000000" w:themeColor="text1"/>
                <w:sz w:val="20"/>
                <w:szCs w:val="20"/>
              </w:rPr>
            </w:pPr>
            <w:r w:rsidRPr="00A82119">
              <w:rPr>
                <w:b/>
                <w:bCs/>
                <w:color w:val="000000" w:themeColor="text1"/>
                <w:sz w:val="20"/>
                <w:szCs w:val="20"/>
              </w:rPr>
              <w:t> </w:t>
            </w:r>
          </w:p>
        </w:tc>
        <w:tc>
          <w:tcPr>
            <w:tcW w:w="336" w:type="pct"/>
            <w:noWrap/>
            <w:hideMark/>
          </w:tcPr>
          <w:p w14:paraId="3387C914"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Coeff</w:t>
            </w:r>
          </w:p>
        </w:tc>
        <w:tc>
          <w:tcPr>
            <w:tcW w:w="337" w:type="pct"/>
            <w:noWrap/>
            <w:hideMark/>
          </w:tcPr>
          <w:p w14:paraId="7B39C214"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337" w:type="pct"/>
            <w:noWrap/>
            <w:hideMark/>
          </w:tcPr>
          <w:p w14:paraId="71D773D8"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336" w:type="pct"/>
            <w:noWrap/>
            <w:hideMark/>
          </w:tcPr>
          <w:p w14:paraId="71842BF6" w14:textId="77777777" w:rsidR="001D1A8B" w:rsidRPr="00A82119" w:rsidRDefault="001D1A8B" w:rsidP="00437CD3">
            <w:pPr>
              <w:jc w:val="center"/>
              <w:rPr>
                <w:b/>
                <w:bCs/>
                <w:color w:val="000000" w:themeColor="text1"/>
                <w:sz w:val="20"/>
                <w:szCs w:val="20"/>
              </w:rPr>
            </w:pPr>
          </w:p>
        </w:tc>
        <w:tc>
          <w:tcPr>
            <w:tcW w:w="337" w:type="pct"/>
            <w:noWrap/>
            <w:hideMark/>
          </w:tcPr>
          <w:p w14:paraId="76977E5D"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Coeff</w:t>
            </w:r>
          </w:p>
        </w:tc>
        <w:tc>
          <w:tcPr>
            <w:tcW w:w="337" w:type="pct"/>
            <w:noWrap/>
            <w:hideMark/>
          </w:tcPr>
          <w:p w14:paraId="2CD7BBAF"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336" w:type="pct"/>
            <w:noWrap/>
            <w:hideMark/>
          </w:tcPr>
          <w:p w14:paraId="6B47F2D3"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337" w:type="pct"/>
            <w:noWrap/>
            <w:hideMark/>
          </w:tcPr>
          <w:p w14:paraId="423B8914" w14:textId="77777777" w:rsidR="001D1A8B" w:rsidRPr="00A82119" w:rsidRDefault="001D1A8B" w:rsidP="00437CD3">
            <w:pPr>
              <w:jc w:val="center"/>
              <w:rPr>
                <w:b/>
                <w:bCs/>
                <w:color w:val="000000" w:themeColor="text1"/>
                <w:sz w:val="20"/>
                <w:szCs w:val="20"/>
              </w:rPr>
            </w:pPr>
          </w:p>
        </w:tc>
        <w:tc>
          <w:tcPr>
            <w:tcW w:w="337" w:type="pct"/>
            <w:noWrap/>
          </w:tcPr>
          <w:p w14:paraId="0106AAFF" w14:textId="77777777" w:rsidR="001D1A8B" w:rsidRPr="00A82119" w:rsidRDefault="001D1A8B" w:rsidP="00437CD3">
            <w:pPr>
              <w:jc w:val="center"/>
              <w:rPr>
                <w:b/>
                <w:bCs/>
                <w:color w:val="000000" w:themeColor="text1"/>
                <w:sz w:val="20"/>
                <w:szCs w:val="20"/>
              </w:rPr>
            </w:pPr>
          </w:p>
        </w:tc>
        <w:tc>
          <w:tcPr>
            <w:tcW w:w="336" w:type="pct"/>
            <w:noWrap/>
          </w:tcPr>
          <w:p w14:paraId="77DAAD3C" w14:textId="77777777" w:rsidR="001D1A8B" w:rsidRPr="00A82119" w:rsidRDefault="001D1A8B" w:rsidP="00437CD3">
            <w:pPr>
              <w:jc w:val="center"/>
              <w:rPr>
                <w:b/>
                <w:bCs/>
                <w:color w:val="000000" w:themeColor="text1"/>
                <w:sz w:val="20"/>
                <w:szCs w:val="20"/>
              </w:rPr>
            </w:pPr>
          </w:p>
        </w:tc>
        <w:tc>
          <w:tcPr>
            <w:tcW w:w="337" w:type="pct"/>
            <w:noWrap/>
          </w:tcPr>
          <w:p w14:paraId="1B34C445" w14:textId="77777777" w:rsidR="001D1A8B" w:rsidRPr="00A82119" w:rsidRDefault="001D1A8B" w:rsidP="00437CD3">
            <w:pPr>
              <w:jc w:val="center"/>
              <w:rPr>
                <w:b/>
                <w:bCs/>
                <w:color w:val="000000" w:themeColor="text1"/>
                <w:sz w:val="20"/>
                <w:szCs w:val="20"/>
              </w:rPr>
            </w:pPr>
          </w:p>
        </w:tc>
        <w:tc>
          <w:tcPr>
            <w:tcW w:w="337" w:type="pct"/>
            <w:noWrap/>
            <w:hideMark/>
          </w:tcPr>
          <w:p w14:paraId="525A589E" w14:textId="77777777" w:rsidR="001D1A8B" w:rsidRPr="00A82119" w:rsidRDefault="001D1A8B" w:rsidP="00437CD3">
            <w:pPr>
              <w:jc w:val="center"/>
              <w:rPr>
                <w:b/>
                <w:bCs/>
                <w:color w:val="000000" w:themeColor="text1"/>
                <w:sz w:val="20"/>
                <w:szCs w:val="20"/>
              </w:rPr>
            </w:pPr>
          </w:p>
        </w:tc>
      </w:tr>
      <w:tr w:rsidR="003D23C7" w:rsidRPr="00A82119" w14:paraId="5FBE91DF" w14:textId="77777777" w:rsidTr="003D23C7">
        <w:trPr>
          <w:trHeight w:val="221"/>
        </w:trPr>
        <w:tc>
          <w:tcPr>
            <w:tcW w:w="959" w:type="pct"/>
            <w:noWrap/>
            <w:hideMark/>
          </w:tcPr>
          <w:p w14:paraId="674938F6" w14:textId="77777777" w:rsidR="001D1A8B" w:rsidRPr="00A82119" w:rsidRDefault="001D1A8B" w:rsidP="00437CD3">
            <w:pPr>
              <w:rPr>
                <w:color w:val="000000" w:themeColor="text1"/>
                <w:sz w:val="20"/>
                <w:szCs w:val="20"/>
              </w:rPr>
            </w:pPr>
            <w:r w:rsidRPr="00A82119">
              <w:rPr>
                <w:color w:val="000000" w:themeColor="text1"/>
                <w:sz w:val="20"/>
                <w:szCs w:val="20"/>
              </w:rPr>
              <w:t>Any claim with Dx</w:t>
            </w:r>
          </w:p>
        </w:tc>
        <w:tc>
          <w:tcPr>
            <w:tcW w:w="336" w:type="pct"/>
            <w:noWrap/>
            <w:hideMark/>
          </w:tcPr>
          <w:p w14:paraId="7F1B12F3" w14:textId="77777777" w:rsidR="001D1A8B" w:rsidRPr="00A82119" w:rsidRDefault="001D1A8B" w:rsidP="00437CD3">
            <w:pPr>
              <w:jc w:val="center"/>
              <w:rPr>
                <w:color w:val="000000" w:themeColor="text1"/>
                <w:sz w:val="20"/>
                <w:szCs w:val="20"/>
              </w:rPr>
            </w:pPr>
            <w:r w:rsidRPr="00A82119">
              <w:rPr>
                <w:color w:val="000000" w:themeColor="text1"/>
                <w:sz w:val="20"/>
                <w:szCs w:val="20"/>
              </w:rPr>
              <w:t>1.9</w:t>
            </w:r>
          </w:p>
        </w:tc>
        <w:tc>
          <w:tcPr>
            <w:tcW w:w="337" w:type="pct"/>
            <w:noWrap/>
            <w:hideMark/>
          </w:tcPr>
          <w:p w14:paraId="4CB2EF76" w14:textId="77777777" w:rsidR="001D1A8B" w:rsidRPr="00A82119" w:rsidRDefault="001D1A8B" w:rsidP="00437CD3">
            <w:pPr>
              <w:jc w:val="center"/>
              <w:rPr>
                <w:color w:val="000000" w:themeColor="text1"/>
                <w:sz w:val="20"/>
                <w:szCs w:val="20"/>
              </w:rPr>
            </w:pPr>
            <w:r w:rsidRPr="00A82119">
              <w:rPr>
                <w:color w:val="000000" w:themeColor="text1"/>
                <w:sz w:val="20"/>
                <w:szCs w:val="20"/>
              </w:rPr>
              <w:t>1.2</w:t>
            </w:r>
          </w:p>
        </w:tc>
        <w:tc>
          <w:tcPr>
            <w:tcW w:w="337" w:type="pct"/>
            <w:noWrap/>
            <w:hideMark/>
          </w:tcPr>
          <w:p w14:paraId="07994D06" w14:textId="77777777" w:rsidR="001D1A8B" w:rsidRPr="00A82119" w:rsidRDefault="001D1A8B" w:rsidP="00437CD3">
            <w:pPr>
              <w:jc w:val="center"/>
              <w:rPr>
                <w:color w:val="000000" w:themeColor="text1"/>
                <w:sz w:val="20"/>
                <w:szCs w:val="20"/>
              </w:rPr>
            </w:pPr>
            <w:r w:rsidRPr="00A82119">
              <w:rPr>
                <w:color w:val="000000" w:themeColor="text1"/>
                <w:sz w:val="20"/>
                <w:szCs w:val="20"/>
              </w:rPr>
              <w:t>2.5</w:t>
            </w:r>
          </w:p>
        </w:tc>
        <w:tc>
          <w:tcPr>
            <w:tcW w:w="336" w:type="pct"/>
            <w:noWrap/>
            <w:hideMark/>
          </w:tcPr>
          <w:p w14:paraId="1F2C99C7" w14:textId="77777777" w:rsidR="001D1A8B" w:rsidRPr="00A82119" w:rsidRDefault="001D1A8B" w:rsidP="00437CD3">
            <w:pPr>
              <w:jc w:val="center"/>
              <w:rPr>
                <w:color w:val="000000" w:themeColor="text1"/>
                <w:sz w:val="20"/>
                <w:szCs w:val="20"/>
              </w:rPr>
            </w:pPr>
          </w:p>
        </w:tc>
        <w:tc>
          <w:tcPr>
            <w:tcW w:w="337" w:type="pct"/>
            <w:noWrap/>
            <w:hideMark/>
          </w:tcPr>
          <w:p w14:paraId="0D141C6C" w14:textId="77777777" w:rsidR="001D1A8B" w:rsidRPr="00A82119" w:rsidRDefault="001D1A8B" w:rsidP="00437CD3">
            <w:pPr>
              <w:jc w:val="center"/>
              <w:rPr>
                <w:color w:val="000000" w:themeColor="text1"/>
                <w:sz w:val="20"/>
                <w:szCs w:val="20"/>
              </w:rPr>
            </w:pPr>
            <w:r w:rsidRPr="00A82119">
              <w:rPr>
                <w:color w:val="000000" w:themeColor="text1"/>
                <w:sz w:val="20"/>
                <w:szCs w:val="20"/>
              </w:rPr>
              <w:t>1.9</w:t>
            </w:r>
          </w:p>
        </w:tc>
        <w:tc>
          <w:tcPr>
            <w:tcW w:w="337" w:type="pct"/>
            <w:noWrap/>
            <w:hideMark/>
          </w:tcPr>
          <w:p w14:paraId="57930664" w14:textId="77777777" w:rsidR="001D1A8B" w:rsidRPr="00A82119" w:rsidRDefault="001D1A8B" w:rsidP="00437CD3">
            <w:pPr>
              <w:jc w:val="center"/>
              <w:rPr>
                <w:color w:val="000000" w:themeColor="text1"/>
                <w:sz w:val="20"/>
                <w:szCs w:val="20"/>
              </w:rPr>
            </w:pPr>
            <w:r w:rsidRPr="00A82119">
              <w:rPr>
                <w:color w:val="000000" w:themeColor="text1"/>
                <w:sz w:val="20"/>
                <w:szCs w:val="20"/>
              </w:rPr>
              <w:t>1.2</w:t>
            </w:r>
          </w:p>
        </w:tc>
        <w:tc>
          <w:tcPr>
            <w:tcW w:w="336" w:type="pct"/>
            <w:noWrap/>
            <w:hideMark/>
          </w:tcPr>
          <w:p w14:paraId="3E691C25" w14:textId="77777777" w:rsidR="001D1A8B" w:rsidRPr="00A82119" w:rsidRDefault="001D1A8B" w:rsidP="00437CD3">
            <w:pPr>
              <w:jc w:val="center"/>
              <w:rPr>
                <w:color w:val="000000" w:themeColor="text1"/>
                <w:sz w:val="20"/>
                <w:szCs w:val="20"/>
              </w:rPr>
            </w:pPr>
            <w:r w:rsidRPr="00A82119">
              <w:rPr>
                <w:color w:val="000000" w:themeColor="text1"/>
                <w:sz w:val="20"/>
                <w:szCs w:val="20"/>
              </w:rPr>
              <w:t>2.5</w:t>
            </w:r>
          </w:p>
        </w:tc>
        <w:tc>
          <w:tcPr>
            <w:tcW w:w="337" w:type="pct"/>
            <w:noWrap/>
            <w:hideMark/>
          </w:tcPr>
          <w:p w14:paraId="61698DE8" w14:textId="77777777" w:rsidR="001D1A8B" w:rsidRPr="00A82119" w:rsidRDefault="001D1A8B" w:rsidP="00437CD3">
            <w:pPr>
              <w:jc w:val="center"/>
              <w:rPr>
                <w:color w:val="000000" w:themeColor="text1"/>
                <w:sz w:val="20"/>
                <w:szCs w:val="20"/>
              </w:rPr>
            </w:pPr>
          </w:p>
        </w:tc>
        <w:tc>
          <w:tcPr>
            <w:tcW w:w="337" w:type="pct"/>
            <w:noWrap/>
          </w:tcPr>
          <w:p w14:paraId="2975EEA6" w14:textId="77777777" w:rsidR="001D1A8B" w:rsidRPr="00A82119" w:rsidRDefault="001D1A8B" w:rsidP="00437CD3">
            <w:pPr>
              <w:jc w:val="center"/>
              <w:rPr>
                <w:color w:val="000000" w:themeColor="text1"/>
                <w:sz w:val="20"/>
                <w:szCs w:val="20"/>
              </w:rPr>
            </w:pPr>
            <w:r w:rsidRPr="00A82119">
              <w:rPr>
                <w:color w:val="000000" w:themeColor="text1"/>
                <w:sz w:val="20"/>
                <w:szCs w:val="20"/>
              </w:rPr>
              <w:t>1.9</w:t>
            </w:r>
          </w:p>
        </w:tc>
        <w:tc>
          <w:tcPr>
            <w:tcW w:w="336" w:type="pct"/>
            <w:noWrap/>
          </w:tcPr>
          <w:p w14:paraId="2C512954" w14:textId="77777777" w:rsidR="001D1A8B" w:rsidRPr="00A82119" w:rsidRDefault="001D1A8B" w:rsidP="00437CD3">
            <w:pPr>
              <w:jc w:val="center"/>
              <w:rPr>
                <w:color w:val="000000" w:themeColor="text1"/>
                <w:sz w:val="20"/>
                <w:szCs w:val="20"/>
              </w:rPr>
            </w:pPr>
            <w:r w:rsidRPr="00A82119">
              <w:rPr>
                <w:color w:val="000000" w:themeColor="text1"/>
                <w:sz w:val="20"/>
                <w:szCs w:val="20"/>
              </w:rPr>
              <w:t>1.2</w:t>
            </w:r>
          </w:p>
        </w:tc>
        <w:tc>
          <w:tcPr>
            <w:tcW w:w="337" w:type="pct"/>
            <w:noWrap/>
          </w:tcPr>
          <w:p w14:paraId="40AB38E2" w14:textId="77777777" w:rsidR="001D1A8B" w:rsidRPr="00A82119" w:rsidRDefault="001D1A8B" w:rsidP="00437CD3">
            <w:pPr>
              <w:jc w:val="center"/>
              <w:rPr>
                <w:color w:val="000000" w:themeColor="text1"/>
                <w:sz w:val="20"/>
                <w:szCs w:val="20"/>
              </w:rPr>
            </w:pPr>
            <w:r w:rsidRPr="00A82119">
              <w:rPr>
                <w:color w:val="000000" w:themeColor="text1"/>
                <w:sz w:val="20"/>
                <w:szCs w:val="20"/>
              </w:rPr>
              <w:t>2.5</w:t>
            </w:r>
          </w:p>
        </w:tc>
        <w:tc>
          <w:tcPr>
            <w:tcW w:w="337" w:type="pct"/>
            <w:noWrap/>
            <w:hideMark/>
          </w:tcPr>
          <w:p w14:paraId="03B206E1" w14:textId="77777777" w:rsidR="001D1A8B" w:rsidRPr="00A82119" w:rsidRDefault="001D1A8B" w:rsidP="00437CD3">
            <w:pPr>
              <w:jc w:val="center"/>
              <w:rPr>
                <w:color w:val="000000" w:themeColor="text1"/>
                <w:sz w:val="20"/>
                <w:szCs w:val="20"/>
              </w:rPr>
            </w:pPr>
          </w:p>
        </w:tc>
      </w:tr>
      <w:tr w:rsidR="003D23C7" w:rsidRPr="00A82119" w14:paraId="0F792280" w14:textId="77777777" w:rsidTr="003D23C7">
        <w:trPr>
          <w:trHeight w:val="221"/>
        </w:trPr>
        <w:tc>
          <w:tcPr>
            <w:tcW w:w="959" w:type="pct"/>
            <w:noWrap/>
            <w:hideMark/>
          </w:tcPr>
          <w:p w14:paraId="2CEEF154" w14:textId="1FEA4964" w:rsidR="001D1A8B" w:rsidRPr="00A82119" w:rsidRDefault="001D1A8B" w:rsidP="00437CD3">
            <w:pPr>
              <w:rPr>
                <w:color w:val="000000" w:themeColor="text1"/>
                <w:sz w:val="20"/>
                <w:szCs w:val="20"/>
              </w:rPr>
            </w:pPr>
            <w:r w:rsidRPr="00A82119">
              <w:rPr>
                <w:color w:val="000000" w:themeColor="text1"/>
                <w:sz w:val="20"/>
                <w:szCs w:val="20"/>
              </w:rPr>
              <w:t>Any Antipsychotic Fill, Conservative def</w:t>
            </w:r>
            <w:r w:rsidR="003D23C7">
              <w:rPr>
                <w:color w:val="000000" w:themeColor="text1"/>
                <w:sz w:val="20"/>
                <w:szCs w:val="20"/>
              </w:rPr>
              <w:t>inition</w:t>
            </w:r>
          </w:p>
        </w:tc>
        <w:tc>
          <w:tcPr>
            <w:tcW w:w="336" w:type="pct"/>
            <w:noWrap/>
            <w:hideMark/>
          </w:tcPr>
          <w:p w14:paraId="65ACEAC5" w14:textId="77777777" w:rsidR="001D1A8B" w:rsidRPr="00A82119" w:rsidRDefault="001D1A8B" w:rsidP="00437CD3">
            <w:pPr>
              <w:jc w:val="center"/>
              <w:rPr>
                <w:color w:val="000000" w:themeColor="text1"/>
                <w:sz w:val="20"/>
                <w:szCs w:val="20"/>
              </w:rPr>
            </w:pPr>
          </w:p>
        </w:tc>
        <w:tc>
          <w:tcPr>
            <w:tcW w:w="337" w:type="pct"/>
            <w:noWrap/>
            <w:hideMark/>
          </w:tcPr>
          <w:p w14:paraId="35B77DCE" w14:textId="77777777" w:rsidR="001D1A8B" w:rsidRPr="00A82119" w:rsidRDefault="001D1A8B" w:rsidP="00437CD3">
            <w:pPr>
              <w:jc w:val="center"/>
              <w:rPr>
                <w:color w:val="000000" w:themeColor="text1"/>
                <w:sz w:val="20"/>
                <w:szCs w:val="20"/>
              </w:rPr>
            </w:pPr>
          </w:p>
        </w:tc>
        <w:tc>
          <w:tcPr>
            <w:tcW w:w="337" w:type="pct"/>
            <w:noWrap/>
            <w:hideMark/>
          </w:tcPr>
          <w:p w14:paraId="5B621370" w14:textId="77777777" w:rsidR="001D1A8B" w:rsidRPr="00A82119" w:rsidRDefault="001D1A8B" w:rsidP="00437CD3">
            <w:pPr>
              <w:jc w:val="center"/>
              <w:rPr>
                <w:color w:val="000000" w:themeColor="text1"/>
                <w:sz w:val="20"/>
                <w:szCs w:val="20"/>
              </w:rPr>
            </w:pPr>
          </w:p>
        </w:tc>
        <w:tc>
          <w:tcPr>
            <w:tcW w:w="336" w:type="pct"/>
            <w:noWrap/>
            <w:hideMark/>
          </w:tcPr>
          <w:p w14:paraId="5C909417" w14:textId="77777777" w:rsidR="001D1A8B" w:rsidRPr="00A82119" w:rsidRDefault="001D1A8B" w:rsidP="00437CD3">
            <w:pPr>
              <w:jc w:val="center"/>
              <w:rPr>
                <w:color w:val="000000" w:themeColor="text1"/>
                <w:sz w:val="20"/>
                <w:szCs w:val="20"/>
              </w:rPr>
            </w:pPr>
          </w:p>
        </w:tc>
        <w:tc>
          <w:tcPr>
            <w:tcW w:w="337" w:type="pct"/>
            <w:noWrap/>
            <w:hideMark/>
          </w:tcPr>
          <w:p w14:paraId="318E1F7B" w14:textId="77777777" w:rsidR="001D1A8B" w:rsidRPr="00A82119" w:rsidRDefault="001D1A8B" w:rsidP="00437CD3">
            <w:pPr>
              <w:jc w:val="center"/>
              <w:rPr>
                <w:color w:val="000000" w:themeColor="text1"/>
                <w:sz w:val="20"/>
                <w:szCs w:val="20"/>
              </w:rPr>
            </w:pPr>
            <w:r w:rsidRPr="00A82119">
              <w:rPr>
                <w:color w:val="000000" w:themeColor="text1"/>
                <w:sz w:val="20"/>
                <w:szCs w:val="20"/>
              </w:rPr>
              <w:t>0.01</w:t>
            </w:r>
          </w:p>
        </w:tc>
        <w:tc>
          <w:tcPr>
            <w:tcW w:w="337" w:type="pct"/>
            <w:noWrap/>
            <w:hideMark/>
          </w:tcPr>
          <w:p w14:paraId="345A8574" w14:textId="77777777" w:rsidR="001D1A8B" w:rsidRPr="00A82119" w:rsidRDefault="001D1A8B" w:rsidP="00437CD3">
            <w:pPr>
              <w:jc w:val="center"/>
              <w:rPr>
                <w:color w:val="000000" w:themeColor="text1"/>
                <w:sz w:val="20"/>
                <w:szCs w:val="20"/>
              </w:rPr>
            </w:pPr>
            <w:r w:rsidRPr="00A82119">
              <w:rPr>
                <w:color w:val="000000" w:themeColor="text1"/>
                <w:sz w:val="20"/>
                <w:szCs w:val="20"/>
              </w:rPr>
              <w:t>0.00</w:t>
            </w:r>
          </w:p>
        </w:tc>
        <w:tc>
          <w:tcPr>
            <w:tcW w:w="336" w:type="pct"/>
            <w:noWrap/>
            <w:hideMark/>
          </w:tcPr>
          <w:p w14:paraId="0FBE8FD5" w14:textId="77777777" w:rsidR="001D1A8B" w:rsidRPr="00A82119" w:rsidRDefault="001D1A8B" w:rsidP="00437CD3">
            <w:pPr>
              <w:jc w:val="center"/>
              <w:rPr>
                <w:color w:val="000000" w:themeColor="text1"/>
                <w:sz w:val="20"/>
                <w:szCs w:val="20"/>
              </w:rPr>
            </w:pPr>
            <w:r w:rsidRPr="00A82119">
              <w:rPr>
                <w:color w:val="000000" w:themeColor="text1"/>
                <w:sz w:val="20"/>
                <w:szCs w:val="20"/>
              </w:rPr>
              <w:t>0.02</w:t>
            </w:r>
          </w:p>
        </w:tc>
        <w:tc>
          <w:tcPr>
            <w:tcW w:w="337" w:type="pct"/>
            <w:noWrap/>
            <w:hideMark/>
          </w:tcPr>
          <w:p w14:paraId="1CA085F2" w14:textId="77777777" w:rsidR="001D1A8B" w:rsidRPr="00A82119" w:rsidRDefault="001D1A8B" w:rsidP="00437CD3">
            <w:pPr>
              <w:jc w:val="center"/>
              <w:rPr>
                <w:color w:val="000000" w:themeColor="text1"/>
                <w:sz w:val="20"/>
                <w:szCs w:val="20"/>
              </w:rPr>
            </w:pPr>
          </w:p>
        </w:tc>
        <w:tc>
          <w:tcPr>
            <w:tcW w:w="337" w:type="pct"/>
            <w:noWrap/>
          </w:tcPr>
          <w:p w14:paraId="553F44CB" w14:textId="77777777" w:rsidR="001D1A8B" w:rsidRPr="00A82119" w:rsidRDefault="001D1A8B" w:rsidP="00437CD3">
            <w:pPr>
              <w:jc w:val="center"/>
              <w:rPr>
                <w:color w:val="000000" w:themeColor="text1"/>
                <w:sz w:val="20"/>
                <w:szCs w:val="20"/>
              </w:rPr>
            </w:pPr>
          </w:p>
        </w:tc>
        <w:tc>
          <w:tcPr>
            <w:tcW w:w="336" w:type="pct"/>
            <w:noWrap/>
          </w:tcPr>
          <w:p w14:paraId="773EFC34" w14:textId="77777777" w:rsidR="001D1A8B" w:rsidRPr="00A82119" w:rsidRDefault="001D1A8B" w:rsidP="00437CD3">
            <w:pPr>
              <w:jc w:val="center"/>
              <w:rPr>
                <w:color w:val="000000" w:themeColor="text1"/>
                <w:sz w:val="20"/>
                <w:szCs w:val="20"/>
              </w:rPr>
            </w:pPr>
          </w:p>
        </w:tc>
        <w:tc>
          <w:tcPr>
            <w:tcW w:w="337" w:type="pct"/>
            <w:noWrap/>
          </w:tcPr>
          <w:p w14:paraId="465E5CA3" w14:textId="77777777" w:rsidR="001D1A8B" w:rsidRPr="00A82119" w:rsidRDefault="001D1A8B" w:rsidP="00437CD3">
            <w:pPr>
              <w:jc w:val="center"/>
              <w:rPr>
                <w:color w:val="000000" w:themeColor="text1"/>
                <w:sz w:val="20"/>
                <w:szCs w:val="20"/>
              </w:rPr>
            </w:pPr>
          </w:p>
        </w:tc>
        <w:tc>
          <w:tcPr>
            <w:tcW w:w="337" w:type="pct"/>
            <w:noWrap/>
            <w:hideMark/>
          </w:tcPr>
          <w:p w14:paraId="2D14BBE6" w14:textId="77777777" w:rsidR="001D1A8B" w:rsidRPr="00A82119" w:rsidRDefault="001D1A8B" w:rsidP="00437CD3">
            <w:pPr>
              <w:jc w:val="center"/>
              <w:rPr>
                <w:color w:val="000000" w:themeColor="text1"/>
                <w:sz w:val="20"/>
                <w:szCs w:val="20"/>
              </w:rPr>
            </w:pPr>
          </w:p>
        </w:tc>
      </w:tr>
      <w:tr w:rsidR="003D23C7" w:rsidRPr="00A82119" w14:paraId="5BB2AD41" w14:textId="77777777" w:rsidTr="003D23C7">
        <w:trPr>
          <w:trHeight w:val="221"/>
        </w:trPr>
        <w:tc>
          <w:tcPr>
            <w:tcW w:w="959" w:type="pct"/>
            <w:noWrap/>
            <w:hideMark/>
          </w:tcPr>
          <w:p w14:paraId="352D47F7" w14:textId="4F46C361" w:rsidR="001D1A8B" w:rsidRPr="00A82119" w:rsidRDefault="001D1A8B" w:rsidP="00437CD3">
            <w:pPr>
              <w:rPr>
                <w:color w:val="000000" w:themeColor="text1"/>
                <w:sz w:val="20"/>
                <w:szCs w:val="20"/>
              </w:rPr>
            </w:pPr>
            <w:r w:rsidRPr="00A82119">
              <w:rPr>
                <w:color w:val="000000" w:themeColor="text1"/>
                <w:sz w:val="20"/>
                <w:szCs w:val="20"/>
              </w:rPr>
              <w:t>Count of Antipsychotic Fills - Liberal def</w:t>
            </w:r>
            <w:r w:rsidR="003D23C7">
              <w:rPr>
                <w:color w:val="000000" w:themeColor="text1"/>
                <w:sz w:val="20"/>
                <w:szCs w:val="20"/>
              </w:rPr>
              <w:t>inition</w:t>
            </w:r>
          </w:p>
        </w:tc>
        <w:tc>
          <w:tcPr>
            <w:tcW w:w="336" w:type="pct"/>
            <w:noWrap/>
          </w:tcPr>
          <w:p w14:paraId="252EA2CD" w14:textId="77777777" w:rsidR="001D1A8B" w:rsidRPr="00A82119" w:rsidRDefault="001D1A8B" w:rsidP="00437CD3">
            <w:pPr>
              <w:jc w:val="center"/>
              <w:rPr>
                <w:color w:val="000000" w:themeColor="text1"/>
                <w:sz w:val="20"/>
                <w:szCs w:val="20"/>
              </w:rPr>
            </w:pPr>
          </w:p>
        </w:tc>
        <w:tc>
          <w:tcPr>
            <w:tcW w:w="337" w:type="pct"/>
            <w:noWrap/>
          </w:tcPr>
          <w:p w14:paraId="092864AC" w14:textId="77777777" w:rsidR="001D1A8B" w:rsidRPr="00A82119" w:rsidRDefault="001D1A8B" w:rsidP="00437CD3">
            <w:pPr>
              <w:jc w:val="center"/>
              <w:rPr>
                <w:color w:val="000000" w:themeColor="text1"/>
                <w:sz w:val="20"/>
                <w:szCs w:val="20"/>
              </w:rPr>
            </w:pPr>
          </w:p>
        </w:tc>
        <w:tc>
          <w:tcPr>
            <w:tcW w:w="337" w:type="pct"/>
            <w:noWrap/>
          </w:tcPr>
          <w:p w14:paraId="6DAAD7EC" w14:textId="77777777" w:rsidR="001D1A8B" w:rsidRPr="00A82119" w:rsidRDefault="001D1A8B" w:rsidP="00437CD3">
            <w:pPr>
              <w:jc w:val="center"/>
              <w:rPr>
                <w:color w:val="000000" w:themeColor="text1"/>
                <w:sz w:val="20"/>
                <w:szCs w:val="20"/>
              </w:rPr>
            </w:pPr>
          </w:p>
        </w:tc>
        <w:tc>
          <w:tcPr>
            <w:tcW w:w="336" w:type="pct"/>
            <w:noWrap/>
            <w:hideMark/>
          </w:tcPr>
          <w:p w14:paraId="4E2A76D7" w14:textId="77777777" w:rsidR="001D1A8B" w:rsidRPr="00A82119" w:rsidRDefault="001D1A8B" w:rsidP="00437CD3">
            <w:pPr>
              <w:jc w:val="center"/>
              <w:rPr>
                <w:color w:val="000000" w:themeColor="text1"/>
                <w:sz w:val="20"/>
                <w:szCs w:val="20"/>
              </w:rPr>
            </w:pPr>
          </w:p>
        </w:tc>
        <w:tc>
          <w:tcPr>
            <w:tcW w:w="337" w:type="pct"/>
            <w:noWrap/>
            <w:hideMark/>
          </w:tcPr>
          <w:p w14:paraId="4E1DE48E" w14:textId="77777777" w:rsidR="001D1A8B" w:rsidRPr="00A82119" w:rsidRDefault="001D1A8B" w:rsidP="00437CD3">
            <w:pPr>
              <w:jc w:val="center"/>
              <w:rPr>
                <w:color w:val="000000" w:themeColor="text1"/>
                <w:sz w:val="20"/>
                <w:szCs w:val="20"/>
              </w:rPr>
            </w:pPr>
          </w:p>
        </w:tc>
        <w:tc>
          <w:tcPr>
            <w:tcW w:w="337" w:type="pct"/>
            <w:noWrap/>
            <w:hideMark/>
          </w:tcPr>
          <w:p w14:paraId="6BD5FC3E" w14:textId="77777777" w:rsidR="001D1A8B" w:rsidRPr="00A82119" w:rsidRDefault="001D1A8B" w:rsidP="00437CD3">
            <w:pPr>
              <w:jc w:val="center"/>
              <w:rPr>
                <w:color w:val="000000" w:themeColor="text1"/>
                <w:sz w:val="20"/>
                <w:szCs w:val="20"/>
              </w:rPr>
            </w:pPr>
          </w:p>
        </w:tc>
        <w:tc>
          <w:tcPr>
            <w:tcW w:w="336" w:type="pct"/>
            <w:noWrap/>
            <w:hideMark/>
          </w:tcPr>
          <w:p w14:paraId="0B3ABC81" w14:textId="77777777" w:rsidR="001D1A8B" w:rsidRPr="00A82119" w:rsidRDefault="001D1A8B" w:rsidP="00437CD3">
            <w:pPr>
              <w:jc w:val="center"/>
              <w:rPr>
                <w:color w:val="000000" w:themeColor="text1"/>
                <w:sz w:val="20"/>
                <w:szCs w:val="20"/>
              </w:rPr>
            </w:pPr>
          </w:p>
        </w:tc>
        <w:tc>
          <w:tcPr>
            <w:tcW w:w="337" w:type="pct"/>
            <w:noWrap/>
            <w:hideMark/>
          </w:tcPr>
          <w:p w14:paraId="675E5C94" w14:textId="77777777" w:rsidR="001D1A8B" w:rsidRPr="00A82119" w:rsidRDefault="001D1A8B" w:rsidP="00437CD3">
            <w:pPr>
              <w:jc w:val="center"/>
              <w:rPr>
                <w:color w:val="000000" w:themeColor="text1"/>
                <w:sz w:val="20"/>
                <w:szCs w:val="20"/>
              </w:rPr>
            </w:pPr>
          </w:p>
        </w:tc>
        <w:tc>
          <w:tcPr>
            <w:tcW w:w="337" w:type="pct"/>
            <w:noWrap/>
            <w:hideMark/>
          </w:tcPr>
          <w:p w14:paraId="2A12910E" w14:textId="77777777" w:rsidR="001D1A8B" w:rsidRPr="00A82119" w:rsidRDefault="001D1A8B" w:rsidP="00437CD3">
            <w:pPr>
              <w:jc w:val="center"/>
              <w:rPr>
                <w:color w:val="000000" w:themeColor="text1"/>
                <w:sz w:val="20"/>
                <w:szCs w:val="20"/>
              </w:rPr>
            </w:pPr>
            <w:r w:rsidRPr="00A82119">
              <w:rPr>
                <w:color w:val="000000" w:themeColor="text1"/>
                <w:sz w:val="20"/>
                <w:szCs w:val="20"/>
              </w:rPr>
              <w:t>0.01</w:t>
            </w:r>
          </w:p>
        </w:tc>
        <w:tc>
          <w:tcPr>
            <w:tcW w:w="336" w:type="pct"/>
            <w:noWrap/>
            <w:hideMark/>
          </w:tcPr>
          <w:p w14:paraId="25538028" w14:textId="77777777" w:rsidR="001D1A8B" w:rsidRPr="00A82119" w:rsidRDefault="001D1A8B" w:rsidP="00437CD3">
            <w:pPr>
              <w:jc w:val="center"/>
              <w:rPr>
                <w:color w:val="000000" w:themeColor="text1"/>
                <w:sz w:val="20"/>
                <w:szCs w:val="20"/>
              </w:rPr>
            </w:pPr>
            <w:r w:rsidRPr="00A82119">
              <w:rPr>
                <w:color w:val="000000" w:themeColor="text1"/>
                <w:sz w:val="20"/>
                <w:szCs w:val="20"/>
              </w:rPr>
              <w:t>0.00</w:t>
            </w:r>
          </w:p>
        </w:tc>
        <w:tc>
          <w:tcPr>
            <w:tcW w:w="337" w:type="pct"/>
            <w:noWrap/>
            <w:hideMark/>
          </w:tcPr>
          <w:p w14:paraId="0F684F9B" w14:textId="77777777" w:rsidR="001D1A8B" w:rsidRPr="00A82119" w:rsidRDefault="001D1A8B" w:rsidP="00437CD3">
            <w:pPr>
              <w:jc w:val="center"/>
              <w:rPr>
                <w:color w:val="000000" w:themeColor="text1"/>
                <w:sz w:val="20"/>
                <w:szCs w:val="20"/>
              </w:rPr>
            </w:pPr>
            <w:r w:rsidRPr="00A82119">
              <w:rPr>
                <w:color w:val="000000" w:themeColor="text1"/>
                <w:sz w:val="20"/>
                <w:szCs w:val="20"/>
              </w:rPr>
              <w:t>0.02</w:t>
            </w:r>
          </w:p>
        </w:tc>
        <w:tc>
          <w:tcPr>
            <w:tcW w:w="337" w:type="pct"/>
            <w:noWrap/>
            <w:hideMark/>
          </w:tcPr>
          <w:p w14:paraId="2FC2B551" w14:textId="77777777" w:rsidR="001D1A8B" w:rsidRPr="00A82119" w:rsidRDefault="001D1A8B" w:rsidP="00437CD3">
            <w:pPr>
              <w:jc w:val="center"/>
              <w:rPr>
                <w:color w:val="000000" w:themeColor="text1"/>
                <w:sz w:val="20"/>
                <w:szCs w:val="20"/>
              </w:rPr>
            </w:pPr>
          </w:p>
        </w:tc>
      </w:tr>
      <w:tr w:rsidR="003D23C7" w:rsidRPr="00A82119" w14:paraId="6BC7BD60" w14:textId="77777777" w:rsidTr="003D23C7">
        <w:trPr>
          <w:trHeight w:val="221"/>
        </w:trPr>
        <w:tc>
          <w:tcPr>
            <w:tcW w:w="959" w:type="pct"/>
            <w:noWrap/>
          </w:tcPr>
          <w:p w14:paraId="70AD85BB" w14:textId="77777777" w:rsidR="001D1A8B" w:rsidRPr="00A82119" w:rsidRDefault="001D1A8B" w:rsidP="00437CD3">
            <w:pPr>
              <w:rPr>
                <w:color w:val="000000" w:themeColor="text1"/>
                <w:sz w:val="20"/>
                <w:szCs w:val="20"/>
              </w:rPr>
            </w:pPr>
            <w:r w:rsidRPr="00A82119">
              <w:rPr>
                <w:color w:val="000000" w:themeColor="text1"/>
                <w:sz w:val="20"/>
                <w:szCs w:val="20"/>
              </w:rPr>
              <w:t>Constant</w:t>
            </w:r>
          </w:p>
        </w:tc>
        <w:tc>
          <w:tcPr>
            <w:tcW w:w="336" w:type="pct"/>
            <w:noWrap/>
          </w:tcPr>
          <w:p w14:paraId="4BF03F15" w14:textId="77777777" w:rsidR="001D1A8B" w:rsidRPr="00A82119" w:rsidRDefault="001D1A8B" w:rsidP="00437CD3">
            <w:pPr>
              <w:jc w:val="center"/>
              <w:rPr>
                <w:color w:val="000000" w:themeColor="text1"/>
                <w:sz w:val="20"/>
                <w:szCs w:val="20"/>
              </w:rPr>
            </w:pPr>
            <w:r w:rsidRPr="00A82119">
              <w:rPr>
                <w:color w:val="000000" w:themeColor="text1"/>
                <w:sz w:val="20"/>
                <w:szCs w:val="20"/>
              </w:rPr>
              <w:t>-3.2</w:t>
            </w:r>
          </w:p>
        </w:tc>
        <w:tc>
          <w:tcPr>
            <w:tcW w:w="337" w:type="pct"/>
            <w:noWrap/>
          </w:tcPr>
          <w:p w14:paraId="5AB0F50D" w14:textId="77777777" w:rsidR="001D1A8B" w:rsidRPr="00A82119" w:rsidRDefault="001D1A8B" w:rsidP="00437CD3">
            <w:pPr>
              <w:jc w:val="center"/>
              <w:rPr>
                <w:color w:val="000000" w:themeColor="text1"/>
                <w:sz w:val="20"/>
                <w:szCs w:val="20"/>
              </w:rPr>
            </w:pPr>
            <w:r w:rsidRPr="00A82119">
              <w:rPr>
                <w:color w:val="000000" w:themeColor="text1"/>
                <w:sz w:val="20"/>
                <w:szCs w:val="20"/>
              </w:rPr>
              <w:t>-3.5</w:t>
            </w:r>
          </w:p>
        </w:tc>
        <w:tc>
          <w:tcPr>
            <w:tcW w:w="337" w:type="pct"/>
            <w:noWrap/>
          </w:tcPr>
          <w:p w14:paraId="51B5C731" w14:textId="77777777" w:rsidR="001D1A8B" w:rsidRPr="00A82119" w:rsidRDefault="001D1A8B" w:rsidP="00437CD3">
            <w:pPr>
              <w:jc w:val="center"/>
              <w:rPr>
                <w:color w:val="000000" w:themeColor="text1"/>
                <w:sz w:val="20"/>
                <w:szCs w:val="20"/>
              </w:rPr>
            </w:pPr>
            <w:r w:rsidRPr="00A82119">
              <w:rPr>
                <w:color w:val="000000" w:themeColor="text1"/>
                <w:sz w:val="20"/>
                <w:szCs w:val="20"/>
              </w:rPr>
              <w:t>-2.9</w:t>
            </w:r>
          </w:p>
        </w:tc>
        <w:tc>
          <w:tcPr>
            <w:tcW w:w="336" w:type="pct"/>
            <w:noWrap/>
          </w:tcPr>
          <w:p w14:paraId="45A789FA" w14:textId="77777777" w:rsidR="001D1A8B" w:rsidRPr="00A82119" w:rsidRDefault="001D1A8B" w:rsidP="00437CD3">
            <w:pPr>
              <w:jc w:val="center"/>
              <w:rPr>
                <w:color w:val="000000" w:themeColor="text1"/>
                <w:sz w:val="20"/>
                <w:szCs w:val="20"/>
              </w:rPr>
            </w:pPr>
          </w:p>
        </w:tc>
        <w:tc>
          <w:tcPr>
            <w:tcW w:w="337" w:type="pct"/>
            <w:noWrap/>
          </w:tcPr>
          <w:p w14:paraId="47651A3B" w14:textId="77777777" w:rsidR="001D1A8B" w:rsidRPr="00A82119" w:rsidRDefault="001D1A8B" w:rsidP="00437CD3">
            <w:pPr>
              <w:jc w:val="center"/>
              <w:rPr>
                <w:color w:val="000000" w:themeColor="text1"/>
                <w:sz w:val="20"/>
                <w:szCs w:val="20"/>
              </w:rPr>
            </w:pPr>
            <w:r w:rsidRPr="00A82119">
              <w:rPr>
                <w:color w:val="000000" w:themeColor="text1"/>
                <w:sz w:val="20"/>
                <w:szCs w:val="20"/>
              </w:rPr>
              <w:t>-3.2</w:t>
            </w:r>
          </w:p>
        </w:tc>
        <w:tc>
          <w:tcPr>
            <w:tcW w:w="337" w:type="pct"/>
            <w:noWrap/>
          </w:tcPr>
          <w:p w14:paraId="0CAC1E2E" w14:textId="77777777" w:rsidR="001D1A8B" w:rsidRPr="00A82119" w:rsidRDefault="001D1A8B" w:rsidP="00437CD3">
            <w:pPr>
              <w:jc w:val="center"/>
              <w:rPr>
                <w:color w:val="000000" w:themeColor="text1"/>
                <w:sz w:val="20"/>
                <w:szCs w:val="20"/>
              </w:rPr>
            </w:pPr>
            <w:r w:rsidRPr="00A82119">
              <w:rPr>
                <w:color w:val="000000" w:themeColor="text1"/>
                <w:sz w:val="20"/>
                <w:szCs w:val="20"/>
              </w:rPr>
              <w:t>-3.5</w:t>
            </w:r>
          </w:p>
        </w:tc>
        <w:tc>
          <w:tcPr>
            <w:tcW w:w="336" w:type="pct"/>
            <w:noWrap/>
          </w:tcPr>
          <w:p w14:paraId="420E8EE5" w14:textId="77777777" w:rsidR="001D1A8B" w:rsidRPr="00A82119" w:rsidRDefault="001D1A8B" w:rsidP="00437CD3">
            <w:pPr>
              <w:jc w:val="center"/>
              <w:rPr>
                <w:color w:val="000000" w:themeColor="text1"/>
                <w:sz w:val="20"/>
                <w:szCs w:val="20"/>
              </w:rPr>
            </w:pPr>
            <w:r w:rsidRPr="00A82119">
              <w:rPr>
                <w:color w:val="000000" w:themeColor="text1"/>
                <w:sz w:val="20"/>
                <w:szCs w:val="20"/>
              </w:rPr>
              <w:t>-2.9</w:t>
            </w:r>
          </w:p>
        </w:tc>
        <w:tc>
          <w:tcPr>
            <w:tcW w:w="337" w:type="pct"/>
            <w:noWrap/>
          </w:tcPr>
          <w:p w14:paraId="438CCC45" w14:textId="77777777" w:rsidR="001D1A8B" w:rsidRPr="00A82119" w:rsidRDefault="001D1A8B" w:rsidP="00437CD3">
            <w:pPr>
              <w:jc w:val="center"/>
              <w:rPr>
                <w:color w:val="000000" w:themeColor="text1"/>
                <w:sz w:val="20"/>
                <w:szCs w:val="20"/>
              </w:rPr>
            </w:pPr>
          </w:p>
        </w:tc>
        <w:tc>
          <w:tcPr>
            <w:tcW w:w="337" w:type="pct"/>
            <w:noWrap/>
          </w:tcPr>
          <w:p w14:paraId="0B854E2F" w14:textId="77777777" w:rsidR="001D1A8B" w:rsidRPr="00A82119" w:rsidRDefault="001D1A8B" w:rsidP="00437CD3">
            <w:pPr>
              <w:jc w:val="center"/>
              <w:rPr>
                <w:color w:val="000000" w:themeColor="text1"/>
                <w:sz w:val="20"/>
                <w:szCs w:val="20"/>
              </w:rPr>
            </w:pPr>
            <w:r w:rsidRPr="00A82119">
              <w:rPr>
                <w:color w:val="000000" w:themeColor="text1"/>
                <w:sz w:val="20"/>
                <w:szCs w:val="20"/>
              </w:rPr>
              <w:t>-3.2</w:t>
            </w:r>
          </w:p>
        </w:tc>
        <w:tc>
          <w:tcPr>
            <w:tcW w:w="336" w:type="pct"/>
            <w:noWrap/>
          </w:tcPr>
          <w:p w14:paraId="14150FC2" w14:textId="77777777" w:rsidR="001D1A8B" w:rsidRPr="00A82119" w:rsidRDefault="001D1A8B" w:rsidP="00437CD3">
            <w:pPr>
              <w:jc w:val="center"/>
              <w:rPr>
                <w:color w:val="000000" w:themeColor="text1"/>
                <w:sz w:val="20"/>
                <w:szCs w:val="20"/>
              </w:rPr>
            </w:pPr>
            <w:r w:rsidRPr="00A82119">
              <w:rPr>
                <w:color w:val="000000" w:themeColor="text1"/>
                <w:sz w:val="20"/>
                <w:szCs w:val="20"/>
              </w:rPr>
              <w:t>-3.5</w:t>
            </w:r>
          </w:p>
        </w:tc>
        <w:tc>
          <w:tcPr>
            <w:tcW w:w="337" w:type="pct"/>
            <w:noWrap/>
          </w:tcPr>
          <w:p w14:paraId="070A3F2D" w14:textId="77777777" w:rsidR="001D1A8B" w:rsidRPr="00A82119" w:rsidRDefault="001D1A8B" w:rsidP="00437CD3">
            <w:pPr>
              <w:jc w:val="center"/>
              <w:rPr>
                <w:color w:val="000000" w:themeColor="text1"/>
                <w:sz w:val="20"/>
                <w:szCs w:val="20"/>
              </w:rPr>
            </w:pPr>
            <w:r w:rsidRPr="00A82119">
              <w:rPr>
                <w:color w:val="000000" w:themeColor="text1"/>
                <w:sz w:val="20"/>
                <w:szCs w:val="20"/>
              </w:rPr>
              <w:t>-2.9</w:t>
            </w:r>
          </w:p>
        </w:tc>
        <w:tc>
          <w:tcPr>
            <w:tcW w:w="337" w:type="pct"/>
            <w:noWrap/>
          </w:tcPr>
          <w:p w14:paraId="2F264F94" w14:textId="77777777" w:rsidR="001D1A8B" w:rsidRPr="00A82119" w:rsidRDefault="001D1A8B" w:rsidP="00437CD3">
            <w:pPr>
              <w:jc w:val="center"/>
              <w:rPr>
                <w:color w:val="000000" w:themeColor="text1"/>
                <w:sz w:val="20"/>
                <w:szCs w:val="20"/>
              </w:rPr>
            </w:pPr>
          </w:p>
        </w:tc>
      </w:tr>
    </w:tbl>
    <w:p w14:paraId="1B3CCD9B" w14:textId="77FAC3C1" w:rsidR="001D1A8B" w:rsidRPr="00A82119" w:rsidRDefault="001D1A8B" w:rsidP="001D1A8B">
      <w:pPr>
        <w:rPr>
          <w:color w:val="000000" w:themeColor="text1"/>
        </w:rPr>
      </w:pPr>
      <w:r w:rsidRPr="00A82119">
        <w:rPr>
          <w:b/>
          <w:bCs/>
          <w:color w:val="000000" w:themeColor="text1"/>
        </w:rPr>
        <w:t xml:space="preserve">Legend: </w:t>
      </w:r>
      <w:r w:rsidRPr="00A82119">
        <w:rPr>
          <w:color w:val="000000" w:themeColor="text1"/>
        </w:rPr>
        <w:t>performance characteristics of claims-based diagnoses in ascertaining delirium using a refined count of visits and stays with a diagnosis, count of antipsychotic fill (both liberal and conservative definition) as variables (Models 3 through 5).</w:t>
      </w:r>
      <w:r w:rsidR="009476E5">
        <w:rPr>
          <w:color w:val="000000" w:themeColor="text1"/>
        </w:rPr>
        <w:t xml:space="preserve"> </w:t>
      </w:r>
      <w:r w:rsidR="009476E5" w:rsidRPr="002948A3">
        <w:rPr>
          <w:b/>
          <w:bCs/>
          <w:color w:val="000000" w:themeColor="text1"/>
        </w:rPr>
        <w:t>For simplicity, we chose to display the best performing models (i.e., models 6 and 7 not included).</w:t>
      </w:r>
      <w:r w:rsidR="009476E5" w:rsidRPr="009476E5">
        <w:rPr>
          <w:color w:val="000000" w:themeColor="text1"/>
        </w:rPr>
        <w:t> </w:t>
      </w:r>
    </w:p>
    <w:p w14:paraId="06A87001" w14:textId="3F89B5D4" w:rsidR="001D1A8B" w:rsidRPr="00A82119" w:rsidRDefault="001D1A8B" w:rsidP="001D1A8B">
      <w:pPr>
        <w:rPr>
          <w:b/>
          <w:bCs/>
          <w:color w:val="000000" w:themeColor="text1"/>
        </w:rPr>
      </w:pPr>
      <w:r w:rsidRPr="00A82119">
        <w:rPr>
          <w:color w:val="000000" w:themeColor="text1"/>
        </w:rPr>
        <w:t>Abbreviations: CV, cross validation; AUC, area under the curve; CITL, calibration-in-the-large; PPV, positive predictive value; NPV, negative predictive value</w:t>
      </w:r>
      <w:r w:rsidR="003D23C7">
        <w:rPr>
          <w:color w:val="000000" w:themeColor="text1"/>
        </w:rPr>
        <w:t>; Dx, diagnosis</w:t>
      </w:r>
    </w:p>
    <w:p w14:paraId="0AF3230F" w14:textId="77777777" w:rsidR="003E1F22" w:rsidRDefault="003E1F22">
      <w:pPr>
        <w:rPr>
          <w:b/>
          <w:bCs/>
          <w:color w:val="000000" w:themeColor="text1"/>
        </w:rPr>
      </w:pPr>
      <w:r>
        <w:rPr>
          <w:b/>
          <w:bCs/>
          <w:color w:val="000000" w:themeColor="text1"/>
        </w:rPr>
        <w:br w:type="page"/>
      </w:r>
    </w:p>
    <w:p w14:paraId="7CBB863D" w14:textId="148A09AF" w:rsidR="001D1A8B" w:rsidRPr="00577AA3" w:rsidRDefault="001D1A8B" w:rsidP="00577AA3">
      <w:pPr>
        <w:pStyle w:val="Heading2"/>
      </w:pPr>
      <w:bookmarkStart w:id="14" w:name="_Toc94271687"/>
      <w:bookmarkStart w:id="15" w:name="_Toc94271728"/>
      <w:r w:rsidRPr="00577AA3">
        <w:lastRenderedPageBreak/>
        <w:t xml:space="preserve">Table </w:t>
      </w:r>
      <w:r w:rsidR="00820B86" w:rsidRPr="00577AA3">
        <w:t>S</w:t>
      </w:r>
      <w:r w:rsidR="003E1F22" w:rsidRPr="00577AA3">
        <w:t>7</w:t>
      </w:r>
      <w:r w:rsidRPr="00577AA3">
        <w:t>. Performance of Simpler Claims-based Definitions with of Service and Clinical Factors (Models 10-11)</w:t>
      </w:r>
      <w:bookmarkEnd w:id="14"/>
      <w:bookmarkEnd w:id="15"/>
    </w:p>
    <w:p w14:paraId="4119CE77" w14:textId="77777777" w:rsidR="001D1A8B" w:rsidRPr="00A82119" w:rsidRDefault="001D1A8B" w:rsidP="001D1A8B">
      <w:pPr>
        <w:rPr>
          <w:b/>
          <w:bCs/>
          <w:color w:val="000000" w:themeColor="text1"/>
        </w:rPr>
      </w:pPr>
    </w:p>
    <w:tbl>
      <w:tblPr>
        <w:tblStyle w:val="TableGrid"/>
        <w:tblW w:w="5000" w:type="pct"/>
        <w:tblLook w:val="04A0" w:firstRow="1" w:lastRow="0" w:firstColumn="1" w:lastColumn="0" w:noHBand="0" w:noVBand="1"/>
      </w:tblPr>
      <w:tblGrid>
        <w:gridCol w:w="3044"/>
        <w:gridCol w:w="1344"/>
        <w:gridCol w:w="733"/>
        <w:gridCol w:w="685"/>
        <w:gridCol w:w="605"/>
        <w:gridCol w:w="900"/>
        <w:gridCol w:w="733"/>
        <w:gridCol w:w="685"/>
        <w:gridCol w:w="621"/>
      </w:tblGrid>
      <w:tr w:rsidR="001D1A8B" w:rsidRPr="00A82119" w14:paraId="06CD08A4" w14:textId="77777777" w:rsidTr="00437CD3">
        <w:trPr>
          <w:trHeight w:val="255"/>
        </w:trPr>
        <w:tc>
          <w:tcPr>
            <w:tcW w:w="1252" w:type="pct"/>
            <w:noWrap/>
            <w:hideMark/>
          </w:tcPr>
          <w:p w14:paraId="16129242" w14:textId="77777777" w:rsidR="001D1A8B" w:rsidRPr="00A82119" w:rsidRDefault="001D1A8B" w:rsidP="00437CD3">
            <w:pPr>
              <w:rPr>
                <w:b/>
                <w:bCs/>
                <w:color w:val="000000" w:themeColor="text1"/>
                <w:sz w:val="20"/>
                <w:szCs w:val="20"/>
              </w:rPr>
            </w:pPr>
            <w:r w:rsidRPr="00A82119">
              <w:rPr>
                <w:b/>
                <w:bCs/>
                <w:color w:val="000000" w:themeColor="text1"/>
                <w:sz w:val="20"/>
                <w:szCs w:val="20"/>
              </w:rPr>
              <w:t> </w:t>
            </w:r>
          </w:p>
        </w:tc>
        <w:tc>
          <w:tcPr>
            <w:tcW w:w="1960" w:type="pct"/>
            <w:gridSpan w:val="4"/>
            <w:noWrap/>
            <w:vAlign w:val="center"/>
            <w:hideMark/>
          </w:tcPr>
          <w:p w14:paraId="6181BE73"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Model 10</w:t>
            </w:r>
          </w:p>
        </w:tc>
        <w:tc>
          <w:tcPr>
            <w:tcW w:w="1788" w:type="pct"/>
            <w:gridSpan w:val="4"/>
            <w:noWrap/>
            <w:vAlign w:val="center"/>
            <w:hideMark/>
          </w:tcPr>
          <w:p w14:paraId="49741EC3"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Model 11</w:t>
            </w:r>
          </w:p>
        </w:tc>
      </w:tr>
      <w:tr w:rsidR="001D1A8B" w:rsidRPr="00A82119" w14:paraId="401434D6" w14:textId="77777777" w:rsidTr="00437CD3">
        <w:trPr>
          <w:trHeight w:val="255"/>
        </w:trPr>
        <w:tc>
          <w:tcPr>
            <w:tcW w:w="1252" w:type="pct"/>
            <w:noWrap/>
            <w:hideMark/>
          </w:tcPr>
          <w:p w14:paraId="02D14157" w14:textId="77777777" w:rsidR="001D1A8B" w:rsidRPr="00A82119" w:rsidRDefault="001D1A8B" w:rsidP="00437CD3">
            <w:pPr>
              <w:rPr>
                <w:b/>
                <w:bCs/>
                <w:color w:val="000000" w:themeColor="text1"/>
                <w:sz w:val="20"/>
                <w:szCs w:val="20"/>
              </w:rPr>
            </w:pPr>
            <w:r w:rsidRPr="00A82119">
              <w:rPr>
                <w:b/>
                <w:bCs/>
                <w:color w:val="000000" w:themeColor="text1"/>
                <w:sz w:val="20"/>
                <w:szCs w:val="20"/>
              </w:rPr>
              <w:t> </w:t>
            </w:r>
          </w:p>
        </w:tc>
        <w:tc>
          <w:tcPr>
            <w:tcW w:w="766" w:type="pct"/>
            <w:noWrap/>
            <w:vAlign w:val="center"/>
            <w:hideMark/>
          </w:tcPr>
          <w:p w14:paraId="30C45E34"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Metric</w:t>
            </w:r>
          </w:p>
        </w:tc>
        <w:tc>
          <w:tcPr>
            <w:tcW w:w="426" w:type="pct"/>
            <w:noWrap/>
            <w:vAlign w:val="center"/>
            <w:hideMark/>
          </w:tcPr>
          <w:p w14:paraId="785EC230"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426" w:type="pct"/>
            <w:noWrap/>
            <w:vAlign w:val="center"/>
            <w:hideMark/>
          </w:tcPr>
          <w:p w14:paraId="664C9F59"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343" w:type="pct"/>
            <w:noWrap/>
            <w:vAlign w:val="center"/>
            <w:hideMark/>
          </w:tcPr>
          <w:p w14:paraId="248A1989" w14:textId="77777777" w:rsidR="001D1A8B" w:rsidRPr="00A82119" w:rsidRDefault="001D1A8B" w:rsidP="00437CD3">
            <w:pPr>
              <w:jc w:val="center"/>
              <w:rPr>
                <w:b/>
                <w:bCs/>
                <w:color w:val="000000" w:themeColor="text1"/>
                <w:sz w:val="20"/>
                <w:szCs w:val="20"/>
              </w:rPr>
            </w:pPr>
          </w:p>
        </w:tc>
        <w:tc>
          <w:tcPr>
            <w:tcW w:w="556" w:type="pct"/>
            <w:noWrap/>
            <w:vAlign w:val="center"/>
            <w:hideMark/>
          </w:tcPr>
          <w:p w14:paraId="61026E71"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Metric</w:t>
            </w:r>
          </w:p>
        </w:tc>
        <w:tc>
          <w:tcPr>
            <w:tcW w:w="426" w:type="pct"/>
            <w:noWrap/>
            <w:vAlign w:val="center"/>
            <w:hideMark/>
          </w:tcPr>
          <w:p w14:paraId="3553BE71"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426" w:type="pct"/>
            <w:noWrap/>
            <w:vAlign w:val="center"/>
            <w:hideMark/>
          </w:tcPr>
          <w:p w14:paraId="68BDC346"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380" w:type="pct"/>
            <w:noWrap/>
            <w:vAlign w:val="center"/>
            <w:hideMark/>
          </w:tcPr>
          <w:p w14:paraId="52F9468B" w14:textId="77777777" w:rsidR="001D1A8B" w:rsidRPr="00A82119" w:rsidRDefault="001D1A8B" w:rsidP="00437CD3">
            <w:pPr>
              <w:jc w:val="center"/>
              <w:rPr>
                <w:b/>
                <w:bCs/>
                <w:color w:val="000000" w:themeColor="text1"/>
                <w:sz w:val="20"/>
                <w:szCs w:val="20"/>
              </w:rPr>
            </w:pPr>
          </w:p>
        </w:tc>
      </w:tr>
      <w:tr w:rsidR="001D1A8B" w:rsidRPr="00A82119" w14:paraId="1B6F3D1F" w14:textId="77777777" w:rsidTr="00437CD3">
        <w:trPr>
          <w:trHeight w:val="255"/>
        </w:trPr>
        <w:tc>
          <w:tcPr>
            <w:tcW w:w="1252" w:type="pct"/>
            <w:noWrap/>
            <w:hideMark/>
          </w:tcPr>
          <w:p w14:paraId="623BD69F" w14:textId="77777777" w:rsidR="001D1A8B" w:rsidRPr="00A82119" w:rsidRDefault="001D1A8B" w:rsidP="00437CD3">
            <w:pPr>
              <w:rPr>
                <w:color w:val="000000" w:themeColor="text1"/>
                <w:sz w:val="20"/>
                <w:szCs w:val="20"/>
              </w:rPr>
            </w:pPr>
            <w:r w:rsidRPr="00A82119">
              <w:rPr>
                <w:color w:val="000000" w:themeColor="text1"/>
                <w:sz w:val="20"/>
                <w:szCs w:val="20"/>
              </w:rPr>
              <w:t>CV AUC</w:t>
            </w:r>
          </w:p>
        </w:tc>
        <w:tc>
          <w:tcPr>
            <w:tcW w:w="766" w:type="pct"/>
            <w:noWrap/>
            <w:vAlign w:val="center"/>
            <w:hideMark/>
          </w:tcPr>
          <w:p w14:paraId="2CA58CA5" w14:textId="77777777" w:rsidR="001D1A8B" w:rsidRPr="00A82119" w:rsidRDefault="001D1A8B" w:rsidP="00437CD3">
            <w:pPr>
              <w:jc w:val="center"/>
              <w:rPr>
                <w:color w:val="000000" w:themeColor="text1"/>
                <w:sz w:val="20"/>
                <w:szCs w:val="20"/>
              </w:rPr>
            </w:pPr>
            <w:r w:rsidRPr="00A82119">
              <w:rPr>
                <w:color w:val="000000" w:themeColor="text1"/>
                <w:sz w:val="20"/>
                <w:szCs w:val="20"/>
              </w:rPr>
              <w:t>0.867</w:t>
            </w:r>
          </w:p>
        </w:tc>
        <w:tc>
          <w:tcPr>
            <w:tcW w:w="426" w:type="pct"/>
            <w:noWrap/>
            <w:vAlign w:val="center"/>
            <w:hideMark/>
          </w:tcPr>
          <w:p w14:paraId="66116B95" w14:textId="77777777" w:rsidR="001D1A8B" w:rsidRPr="00A82119" w:rsidRDefault="001D1A8B" w:rsidP="00437CD3">
            <w:pPr>
              <w:jc w:val="center"/>
              <w:rPr>
                <w:color w:val="000000" w:themeColor="text1"/>
                <w:sz w:val="20"/>
                <w:szCs w:val="20"/>
              </w:rPr>
            </w:pPr>
            <w:r w:rsidRPr="00A82119">
              <w:rPr>
                <w:color w:val="000000" w:themeColor="text1"/>
                <w:sz w:val="20"/>
                <w:szCs w:val="20"/>
              </w:rPr>
              <w:t>0.832</w:t>
            </w:r>
          </w:p>
        </w:tc>
        <w:tc>
          <w:tcPr>
            <w:tcW w:w="426" w:type="pct"/>
            <w:noWrap/>
            <w:vAlign w:val="center"/>
            <w:hideMark/>
          </w:tcPr>
          <w:p w14:paraId="45592492" w14:textId="77777777" w:rsidR="001D1A8B" w:rsidRPr="00A82119" w:rsidRDefault="001D1A8B" w:rsidP="00437CD3">
            <w:pPr>
              <w:jc w:val="center"/>
              <w:rPr>
                <w:color w:val="000000" w:themeColor="text1"/>
                <w:sz w:val="20"/>
                <w:szCs w:val="20"/>
              </w:rPr>
            </w:pPr>
            <w:r w:rsidRPr="00A82119">
              <w:rPr>
                <w:color w:val="000000" w:themeColor="text1"/>
                <w:sz w:val="20"/>
                <w:szCs w:val="20"/>
              </w:rPr>
              <w:t>0.902</w:t>
            </w:r>
          </w:p>
        </w:tc>
        <w:tc>
          <w:tcPr>
            <w:tcW w:w="343" w:type="pct"/>
            <w:noWrap/>
            <w:vAlign w:val="center"/>
            <w:hideMark/>
          </w:tcPr>
          <w:p w14:paraId="07DCCF08" w14:textId="77777777" w:rsidR="001D1A8B" w:rsidRPr="00A82119" w:rsidRDefault="001D1A8B" w:rsidP="00437CD3">
            <w:pPr>
              <w:jc w:val="center"/>
              <w:rPr>
                <w:color w:val="000000" w:themeColor="text1"/>
                <w:sz w:val="20"/>
                <w:szCs w:val="20"/>
              </w:rPr>
            </w:pPr>
          </w:p>
        </w:tc>
        <w:tc>
          <w:tcPr>
            <w:tcW w:w="556" w:type="pct"/>
            <w:noWrap/>
            <w:vAlign w:val="center"/>
            <w:hideMark/>
          </w:tcPr>
          <w:p w14:paraId="3CFF1F27" w14:textId="77777777" w:rsidR="001D1A8B" w:rsidRPr="00A82119" w:rsidRDefault="001D1A8B" w:rsidP="00437CD3">
            <w:pPr>
              <w:jc w:val="center"/>
              <w:rPr>
                <w:color w:val="000000" w:themeColor="text1"/>
                <w:sz w:val="20"/>
                <w:szCs w:val="20"/>
              </w:rPr>
            </w:pPr>
            <w:r w:rsidRPr="00A82119">
              <w:rPr>
                <w:color w:val="000000" w:themeColor="text1"/>
                <w:sz w:val="20"/>
                <w:szCs w:val="20"/>
              </w:rPr>
              <w:t>0.871</w:t>
            </w:r>
          </w:p>
        </w:tc>
        <w:tc>
          <w:tcPr>
            <w:tcW w:w="426" w:type="pct"/>
            <w:noWrap/>
            <w:vAlign w:val="center"/>
            <w:hideMark/>
          </w:tcPr>
          <w:p w14:paraId="225AEC51" w14:textId="77777777" w:rsidR="001D1A8B" w:rsidRPr="00A82119" w:rsidRDefault="001D1A8B" w:rsidP="00437CD3">
            <w:pPr>
              <w:jc w:val="center"/>
              <w:rPr>
                <w:color w:val="000000" w:themeColor="text1"/>
                <w:sz w:val="20"/>
                <w:szCs w:val="20"/>
              </w:rPr>
            </w:pPr>
            <w:r w:rsidRPr="00A82119">
              <w:rPr>
                <w:color w:val="000000" w:themeColor="text1"/>
                <w:sz w:val="20"/>
                <w:szCs w:val="20"/>
              </w:rPr>
              <w:t>0.837</w:t>
            </w:r>
          </w:p>
        </w:tc>
        <w:tc>
          <w:tcPr>
            <w:tcW w:w="426" w:type="pct"/>
            <w:noWrap/>
            <w:vAlign w:val="center"/>
            <w:hideMark/>
          </w:tcPr>
          <w:p w14:paraId="1528AE67" w14:textId="77777777" w:rsidR="001D1A8B" w:rsidRPr="00A82119" w:rsidRDefault="001D1A8B" w:rsidP="00437CD3">
            <w:pPr>
              <w:jc w:val="center"/>
              <w:rPr>
                <w:color w:val="000000" w:themeColor="text1"/>
                <w:sz w:val="20"/>
                <w:szCs w:val="20"/>
              </w:rPr>
            </w:pPr>
            <w:r w:rsidRPr="00A82119">
              <w:rPr>
                <w:color w:val="000000" w:themeColor="text1"/>
                <w:sz w:val="20"/>
                <w:szCs w:val="20"/>
              </w:rPr>
              <w:t>0.905</w:t>
            </w:r>
          </w:p>
        </w:tc>
        <w:tc>
          <w:tcPr>
            <w:tcW w:w="380" w:type="pct"/>
            <w:noWrap/>
            <w:vAlign w:val="center"/>
            <w:hideMark/>
          </w:tcPr>
          <w:p w14:paraId="54B76A20" w14:textId="77777777" w:rsidR="001D1A8B" w:rsidRPr="00A82119" w:rsidRDefault="001D1A8B" w:rsidP="00437CD3">
            <w:pPr>
              <w:jc w:val="center"/>
              <w:rPr>
                <w:color w:val="000000" w:themeColor="text1"/>
                <w:sz w:val="20"/>
                <w:szCs w:val="20"/>
              </w:rPr>
            </w:pPr>
          </w:p>
        </w:tc>
      </w:tr>
      <w:tr w:rsidR="001D1A8B" w:rsidRPr="00A82119" w14:paraId="4E99342E" w14:textId="77777777" w:rsidTr="00437CD3">
        <w:trPr>
          <w:trHeight w:val="255"/>
        </w:trPr>
        <w:tc>
          <w:tcPr>
            <w:tcW w:w="1252" w:type="pct"/>
            <w:noWrap/>
            <w:hideMark/>
          </w:tcPr>
          <w:p w14:paraId="15888C88" w14:textId="77777777" w:rsidR="001D1A8B" w:rsidRPr="00A82119" w:rsidRDefault="001D1A8B" w:rsidP="00437CD3">
            <w:pPr>
              <w:rPr>
                <w:color w:val="000000" w:themeColor="text1"/>
                <w:sz w:val="20"/>
                <w:szCs w:val="20"/>
              </w:rPr>
            </w:pPr>
            <w:r w:rsidRPr="00A82119">
              <w:rPr>
                <w:color w:val="000000" w:themeColor="text1"/>
                <w:sz w:val="20"/>
                <w:szCs w:val="20"/>
              </w:rPr>
              <w:t>CV CITL</w:t>
            </w:r>
          </w:p>
        </w:tc>
        <w:tc>
          <w:tcPr>
            <w:tcW w:w="766" w:type="pct"/>
            <w:noWrap/>
            <w:vAlign w:val="center"/>
            <w:hideMark/>
          </w:tcPr>
          <w:p w14:paraId="3283EEB6" w14:textId="77777777" w:rsidR="001D1A8B" w:rsidRPr="00A82119" w:rsidRDefault="001D1A8B" w:rsidP="00437CD3">
            <w:pPr>
              <w:jc w:val="center"/>
              <w:rPr>
                <w:color w:val="000000" w:themeColor="text1"/>
                <w:sz w:val="20"/>
                <w:szCs w:val="20"/>
              </w:rPr>
            </w:pPr>
            <w:r w:rsidRPr="00A82119">
              <w:rPr>
                <w:color w:val="000000" w:themeColor="text1"/>
                <w:sz w:val="20"/>
                <w:szCs w:val="20"/>
              </w:rPr>
              <w:t>0.003</w:t>
            </w:r>
          </w:p>
        </w:tc>
        <w:tc>
          <w:tcPr>
            <w:tcW w:w="426" w:type="pct"/>
            <w:noWrap/>
            <w:vAlign w:val="center"/>
            <w:hideMark/>
          </w:tcPr>
          <w:p w14:paraId="0A698387" w14:textId="77777777" w:rsidR="001D1A8B" w:rsidRPr="00A82119" w:rsidRDefault="001D1A8B" w:rsidP="00437CD3">
            <w:pPr>
              <w:jc w:val="center"/>
              <w:rPr>
                <w:color w:val="000000" w:themeColor="text1"/>
                <w:sz w:val="20"/>
                <w:szCs w:val="20"/>
              </w:rPr>
            </w:pPr>
            <w:r w:rsidRPr="00A82119">
              <w:rPr>
                <w:color w:val="000000" w:themeColor="text1"/>
                <w:sz w:val="20"/>
                <w:szCs w:val="20"/>
              </w:rPr>
              <w:t>-0.225</w:t>
            </w:r>
          </w:p>
        </w:tc>
        <w:tc>
          <w:tcPr>
            <w:tcW w:w="426" w:type="pct"/>
            <w:noWrap/>
            <w:vAlign w:val="center"/>
            <w:hideMark/>
          </w:tcPr>
          <w:p w14:paraId="0CE7897E" w14:textId="77777777" w:rsidR="001D1A8B" w:rsidRPr="00A82119" w:rsidRDefault="001D1A8B" w:rsidP="00437CD3">
            <w:pPr>
              <w:jc w:val="center"/>
              <w:rPr>
                <w:color w:val="000000" w:themeColor="text1"/>
                <w:sz w:val="20"/>
                <w:szCs w:val="20"/>
              </w:rPr>
            </w:pPr>
            <w:r w:rsidRPr="00A82119">
              <w:rPr>
                <w:color w:val="000000" w:themeColor="text1"/>
                <w:sz w:val="20"/>
                <w:szCs w:val="20"/>
              </w:rPr>
              <w:t>0.230</w:t>
            </w:r>
          </w:p>
        </w:tc>
        <w:tc>
          <w:tcPr>
            <w:tcW w:w="343" w:type="pct"/>
            <w:noWrap/>
            <w:vAlign w:val="center"/>
            <w:hideMark/>
          </w:tcPr>
          <w:p w14:paraId="29926A23" w14:textId="77777777" w:rsidR="001D1A8B" w:rsidRPr="00A82119" w:rsidRDefault="001D1A8B" w:rsidP="00437CD3">
            <w:pPr>
              <w:jc w:val="center"/>
              <w:rPr>
                <w:color w:val="000000" w:themeColor="text1"/>
                <w:sz w:val="20"/>
                <w:szCs w:val="20"/>
              </w:rPr>
            </w:pPr>
          </w:p>
        </w:tc>
        <w:tc>
          <w:tcPr>
            <w:tcW w:w="556" w:type="pct"/>
            <w:noWrap/>
            <w:vAlign w:val="center"/>
            <w:hideMark/>
          </w:tcPr>
          <w:p w14:paraId="70FE7F81" w14:textId="77777777" w:rsidR="001D1A8B" w:rsidRPr="00A82119" w:rsidRDefault="001D1A8B" w:rsidP="00437CD3">
            <w:pPr>
              <w:jc w:val="center"/>
              <w:rPr>
                <w:color w:val="000000" w:themeColor="text1"/>
                <w:sz w:val="20"/>
                <w:szCs w:val="20"/>
              </w:rPr>
            </w:pPr>
            <w:r w:rsidRPr="00A82119">
              <w:rPr>
                <w:color w:val="000000" w:themeColor="text1"/>
                <w:sz w:val="20"/>
                <w:szCs w:val="20"/>
              </w:rPr>
              <w:t>0.000</w:t>
            </w:r>
          </w:p>
        </w:tc>
        <w:tc>
          <w:tcPr>
            <w:tcW w:w="426" w:type="pct"/>
            <w:noWrap/>
            <w:vAlign w:val="center"/>
            <w:hideMark/>
          </w:tcPr>
          <w:p w14:paraId="6E6E59F1" w14:textId="77777777" w:rsidR="001D1A8B" w:rsidRPr="00A82119" w:rsidRDefault="001D1A8B" w:rsidP="00437CD3">
            <w:pPr>
              <w:jc w:val="center"/>
              <w:rPr>
                <w:color w:val="000000" w:themeColor="text1"/>
                <w:sz w:val="20"/>
                <w:szCs w:val="20"/>
              </w:rPr>
            </w:pPr>
            <w:r w:rsidRPr="00A82119">
              <w:rPr>
                <w:color w:val="000000" w:themeColor="text1"/>
                <w:sz w:val="20"/>
                <w:szCs w:val="20"/>
              </w:rPr>
              <w:t>-0.228</w:t>
            </w:r>
          </w:p>
        </w:tc>
        <w:tc>
          <w:tcPr>
            <w:tcW w:w="426" w:type="pct"/>
            <w:noWrap/>
            <w:vAlign w:val="center"/>
            <w:hideMark/>
          </w:tcPr>
          <w:p w14:paraId="1A7D69EA" w14:textId="77777777" w:rsidR="001D1A8B" w:rsidRPr="00A82119" w:rsidRDefault="001D1A8B" w:rsidP="00437CD3">
            <w:pPr>
              <w:jc w:val="center"/>
              <w:rPr>
                <w:color w:val="000000" w:themeColor="text1"/>
                <w:sz w:val="20"/>
                <w:szCs w:val="20"/>
              </w:rPr>
            </w:pPr>
            <w:r w:rsidRPr="00A82119">
              <w:rPr>
                <w:color w:val="000000" w:themeColor="text1"/>
                <w:sz w:val="20"/>
                <w:szCs w:val="20"/>
              </w:rPr>
              <w:t>0.229</w:t>
            </w:r>
          </w:p>
        </w:tc>
        <w:tc>
          <w:tcPr>
            <w:tcW w:w="380" w:type="pct"/>
            <w:noWrap/>
            <w:vAlign w:val="center"/>
            <w:hideMark/>
          </w:tcPr>
          <w:p w14:paraId="5854F71F" w14:textId="77777777" w:rsidR="001D1A8B" w:rsidRPr="00A82119" w:rsidRDefault="001D1A8B" w:rsidP="00437CD3">
            <w:pPr>
              <w:jc w:val="center"/>
              <w:rPr>
                <w:color w:val="000000" w:themeColor="text1"/>
                <w:sz w:val="20"/>
                <w:szCs w:val="20"/>
              </w:rPr>
            </w:pPr>
          </w:p>
        </w:tc>
      </w:tr>
      <w:tr w:rsidR="001D1A8B" w:rsidRPr="00A82119" w14:paraId="034F162D" w14:textId="77777777" w:rsidTr="00437CD3">
        <w:trPr>
          <w:trHeight w:val="255"/>
        </w:trPr>
        <w:tc>
          <w:tcPr>
            <w:tcW w:w="1252" w:type="pct"/>
            <w:noWrap/>
            <w:hideMark/>
          </w:tcPr>
          <w:p w14:paraId="6673B355" w14:textId="77777777" w:rsidR="001D1A8B" w:rsidRPr="00A82119" w:rsidRDefault="001D1A8B" w:rsidP="00437CD3">
            <w:pPr>
              <w:rPr>
                <w:color w:val="000000" w:themeColor="text1"/>
                <w:sz w:val="20"/>
                <w:szCs w:val="20"/>
              </w:rPr>
            </w:pPr>
            <w:r w:rsidRPr="00A82119">
              <w:rPr>
                <w:color w:val="000000" w:themeColor="text1"/>
                <w:sz w:val="20"/>
                <w:szCs w:val="20"/>
              </w:rPr>
              <w:t>CV Slope</w:t>
            </w:r>
          </w:p>
        </w:tc>
        <w:tc>
          <w:tcPr>
            <w:tcW w:w="766" w:type="pct"/>
            <w:noWrap/>
            <w:vAlign w:val="center"/>
            <w:hideMark/>
          </w:tcPr>
          <w:p w14:paraId="7FB3AFEC" w14:textId="77777777" w:rsidR="001D1A8B" w:rsidRPr="00A82119" w:rsidRDefault="001D1A8B" w:rsidP="00437CD3">
            <w:pPr>
              <w:jc w:val="center"/>
              <w:rPr>
                <w:color w:val="000000" w:themeColor="text1"/>
                <w:sz w:val="20"/>
                <w:szCs w:val="20"/>
              </w:rPr>
            </w:pPr>
            <w:r w:rsidRPr="00A82119">
              <w:rPr>
                <w:color w:val="000000" w:themeColor="text1"/>
                <w:sz w:val="20"/>
                <w:szCs w:val="20"/>
              </w:rPr>
              <w:t>0.974</w:t>
            </w:r>
          </w:p>
        </w:tc>
        <w:tc>
          <w:tcPr>
            <w:tcW w:w="426" w:type="pct"/>
            <w:noWrap/>
            <w:vAlign w:val="center"/>
            <w:hideMark/>
          </w:tcPr>
          <w:p w14:paraId="2B70EE17" w14:textId="77777777" w:rsidR="001D1A8B" w:rsidRPr="00A82119" w:rsidRDefault="001D1A8B" w:rsidP="00437CD3">
            <w:pPr>
              <w:jc w:val="center"/>
              <w:rPr>
                <w:color w:val="000000" w:themeColor="text1"/>
                <w:sz w:val="20"/>
                <w:szCs w:val="20"/>
              </w:rPr>
            </w:pPr>
            <w:r w:rsidRPr="00A82119">
              <w:rPr>
                <w:color w:val="000000" w:themeColor="text1"/>
                <w:sz w:val="20"/>
                <w:szCs w:val="20"/>
              </w:rPr>
              <w:t>0.835</w:t>
            </w:r>
          </w:p>
        </w:tc>
        <w:tc>
          <w:tcPr>
            <w:tcW w:w="426" w:type="pct"/>
            <w:noWrap/>
            <w:vAlign w:val="center"/>
            <w:hideMark/>
          </w:tcPr>
          <w:p w14:paraId="266ABDDA" w14:textId="77777777" w:rsidR="001D1A8B" w:rsidRPr="00A82119" w:rsidRDefault="001D1A8B" w:rsidP="00437CD3">
            <w:pPr>
              <w:jc w:val="center"/>
              <w:rPr>
                <w:color w:val="000000" w:themeColor="text1"/>
                <w:sz w:val="20"/>
                <w:szCs w:val="20"/>
              </w:rPr>
            </w:pPr>
            <w:r w:rsidRPr="00A82119">
              <w:rPr>
                <w:color w:val="000000" w:themeColor="text1"/>
                <w:sz w:val="20"/>
                <w:szCs w:val="20"/>
              </w:rPr>
              <w:t>1.112</w:t>
            </w:r>
          </w:p>
        </w:tc>
        <w:tc>
          <w:tcPr>
            <w:tcW w:w="343" w:type="pct"/>
            <w:noWrap/>
            <w:vAlign w:val="center"/>
            <w:hideMark/>
          </w:tcPr>
          <w:p w14:paraId="68021156" w14:textId="77777777" w:rsidR="001D1A8B" w:rsidRPr="00A82119" w:rsidRDefault="001D1A8B" w:rsidP="00437CD3">
            <w:pPr>
              <w:jc w:val="center"/>
              <w:rPr>
                <w:color w:val="000000" w:themeColor="text1"/>
                <w:sz w:val="20"/>
                <w:szCs w:val="20"/>
              </w:rPr>
            </w:pPr>
          </w:p>
        </w:tc>
        <w:tc>
          <w:tcPr>
            <w:tcW w:w="556" w:type="pct"/>
            <w:noWrap/>
            <w:vAlign w:val="center"/>
            <w:hideMark/>
          </w:tcPr>
          <w:p w14:paraId="325FF279" w14:textId="77777777" w:rsidR="001D1A8B" w:rsidRPr="00A82119" w:rsidRDefault="001D1A8B" w:rsidP="00437CD3">
            <w:pPr>
              <w:jc w:val="center"/>
              <w:rPr>
                <w:color w:val="000000" w:themeColor="text1"/>
                <w:sz w:val="20"/>
                <w:szCs w:val="20"/>
              </w:rPr>
            </w:pPr>
            <w:r w:rsidRPr="00A82119">
              <w:rPr>
                <w:color w:val="000000" w:themeColor="text1"/>
                <w:sz w:val="20"/>
                <w:szCs w:val="20"/>
              </w:rPr>
              <w:t>0.959</w:t>
            </w:r>
          </w:p>
        </w:tc>
        <w:tc>
          <w:tcPr>
            <w:tcW w:w="426" w:type="pct"/>
            <w:noWrap/>
            <w:vAlign w:val="center"/>
            <w:hideMark/>
          </w:tcPr>
          <w:p w14:paraId="25E5EAD1" w14:textId="77777777" w:rsidR="001D1A8B" w:rsidRPr="00A82119" w:rsidRDefault="001D1A8B" w:rsidP="00437CD3">
            <w:pPr>
              <w:jc w:val="center"/>
              <w:rPr>
                <w:color w:val="000000" w:themeColor="text1"/>
                <w:sz w:val="20"/>
                <w:szCs w:val="20"/>
              </w:rPr>
            </w:pPr>
            <w:r w:rsidRPr="00A82119">
              <w:rPr>
                <w:color w:val="000000" w:themeColor="text1"/>
                <w:sz w:val="20"/>
                <w:szCs w:val="20"/>
              </w:rPr>
              <w:t>0.823</w:t>
            </w:r>
          </w:p>
        </w:tc>
        <w:tc>
          <w:tcPr>
            <w:tcW w:w="426" w:type="pct"/>
            <w:noWrap/>
            <w:vAlign w:val="center"/>
            <w:hideMark/>
          </w:tcPr>
          <w:p w14:paraId="006E2C1F" w14:textId="77777777" w:rsidR="001D1A8B" w:rsidRPr="00A82119" w:rsidRDefault="001D1A8B" w:rsidP="00437CD3">
            <w:pPr>
              <w:jc w:val="center"/>
              <w:rPr>
                <w:color w:val="000000" w:themeColor="text1"/>
                <w:sz w:val="20"/>
                <w:szCs w:val="20"/>
              </w:rPr>
            </w:pPr>
            <w:r w:rsidRPr="00A82119">
              <w:rPr>
                <w:color w:val="000000" w:themeColor="text1"/>
                <w:sz w:val="20"/>
                <w:szCs w:val="20"/>
              </w:rPr>
              <w:t>1.096</w:t>
            </w:r>
          </w:p>
        </w:tc>
        <w:tc>
          <w:tcPr>
            <w:tcW w:w="380" w:type="pct"/>
            <w:noWrap/>
            <w:vAlign w:val="center"/>
            <w:hideMark/>
          </w:tcPr>
          <w:p w14:paraId="1D9F4CB9" w14:textId="77777777" w:rsidR="001D1A8B" w:rsidRPr="00A82119" w:rsidRDefault="001D1A8B" w:rsidP="00437CD3">
            <w:pPr>
              <w:jc w:val="center"/>
              <w:rPr>
                <w:color w:val="000000" w:themeColor="text1"/>
                <w:sz w:val="20"/>
                <w:szCs w:val="20"/>
              </w:rPr>
            </w:pPr>
          </w:p>
        </w:tc>
      </w:tr>
      <w:tr w:rsidR="001D1A8B" w:rsidRPr="00A82119" w14:paraId="39332F4E" w14:textId="77777777" w:rsidTr="00437CD3">
        <w:trPr>
          <w:trHeight w:val="255"/>
        </w:trPr>
        <w:tc>
          <w:tcPr>
            <w:tcW w:w="1252" w:type="pct"/>
            <w:noWrap/>
            <w:hideMark/>
          </w:tcPr>
          <w:p w14:paraId="0C126779" w14:textId="77777777" w:rsidR="001D1A8B" w:rsidRPr="00A82119" w:rsidRDefault="001D1A8B" w:rsidP="00437CD3">
            <w:pPr>
              <w:rPr>
                <w:b/>
                <w:bCs/>
                <w:color w:val="000000" w:themeColor="text1"/>
                <w:sz w:val="20"/>
                <w:szCs w:val="20"/>
              </w:rPr>
            </w:pPr>
            <w:r w:rsidRPr="00A82119">
              <w:rPr>
                <w:b/>
                <w:bCs/>
                <w:color w:val="000000" w:themeColor="text1"/>
                <w:sz w:val="20"/>
                <w:szCs w:val="20"/>
              </w:rPr>
              <w:t> </w:t>
            </w:r>
          </w:p>
        </w:tc>
        <w:tc>
          <w:tcPr>
            <w:tcW w:w="766" w:type="pct"/>
            <w:noWrap/>
            <w:vAlign w:val="center"/>
            <w:hideMark/>
          </w:tcPr>
          <w:p w14:paraId="391841BF"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Mean</w:t>
            </w:r>
          </w:p>
        </w:tc>
        <w:tc>
          <w:tcPr>
            <w:tcW w:w="426" w:type="pct"/>
            <w:noWrap/>
            <w:vAlign w:val="center"/>
            <w:hideMark/>
          </w:tcPr>
          <w:p w14:paraId="729F18B9"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SD</w:t>
            </w:r>
          </w:p>
        </w:tc>
        <w:tc>
          <w:tcPr>
            <w:tcW w:w="426" w:type="pct"/>
            <w:noWrap/>
            <w:vAlign w:val="center"/>
            <w:hideMark/>
          </w:tcPr>
          <w:p w14:paraId="5C84706F"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Min</w:t>
            </w:r>
          </w:p>
        </w:tc>
        <w:tc>
          <w:tcPr>
            <w:tcW w:w="343" w:type="pct"/>
            <w:noWrap/>
            <w:vAlign w:val="center"/>
            <w:hideMark/>
          </w:tcPr>
          <w:p w14:paraId="5FDA3CA5"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Max</w:t>
            </w:r>
          </w:p>
        </w:tc>
        <w:tc>
          <w:tcPr>
            <w:tcW w:w="556" w:type="pct"/>
            <w:noWrap/>
            <w:vAlign w:val="center"/>
            <w:hideMark/>
          </w:tcPr>
          <w:p w14:paraId="52557C7A"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Mean</w:t>
            </w:r>
          </w:p>
        </w:tc>
        <w:tc>
          <w:tcPr>
            <w:tcW w:w="426" w:type="pct"/>
            <w:noWrap/>
            <w:vAlign w:val="center"/>
            <w:hideMark/>
          </w:tcPr>
          <w:p w14:paraId="34953BCC"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SD</w:t>
            </w:r>
          </w:p>
        </w:tc>
        <w:tc>
          <w:tcPr>
            <w:tcW w:w="426" w:type="pct"/>
            <w:noWrap/>
            <w:vAlign w:val="center"/>
            <w:hideMark/>
          </w:tcPr>
          <w:p w14:paraId="5C23D507"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Min</w:t>
            </w:r>
          </w:p>
        </w:tc>
        <w:tc>
          <w:tcPr>
            <w:tcW w:w="380" w:type="pct"/>
            <w:noWrap/>
            <w:vAlign w:val="center"/>
            <w:hideMark/>
          </w:tcPr>
          <w:p w14:paraId="65B0582A"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Max</w:t>
            </w:r>
          </w:p>
        </w:tc>
      </w:tr>
      <w:tr w:rsidR="001D1A8B" w:rsidRPr="00A82119" w14:paraId="32CE7196" w14:textId="77777777" w:rsidTr="00437CD3">
        <w:trPr>
          <w:trHeight w:val="255"/>
        </w:trPr>
        <w:tc>
          <w:tcPr>
            <w:tcW w:w="1252" w:type="pct"/>
            <w:noWrap/>
            <w:hideMark/>
          </w:tcPr>
          <w:p w14:paraId="7BAA9A53" w14:textId="77777777" w:rsidR="001D1A8B" w:rsidRPr="00A82119" w:rsidRDefault="001D1A8B" w:rsidP="00437CD3">
            <w:pPr>
              <w:rPr>
                <w:color w:val="000000" w:themeColor="text1"/>
                <w:sz w:val="20"/>
                <w:szCs w:val="20"/>
              </w:rPr>
            </w:pPr>
            <w:r w:rsidRPr="00A82119">
              <w:rPr>
                <w:color w:val="000000" w:themeColor="text1"/>
                <w:sz w:val="20"/>
                <w:szCs w:val="20"/>
              </w:rPr>
              <w:t>Sensitivity</w:t>
            </w:r>
          </w:p>
        </w:tc>
        <w:tc>
          <w:tcPr>
            <w:tcW w:w="766" w:type="pct"/>
            <w:noWrap/>
            <w:vAlign w:val="center"/>
            <w:hideMark/>
          </w:tcPr>
          <w:p w14:paraId="5AEF5DEF" w14:textId="77777777" w:rsidR="001D1A8B" w:rsidRPr="00A82119" w:rsidRDefault="001D1A8B" w:rsidP="00437CD3">
            <w:pPr>
              <w:jc w:val="center"/>
              <w:rPr>
                <w:color w:val="000000" w:themeColor="text1"/>
                <w:sz w:val="20"/>
                <w:szCs w:val="20"/>
              </w:rPr>
            </w:pPr>
            <w:r w:rsidRPr="00A82119">
              <w:rPr>
                <w:color w:val="000000" w:themeColor="text1"/>
                <w:sz w:val="20"/>
                <w:szCs w:val="20"/>
              </w:rPr>
              <w:t>45.1</w:t>
            </w:r>
          </w:p>
        </w:tc>
        <w:tc>
          <w:tcPr>
            <w:tcW w:w="426" w:type="pct"/>
            <w:noWrap/>
            <w:vAlign w:val="center"/>
            <w:hideMark/>
          </w:tcPr>
          <w:p w14:paraId="2BF3765D" w14:textId="77777777" w:rsidR="001D1A8B" w:rsidRPr="00A82119" w:rsidRDefault="001D1A8B" w:rsidP="00437CD3">
            <w:pPr>
              <w:jc w:val="center"/>
              <w:rPr>
                <w:color w:val="000000" w:themeColor="text1"/>
                <w:sz w:val="20"/>
                <w:szCs w:val="20"/>
              </w:rPr>
            </w:pPr>
            <w:r w:rsidRPr="00A82119">
              <w:rPr>
                <w:color w:val="000000" w:themeColor="text1"/>
                <w:sz w:val="20"/>
                <w:szCs w:val="20"/>
              </w:rPr>
              <w:t>2.9</w:t>
            </w:r>
          </w:p>
        </w:tc>
        <w:tc>
          <w:tcPr>
            <w:tcW w:w="426" w:type="pct"/>
            <w:noWrap/>
            <w:vAlign w:val="center"/>
            <w:hideMark/>
          </w:tcPr>
          <w:p w14:paraId="36108DC6" w14:textId="77777777" w:rsidR="001D1A8B" w:rsidRPr="00A82119" w:rsidRDefault="001D1A8B" w:rsidP="00437CD3">
            <w:pPr>
              <w:jc w:val="center"/>
              <w:rPr>
                <w:color w:val="000000" w:themeColor="text1"/>
                <w:sz w:val="20"/>
                <w:szCs w:val="20"/>
              </w:rPr>
            </w:pPr>
            <w:r w:rsidRPr="00A82119">
              <w:rPr>
                <w:color w:val="000000" w:themeColor="text1"/>
                <w:sz w:val="20"/>
                <w:szCs w:val="20"/>
              </w:rPr>
              <w:t>36.2</w:t>
            </w:r>
          </w:p>
        </w:tc>
        <w:tc>
          <w:tcPr>
            <w:tcW w:w="343" w:type="pct"/>
            <w:noWrap/>
            <w:vAlign w:val="center"/>
            <w:hideMark/>
          </w:tcPr>
          <w:p w14:paraId="341BC36A" w14:textId="77777777" w:rsidR="001D1A8B" w:rsidRPr="00A82119" w:rsidRDefault="001D1A8B" w:rsidP="00437CD3">
            <w:pPr>
              <w:jc w:val="center"/>
              <w:rPr>
                <w:color w:val="000000" w:themeColor="text1"/>
                <w:sz w:val="20"/>
                <w:szCs w:val="20"/>
              </w:rPr>
            </w:pPr>
            <w:r w:rsidRPr="00A82119">
              <w:rPr>
                <w:color w:val="000000" w:themeColor="text1"/>
                <w:sz w:val="20"/>
                <w:szCs w:val="20"/>
              </w:rPr>
              <w:t>55.3</w:t>
            </w:r>
          </w:p>
        </w:tc>
        <w:tc>
          <w:tcPr>
            <w:tcW w:w="556" w:type="pct"/>
            <w:noWrap/>
            <w:vAlign w:val="center"/>
            <w:hideMark/>
          </w:tcPr>
          <w:p w14:paraId="28249539" w14:textId="77777777" w:rsidR="001D1A8B" w:rsidRPr="00A82119" w:rsidRDefault="001D1A8B" w:rsidP="00437CD3">
            <w:pPr>
              <w:jc w:val="center"/>
              <w:rPr>
                <w:color w:val="000000" w:themeColor="text1"/>
                <w:sz w:val="20"/>
                <w:szCs w:val="20"/>
              </w:rPr>
            </w:pPr>
            <w:r w:rsidRPr="00A82119">
              <w:rPr>
                <w:color w:val="000000" w:themeColor="text1"/>
                <w:sz w:val="20"/>
                <w:szCs w:val="20"/>
              </w:rPr>
              <w:t>47.7</w:t>
            </w:r>
          </w:p>
        </w:tc>
        <w:tc>
          <w:tcPr>
            <w:tcW w:w="426" w:type="pct"/>
            <w:noWrap/>
            <w:vAlign w:val="center"/>
            <w:hideMark/>
          </w:tcPr>
          <w:p w14:paraId="1E7D6BC6" w14:textId="77777777" w:rsidR="001D1A8B" w:rsidRPr="00A82119" w:rsidRDefault="001D1A8B" w:rsidP="00437CD3">
            <w:pPr>
              <w:jc w:val="center"/>
              <w:rPr>
                <w:color w:val="000000" w:themeColor="text1"/>
                <w:sz w:val="20"/>
                <w:szCs w:val="20"/>
              </w:rPr>
            </w:pPr>
            <w:r w:rsidRPr="00A82119">
              <w:rPr>
                <w:color w:val="000000" w:themeColor="text1"/>
                <w:sz w:val="20"/>
                <w:szCs w:val="20"/>
              </w:rPr>
              <w:t>2.9</w:t>
            </w:r>
          </w:p>
        </w:tc>
        <w:tc>
          <w:tcPr>
            <w:tcW w:w="426" w:type="pct"/>
            <w:noWrap/>
            <w:vAlign w:val="center"/>
            <w:hideMark/>
          </w:tcPr>
          <w:p w14:paraId="4C9C4A05" w14:textId="77777777" w:rsidR="001D1A8B" w:rsidRPr="00A82119" w:rsidRDefault="001D1A8B" w:rsidP="00437CD3">
            <w:pPr>
              <w:jc w:val="center"/>
              <w:rPr>
                <w:color w:val="000000" w:themeColor="text1"/>
                <w:sz w:val="20"/>
                <w:szCs w:val="20"/>
              </w:rPr>
            </w:pPr>
            <w:r w:rsidRPr="00A82119">
              <w:rPr>
                <w:color w:val="000000" w:themeColor="text1"/>
                <w:sz w:val="20"/>
                <w:szCs w:val="20"/>
              </w:rPr>
              <w:t>38.2</w:t>
            </w:r>
          </w:p>
        </w:tc>
        <w:tc>
          <w:tcPr>
            <w:tcW w:w="380" w:type="pct"/>
            <w:noWrap/>
            <w:vAlign w:val="center"/>
            <w:hideMark/>
          </w:tcPr>
          <w:p w14:paraId="22D07969" w14:textId="77777777" w:rsidR="001D1A8B" w:rsidRPr="00A82119" w:rsidRDefault="001D1A8B" w:rsidP="00437CD3">
            <w:pPr>
              <w:jc w:val="center"/>
              <w:rPr>
                <w:color w:val="000000" w:themeColor="text1"/>
                <w:sz w:val="20"/>
                <w:szCs w:val="20"/>
              </w:rPr>
            </w:pPr>
            <w:r w:rsidRPr="00A82119">
              <w:rPr>
                <w:color w:val="000000" w:themeColor="text1"/>
                <w:sz w:val="20"/>
                <w:szCs w:val="20"/>
              </w:rPr>
              <w:t>55.9</w:t>
            </w:r>
          </w:p>
        </w:tc>
      </w:tr>
      <w:tr w:rsidR="001D1A8B" w:rsidRPr="00A82119" w14:paraId="65164E43" w14:textId="77777777" w:rsidTr="00437CD3">
        <w:trPr>
          <w:trHeight w:val="255"/>
        </w:trPr>
        <w:tc>
          <w:tcPr>
            <w:tcW w:w="1252" w:type="pct"/>
            <w:noWrap/>
            <w:hideMark/>
          </w:tcPr>
          <w:p w14:paraId="34E84310" w14:textId="77777777" w:rsidR="001D1A8B" w:rsidRPr="00A82119" w:rsidRDefault="001D1A8B" w:rsidP="00437CD3">
            <w:pPr>
              <w:rPr>
                <w:color w:val="000000" w:themeColor="text1"/>
                <w:sz w:val="20"/>
                <w:szCs w:val="20"/>
              </w:rPr>
            </w:pPr>
            <w:r w:rsidRPr="00A82119">
              <w:rPr>
                <w:color w:val="000000" w:themeColor="text1"/>
                <w:sz w:val="20"/>
                <w:szCs w:val="20"/>
              </w:rPr>
              <w:t>Specificity</w:t>
            </w:r>
          </w:p>
        </w:tc>
        <w:tc>
          <w:tcPr>
            <w:tcW w:w="766" w:type="pct"/>
            <w:noWrap/>
            <w:vAlign w:val="center"/>
            <w:hideMark/>
          </w:tcPr>
          <w:p w14:paraId="4D617FCC" w14:textId="77777777" w:rsidR="001D1A8B" w:rsidRPr="00A82119" w:rsidRDefault="001D1A8B" w:rsidP="00437CD3">
            <w:pPr>
              <w:jc w:val="center"/>
              <w:rPr>
                <w:color w:val="000000" w:themeColor="text1"/>
                <w:sz w:val="20"/>
                <w:szCs w:val="20"/>
              </w:rPr>
            </w:pPr>
            <w:r w:rsidRPr="00A82119">
              <w:rPr>
                <w:color w:val="000000" w:themeColor="text1"/>
                <w:sz w:val="20"/>
                <w:szCs w:val="20"/>
              </w:rPr>
              <w:t>93.8</w:t>
            </w:r>
          </w:p>
        </w:tc>
        <w:tc>
          <w:tcPr>
            <w:tcW w:w="426" w:type="pct"/>
            <w:noWrap/>
            <w:vAlign w:val="center"/>
            <w:hideMark/>
          </w:tcPr>
          <w:p w14:paraId="30709DC9" w14:textId="77777777" w:rsidR="001D1A8B" w:rsidRPr="00A82119" w:rsidRDefault="001D1A8B" w:rsidP="00437CD3">
            <w:pPr>
              <w:jc w:val="center"/>
              <w:rPr>
                <w:color w:val="000000" w:themeColor="text1"/>
                <w:sz w:val="20"/>
                <w:szCs w:val="20"/>
              </w:rPr>
            </w:pPr>
            <w:r w:rsidRPr="00A82119">
              <w:rPr>
                <w:color w:val="000000" w:themeColor="text1"/>
                <w:sz w:val="20"/>
                <w:szCs w:val="20"/>
              </w:rPr>
              <w:t>0.7</w:t>
            </w:r>
          </w:p>
        </w:tc>
        <w:tc>
          <w:tcPr>
            <w:tcW w:w="426" w:type="pct"/>
            <w:noWrap/>
            <w:vAlign w:val="center"/>
            <w:hideMark/>
          </w:tcPr>
          <w:p w14:paraId="6B61F857" w14:textId="77777777" w:rsidR="001D1A8B" w:rsidRPr="00A82119" w:rsidRDefault="001D1A8B" w:rsidP="00437CD3">
            <w:pPr>
              <w:jc w:val="center"/>
              <w:rPr>
                <w:color w:val="000000" w:themeColor="text1"/>
                <w:sz w:val="20"/>
                <w:szCs w:val="20"/>
              </w:rPr>
            </w:pPr>
            <w:r w:rsidRPr="00A82119">
              <w:rPr>
                <w:color w:val="000000" w:themeColor="text1"/>
                <w:sz w:val="20"/>
                <w:szCs w:val="20"/>
              </w:rPr>
              <w:t>91.7</w:t>
            </w:r>
          </w:p>
        </w:tc>
        <w:tc>
          <w:tcPr>
            <w:tcW w:w="343" w:type="pct"/>
            <w:noWrap/>
            <w:vAlign w:val="center"/>
            <w:hideMark/>
          </w:tcPr>
          <w:p w14:paraId="28811705" w14:textId="77777777" w:rsidR="001D1A8B" w:rsidRPr="00A82119" w:rsidRDefault="001D1A8B" w:rsidP="00437CD3">
            <w:pPr>
              <w:jc w:val="center"/>
              <w:rPr>
                <w:color w:val="000000" w:themeColor="text1"/>
                <w:sz w:val="20"/>
                <w:szCs w:val="20"/>
              </w:rPr>
            </w:pPr>
            <w:r w:rsidRPr="00A82119">
              <w:rPr>
                <w:color w:val="000000" w:themeColor="text1"/>
                <w:sz w:val="20"/>
                <w:szCs w:val="20"/>
              </w:rPr>
              <w:t>96.0</w:t>
            </w:r>
          </w:p>
        </w:tc>
        <w:tc>
          <w:tcPr>
            <w:tcW w:w="556" w:type="pct"/>
            <w:noWrap/>
            <w:vAlign w:val="center"/>
            <w:hideMark/>
          </w:tcPr>
          <w:p w14:paraId="7B5CE691" w14:textId="77777777" w:rsidR="001D1A8B" w:rsidRPr="00A82119" w:rsidRDefault="001D1A8B" w:rsidP="00437CD3">
            <w:pPr>
              <w:jc w:val="center"/>
              <w:rPr>
                <w:color w:val="000000" w:themeColor="text1"/>
                <w:sz w:val="20"/>
                <w:szCs w:val="20"/>
              </w:rPr>
            </w:pPr>
            <w:r w:rsidRPr="00A82119">
              <w:rPr>
                <w:color w:val="000000" w:themeColor="text1"/>
                <w:sz w:val="20"/>
                <w:szCs w:val="20"/>
              </w:rPr>
              <w:t>93.0</w:t>
            </w:r>
          </w:p>
        </w:tc>
        <w:tc>
          <w:tcPr>
            <w:tcW w:w="426" w:type="pct"/>
            <w:noWrap/>
            <w:vAlign w:val="center"/>
            <w:hideMark/>
          </w:tcPr>
          <w:p w14:paraId="36063B04" w14:textId="77777777" w:rsidR="001D1A8B" w:rsidRPr="00A82119" w:rsidRDefault="001D1A8B" w:rsidP="00437CD3">
            <w:pPr>
              <w:jc w:val="center"/>
              <w:rPr>
                <w:color w:val="000000" w:themeColor="text1"/>
                <w:sz w:val="20"/>
                <w:szCs w:val="20"/>
              </w:rPr>
            </w:pPr>
            <w:r w:rsidRPr="00A82119">
              <w:rPr>
                <w:color w:val="000000" w:themeColor="text1"/>
                <w:sz w:val="20"/>
                <w:szCs w:val="20"/>
              </w:rPr>
              <w:t>0.8</w:t>
            </w:r>
          </w:p>
        </w:tc>
        <w:tc>
          <w:tcPr>
            <w:tcW w:w="426" w:type="pct"/>
            <w:noWrap/>
            <w:vAlign w:val="center"/>
            <w:hideMark/>
          </w:tcPr>
          <w:p w14:paraId="2812E97D" w14:textId="77777777" w:rsidR="001D1A8B" w:rsidRPr="00A82119" w:rsidRDefault="001D1A8B" w:rsidP="00437CD3">
            <w:pPr>
              <w:jc w:val="center"/>
              <w:rPr>
                <w:color w:val="000000" w:themeColor="text1"/>
                <w:sz w:val="20"/>
                <w:szCs w:val="20"/>
              </w:rPr>
            </w:pPr>
            <w:r w:rsidRPr="00A82119">
              <w:rPr>
                <w:color w:val="000000" w:themeColor="text1"/>
                <w:sz w:val="20"/>
                <w:szCs w:val="20"/>
              </w:rPr>
              <w:t>90.4</w:t>
            </w:r>
          </w:p>
        </w:tc>
        <w:tc>
          <w:tcPr>
            <w:tcW w:w="380" w:type="pct"/>
            <w:noWrap/>
            <w:vAlign w:val="center"/>
            <w:hideMark/>
          </w:tcPr>
          <w:p w14:paraId="78941C80" w14:textId="77777777" w:rsidR="001D1A8B" w:rsidRPr="00A82119" w:rsidRDefault="001D1A8B" w:rsidP="00437CD3">
            <w:pPr>
              <w:jc w:val="center"/>
              <w:rPr>
                <w:color w:val="000000" w:themeColor="text1"/>
                <w:sz w:val="20"/>
                <w:szCs w:val="20"/>
              </w:rPr>
            </w:pPr>
            <w:r w:rsidRPr="00A82119">
              <w:rPr>
                <w:color w:val="000000" w:themeColor="text1"/>
                <w:sz w:val="20"/>
                <w:szCs w:val="20"/>
              </w:rPr>
              <w:t>95.4</w:t>
            </w:r>
          </w:p>
        </w:tc>
      </w:tr>
      <w:tr w:rsidR="001D1A8B" w:rsidRPr="00A82119" w14:paraId="50F8477D" w14:textId="77777777" w:rsidTr="00437CD3">
        <w:trPr>
          <w:trHeight w:val="255"/>
        </w:trPr>
        <w:tc>
          <w:tcPr>
            <w:tcW w:w="1252" w:type="pct"/>
            <w:noWrap/>
            <w:hideMark/>
          </w:tcPr>
          <w:p w14:paraId="23C5529C" w14:textId="77777777" w:rsidR="001D1A8B" w:rsidRPr="00A82119" w:rsidRDefault="001D1A8B" w:rsidP="00437CD3">
            <w:pPr>
              <w:rPr>
                <w:color w:val="000000" w:themeColor="text1"/>
                <w:sz w:val="20"/>
                <w:szCs w:val="20"/>
              </w:rPr>
            </w:pPr>
            <w:r w:rsidRPr="00A82119">
              <w:rPr>
                <w:color w:val="000000" w:themeColor="text1"/>
                <w:sz w:val="20"/>
                <w:szCs w:val="20"/>
              </w:rPr>
              <w:t>PPV</w:t>
            </w:r>
          </w:p>
        </w:tc>
        <w:tc>
          <w:tcPr>
            <w:tcW w:w="766" w:type="pct"/>
            <w:noWrap/>
            <w:vAlign w:val="center"/>
            <w:hideMark/>
          </w:tcPr>
          <w:p w14:paraId="63FEDE38" w14:textId="77777777" w:rsidR="001D1A8B" w:rsidRPr="00A82119" w:rsidRDefault="001D1A8B" w:rsidP="00437CD3">
            <w:pPr>
              <w:jc w:val="center"/>
              <w:rPr>
                <w:color w:val="000000" w:themeColor="text1"/>
                <w:sz w:val="20"/>
                <w:szCs w:val="20"/>
              </w:rPr>
            </w:pPr>
            <w:r w:rsidRPr="00A82119">
              <w:rPr>
                <w:color w:val="000000" w:themeColor="text1"/>
                <w:sz w:val="20"/>
                <w:szCs w:val="20"/>
              </w:rPr>
              <w:t>58.7</w:t>
            </w:r>
          </w:p>
        </w:tc>
        <w:tc>
          <w:tcPr>
            <w:tcW w:w="426" w:type="pct"/>
            <w:noWrap/>
            <w:vAlign w:val="center"/>
            <w:hideMark/>
          </w:tcPr>
          <w:p w14:paraId="43A00959" w14:textId="77777777" w:rsidR="001D1A8B" w:rsidRPr="00A82119" w:rsidRDefault="001D1A8B" w:rsidP="00437CD3">
            <w:pPr>
              <w:jc w:val="center"/>
              <w:rPr>
                <w:color w:val="000000" w:themeColor="text1"/>
                <w:sz w:val="20"/>
                <w:szCs w:val="20"/>
              </w:rPr>
            </w:pPr>
            <w:r w:rsidRPr="00A82119">
              <w:rPr>
                <w:color w:val="000000" w:themeColor="text1"/>
                <w:sz w:val="20"/>
                <w:szCs w:val="20"/>
              </w:rPr>
              <w:t>3.3</w:t>
            </w:r>
          </w:p>
        </w:tc>
        <w:tc>
          <w:tcPr>
            <w:tcW w:w="426" w:type="pct"/>
            <w:noWrap/>
            <w:vAlign w:val="center"/>
            <w:hideMark/>
          </w:tcPr>
          <w:p w14:paraId="6D937099" w14:textId="77777777" w:rsidR="001D1A8B" w:rsidRPr="00A82119" w:rsidRDefault="001D1A8B" w:rsidP="00437CD3">
            <w:pPr>
              <w:jc w:val="center"/>
              <w:rPr>
                <w:color w:val="000000" w:themeColor="text1"/>
                <w:sz w:val="20"/>
                <w:szCs w:val="20"/>
              </w:rPr>
            </w:pPr>
            <w:r w:rsidRPr="00A82119">
              <w:rPr>
                <w:color w:val="000000" w:themeColor="text1"/>
                <w:sz w:val="20"/>
                <w:szCs w:val="20"/>
              </w:rPr>
              <w:t>49.6</w:t>
            </w:r>
          </w:p>
        </w:tc>
        <w:tc>
          <w:tcPr>
            <w:tcW w:w="343" w:type="pct"/>
            <w:noWrap/>
            <w:vAlign w:val="center"/>
            <w:hideMark/>
          </w:tcPr>
          <w:p w14:paraId="4C53928B" w14:textId="77777777" w:rsidR="001D1A8B" w:rsidRPr="00A82119" w:rsidRDefault="001D1A8B" w:rsidP="00437CD3">
            <w:pPr>
              <w:jc w:val="center"/>
              <w:rPr>
                <w:color w:val="000000" w:themeColor="text1"/>
                <w:sz w:val="20"/>
                <w:szCs w:val="20"/>
              </w:rPr>
            </w:pPr>
            <w:r w:rsidRPr="00A82119">
              <w:rPr>
                <w:color w:val="000000" w:themeColor="text1"/>
                <w:sz w:val="20"/>
                <w:szCs w:val="20"/>
              </w:rPr>
              <w:t>70.2</w:t>
            </w:r>
          </w:p>
        </w:tc>
        <w:tc>
          <w:tcPr>
            <w:tcW w:w="556" w:type="pct"/>
            <w:noWrap/>
            <w:vAlign w:val="center"/>
            <w:hideMark/>
          </w:tcPr>
          <w:p w14:paraId="3D29CD2A" w14:textId="77777777" w:rsidR="001D1A8B" w:rsidRPr="00A82119" w:rsidRDefault="001D1A8B" w:rsidP="00437CD3">
            <w:pPr>
              <w:jc w:val="center"/>
              <w:rPr>
                <w:color w:val="000000" w:themeColor="text1"/>
                <w:sz w:val="20"/>
                <w:szCs w:val="20"/>
              </w:rPr>
            </w:pPr>
            <w:r w:rsidRPr="00A82119">
              <w:rPr>
                <w:color w:val="000000" w:themeColor="text1"/>
                <w:sz w:val="20"/>
                <w:szCs w:val="20"/>
              </w:rPr>
              <w:t>57.1</w:t>
            </w:r>
          </w:p>
        </w:tc>
        <w:tc>
          <w:tcPr>
            <w:tcW w:w="426" w:type="pct"/>
            <w:noWrap/>
            <w:vAlign w:val="center"/>
            <w:hideMark/>
          </w:tcPr>
          <w:p w14:paraId="07B0A8F7" w14:textId="77777777" w:rsidR="001D1A8B" w:rsidRPr="00A82119" w:rsidRDefault="001D1A8B" w:rsidP="00437CD3">
            <w:pPr>
              <w:jc w:val="center"/>
              <w:rPr>
                <w:color w:val="000000" w:themeColor="text1"/>
                <w:sz w:val="20"/>
                <w:szCs w:val="20"/>
              </w:rPr>
            </w:pPr>
            <w:r w:rsidRPr="00A82119">
              <w:rPr>
                <w:color w:val="000000" w:themeColor="text1"/>
                <w:sz w:val="20"/>
                <w:szCs w:val="20"/>
              </w:rPr>
              <w:t>3.1</w:t>
            </w:r>
          </w:p>
        </w:tc>
        <w:tc>
          <w:tcPr>
            <w:tcW w:w="426" w:type="pct"/>
            <w:noWrap/>
            <w:vAlign w:val="center"/>
            <w:hideMark/>
          </w:tcPr>
          <w:p w14:paraId="1F4EC401" w14:textId="77777777" w:rsidR="001D1A8B" w:rsidRPr="00A82119" w:rsidRDefault="001D1A8B" w:rsidP="00437CD3">
            <w:pPr>
              <w:jc w:val="center"/>
              <w:rPr>
                <w:color w:val="000000" w:themeColor="text1"/>
                <w:sz w:val="20"/>
                <w:szCs w:val="20"/>
              </w:rPr>
            </w:pPr>
            <w:r w:rsidRPr="00A82119">
              <w:rPr>
                <w:color w:val="000000" w:themeColor="text1"/>
                <w:sz w:val="20"/>
                <w:szCs w:val="20"/>
              </w:rPr>
              <w:t>47.8</w:t>
            </w:r>
          </w:p>
        </w:tc>
        <w:tc>
          <w:tcPr>
            <w:tcW w:w="380" w:type="pct"/>
            <w:noWrap/>
            <w:vAlign w:val="center"/>
            <w:hideMark/>
          </w:tcPr>
          <w:p w14:paraId="2BC21DA7" w14:textId="77777777" w:rsidR="001D1A8B" w:rsidRPr="00A82119" w:rsidRDefault="001D1A8B" w:rsidP="00437CD3">
            <w:pPr>
              <w:jc w:val="center"/>
              <w:rPr>
                <w:color w:val="000000" w:themeColor="text1"/>
                <w:sz w:val="20"/>
                <w:szCs w:val="20"/>
              </w:rPr>
            </w:pPr>
            <w:r w:rsidRPr="00A82119">
              <w:rPr>
                <w:color w:val="000000" w:themeColor="text1"/>
                <w:sz w:val="20"/>
                <w:szCs w:val="20"/>
              </w:rPr>
              <w:t>68.1</w:t>
            </w:r>
          </w:p>
        </w:tc>
      </w:tr>
      <w:tr w:rsidR="001D1A8B" w:rsidRPr="00A82119" w14:paraId="62F69EAD" w14:textId="77777777" w:rsidTr="00437CD3">
        <w:trPr>
          <w:trHeight w:val="255"/>
        </w:trPr>
        <w:tc>
          <w:tcPr>
            <w:tcW w:w="1252" w:type="pct"/>
            <w:noWrap/>
            <w:hideMark/>
          </w:tcPr>
          <w:p w14:paraId="5FDB6C9C" w14:textId="77777777" w:rsidR="001D1A8B" w:rsidRPr="00A82119" w:rsidRDefault="001D1A8B" w:rsidP="00437CD3">
            <w:pPr>
              <w:rPr>
                <w:color w:val="000000" w:themeColor="text1"/>
                <w:sz w:val="20"/>
                <w:szCs w:val="20"/>
              </w:rPr>
            </w:pPr>
            <w:r w:rsidRPr="00A82119">
              <w:rPr>
                <w:color w:val="000000" w:themeColor="text1"/>
                <w:sz w:val="20"/>
                <w:szCs w:val="20"/>
              </w:rPr>
              <w:t>NPV</w:t>
            </w:r>
          </w:p>
        </w:tc>
        <w:tc>
          <w:tcPr>
            <w:tcW w:w="766" w:type="pct"/>
            <w:noWrap/>
            <w:vAlign w:val="center"/>
            <w:hideMark/>
          </w:tcPr>
          <w:p w14:paraId="7FE29394" w14:textId="77777777" w:rsidR="001D1A8B" w:rsidRPr="00A82119" w:rsidRDefault="001D1A8B" w:rsidP="00437CD3">
            <w:pPr>
              <w:jc w:val="center"/>
              <w:rPr>
                <w:color w:val="000000" w:themeColor="text1"/>
                <w:sz w:val="20"/>
                <w:szCs w:val="20"/>
              </w:rPr>
            </w:pPr>
            <w:r w:rsidRPr="00A82119">
              <w:rPr>
                <w:color w:val="000000" w:themeColor="text1"/>
                <w:sz w:val="20"/>
                <w:szCs w:val="20"/>
              </w:rPr>
              <w:t>89.8</w:t>
            </w:r>
          </w:p>
        </w:tc>
        <w:tc>
          <w:tcPr>
            <w:tcW w:w="426" w:type="pct"/>
            <w:noWrap/>
            <w:vAlign w:val="center"/>
            <w:hideMark/>
          </w:tcPr>
          <w:p w14:paraId="32449F16" w14:textId="77777777" w:rsidR="001D1A8B" w:rsidRPr="00A82119" w:rsidRDefault="001D1A8B" w:rsidP="00437CD3">
            <w:pPr>
              <w:jc w:val="center"/>
              <w:rPr>
                <w:color w:val="000000" w:themeColor="text1"/>
                <w:sz w:val="20"/>
                <w:szCs w:val="20"/>
              </w:rPr>
            </w:pPr>
            <w:r w:rsidRPr="00A82119">
              <w:rPr>
                <w:color w:val="000000" w:themeColor="text1"/>
                <w:sz w:val="20"/>
                <w:szCs w:val="20"/>
              </w:rPr>
              <w:t>0.5</w:t>
            </w:r>
          </w:p>
        </w:tc>
        <w:tc>
          <w:tcPr>
            <w:tcW w:w="426" w:type="pct"/>
            <w:noWrap/>
            <w:vAlign w:val="center"/>
            <w:hideMark/>
          </w:tcPr>
          <w:p w14:paraId="0D97CE76" w14:textId="77777777" w:rsidR="001D1A8B" w:rsidRPr="00A82119" w:rsidRDefault="001D1A8B" w:rsidP="00437CD3">
            <w:pPr>
              <w:jc w:val="center"/>
              <w:rPr>
                <w:color w:val="000000" w:themeColor="text1"/>
                <w:sz w:val="20"/>
                <w:szCs w:val="20"/>
              </w:rPr>
            </w:pPr>
            <w:r w:rsidRPr="00A82119">
              <w:rPr>
                <w:color w:val="000000" w:themeColor="text1"/>
                <w:sz w:val="20"/>
                <w:szCs w:val="20"/>
              </w:rPr>
              <w:t>88.3</w:t>
            </w:r>
          </w:p>
        </w:tc>
        <w:tc>
          <w:tcPr>
            <w:tcW w:w="343" w:type="pct"/>
            <w:noWrap/>
            <w:vAlign w:val="center"/>
            <w:hideMark/>
          </w:tcPr>
          <w:p w14:paraId="13D83294" w14:textId="77777777" w:rsidR="001D1A8B" w:rsidRPr="00A82119" w:rsidRDefault="001D1A8B" w:rsidP="00437CD3">
            <w:pPr>
              <w:jc w:val="center"/>
              <w:rPr>
                <w:color w:val="000000" w:themeColor="text1"/>
                <w:sz w:val="20"/>
                <w:szCs w:val="20"/>
              </w:rPr>
            </w:pPr>
            <w:r w:rsidRPr="00A82119">
              <w:rPr>
                <w:color w:val="000000" w:themeColor="text1"/>
                <w:sz w:val="20"/>
                <w:szCs w:val="20"/>
              </w:rPr>
              <w:t>91.5</w:t>
            </w:r>
          </w:p>
        </w:tc>
        <w:tc>
          <w:tcPr>
            <w:tcW w:w="556" w:type="pct"/>
            <w:noWrap/>
            <w:vAlign w:val="center"/>
            <w:hideMark/>
          </w:tcPr>
          <w:p w14:paraId="68190399" w14:textId="77777777" w:rsidR="001D1A8B" w:rsidRPr="00A82119" w:rsidRDefault="001D1A8B" w:rsidP="00437CD3">
            <w:pPr>
              <w:jc w:val="center"/>
              <w:rPr>
                <w:color w:val="000000" w:themeColor="text1"/>
                <w:sz w:val="20"/>
                <w:szCs w:val="20"/>
              </w:rPr>
            </w:pPr>
            <w:r w:rsidRPr="00A82119">
              <w:rPr>
                <w:color w:val="000000" w:themeColor="text1"/>
                <w:sz w:val="20"/>
                <w:szCs w:val="20"/>
              </w:rPr>
              <w:t>90.1</w:t>
            </w:r>
          </w:p>
        </w:tc>
        <w:tc>
          <w:tcPr>
            <w:tcW w:w="426" w:type="pct"/>
            <w:noWrap/>
            <w:vAlign w:val="center"/>
            <w:hideMark/>
          </w:tcPr>
          <w:p w14:paraId="22ABE863" w14:textId="77777777" w:rsidR="001D1A8B" w:rsidRPr="00A82119" w:rsidRDefault="001D1A8B" w:rsidP="00437CD3">
            <w:pPr>
              <w:jc w:val="center"/>
              <w:rPr>
                <w:color w:val="000000" w:themeColor="text1"/>
                <w:sz w:val="20"/>
                <w:szCs w:val="20"/>
              </w:rPr>
            </w:pPr>
            <w:r w:rsidRPr="00A82119">
              <w:rPr>
                <w:color w:val="000000" w:themeColor="text1"/>
                <w:sz w:val="20"/>
                <w:szCs w:val="20"/>
              </w:rPr>
              <w:t>0.5</w:t>
            </w:r>
          </w:p>
        </w:tc>
        <w:tc>
          <w:tcPr>
            <w:tcW w:w="426" w:type="pct"/>
            <w:noWrap/>
            <w:vAlign w:val="center"/>
            <w:hideMark/>
          </w:tcPr>
          <w:p w14:paraId="37FEF5B5" w14:textId="77777777" w:rsidR="001D1A8B" w:rsidRPr="00A82119" w:rsidRDefault="001D1A8B" w:rsidP="00437CD3">
            <w:pPr>
              <w:jc w:val="center"/>
              <w:rPr>
                <w:color w:val="000000" w:themeColor="text1"/>
                <w:sz w:val="20"/>
                <w:szCs w:val="20"/>
              </w:rPr>
            </w:pPr>
            <w:r w:rsidRPr="00A82119">
              <w:rPr>
                <w:color w:val="000000" w:themeColor="text1"/>
                <w:sz w:val="20"/>
                <w:szCs w:val="20"/>
              </w:rPr>
              <w:t>88.5</w:t>
            </w:r>
          </w:p>
        </w:tc>
        <w:tc>
          <w:tcPr>
            <w:tcW w:w="380" w:type="pct"/>
            <w:noWrap/>
            <w:vAlign w:val="center"/>
            <w:hideMark/>
          </w:tcPr>
          <w:p w14:paraId="4B24EF21" w14:textId="77777777" w:rsidR="001D1A8B" w:rsidRPr="00A82119" w:rsidRDefault="001D1A8B" w:rsidP="00437CD3">
            <w:pPr>
              <w:jc w:val="center"/>
              <w:rPr>
                <w:color w:val="000000" w:themeColor="text1"/>
                <w:sz w:val="20"/>
                <w:szCs w:val="20"/>
              </w:rPr>
            </w:pPr>
            <w:r w:rsidRPr="00A82119">
              <w:rPr>
                <w:color w:val="000000" w:themeColor="text1"/>
                <w:sz w:val="20"/>
                <w:szCs w:val="20"/>
              </w:rPr>
              <w:t>91.6</w:t>
            </w:r>
          </w:p>
        </w:tc>
      </w:tr>
      <w:tr w:rsidR="001D1A8B" w:rsidRPr="00A82119" w14:paraId="1806F9C8" w14:textId="77777777" w:rsidTr="00437CD3">
        <w:trPr>
          <w:trHeight w:val="255"/>
        </w:trPr>
        <w:tc>
          <w:tcPr>
            <w:tcW w:w="1252" w:type="pct"/>
            <w:noWrap/>
            <w:hideMark/>
          </w:tcPr>
          <w:p w14:paraId="2A323CF3" w14:textId="77777777" w:rsidR="001D1A8B" w:rsidRPr="00A82119" w:rsidRDefault="001D1A8B" w:rsidP="00437CD3">
            <w:pPr>
              <w:rPr>
                <w:b/>
                <w:bCs/>
                <w:color w:val="000000" w:themeColor="text1"/>
                <w:sz w:val="20"/>
                <w:szCs w:val="20"/>
              </w:rPr>
            </w:pPr>
            <w:r w:rsidRPr="00A82119">
              <w:rPr>
                <w:b/>
                <w:bCs/>
                <w:color w:val="000000" w:themeColor="text1"/>
                <w:sz w:val="20"/>
                <w:szCs w:val="20"/>
              </w:rPr>
              <w:t> </w:t>
            </w:r>
          </w:p>
        </w:tc>
        <w:tc>
          <w:tcPr>
            <w:tcW w:w="766" w:type="pct"/>
            <w:noWrap/>
            <w:vAlign w:val="center"/>
            <w:hideMark/>
          </w:tcPr>
          <w:p w14:paraId="6458F18B"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Coeff</w:t>
            </w:r>
          </w:p>
        </w:tc>
        <w:tc>
          <w:tcPr>
            <w:tcW w:w="426" w:type="pct"/>
            <w:noWrap/>
            <w:vAlign w:val="center"/>
            <w:hideMark/>
          </w:tcPr>
          <w:p w14:paraId="43375556"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426" w:type="pct"/>
            <w:noWrap/>
            <w:vAlign w:val="center"/>
            <w:hideMark/>
          </w:tcPr>
          <w:p w14:paraId="3CD1970A"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343" w:type="pct"/>
            <w:noWrap/>
            <w:vAlign w:val="center"/>
            <w:hideMark/>
          </w:tcPr>
          <w:p w14:paraId="4F9C2975" w14:textId="77777777" w:rsidR="001D1A8B" w:rsidRPr="00A82119" w:rsidRDefault="001D1A8B" w:rsidP="00437CD3">
            <w:pPr>
              <w:jc w:val="center"/>
              <w:rPr>
                <w:b/>
                <w:bCs/>
                <w:color w:val="000000" w:themeColor="text1"/>
                <w:sz w:val="20"/>
                <w:szCs w:val="20"/>
              </w:rPr>
            </w:pPr>
          </w:p>
        </w:tc>
        <w:tc>
          <w:tcPr>
            <w:tcW w:w="556" w:type="pct"/>
            <w:noWrap/>
            <w:vAlign w:val="center"/>
            <w:hideMark/>
          </w:tcPr>
          <w:p w14:paraId="34EF4AA4"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Coeff</w:t>
            </w:r>
          </w:p>
        </w:tc>
        <w:tc>
          <w:tcPr>
            <w:tcW w:w="426" w:type="pct"/>
            <w:noWrap/>
            <w:vAlign w:val="center"/>
            <w:hideMark/>
          </w:tcPr>
          <w:p w14:paraId="5B0F46F3"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426" w:type="pct"/>
            <w:noWrap/>
            <w:vAlign w:val="center"/>
            <w:hideMark/>
          </w:tcPr>
          <w:p w14:paraId="7421BC27"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380" w:type="pct"/>
            <w:noWrap/>
            <w:vAlign w:val="center"/>
            <w:hideMark/>
          </w:tcPr>
          <w:p w14:paraId="4D3C293D" w14:textId="77777777" w:rsidR="001D1A8B" w:rsidRPr="00A82119" w:rsidRDefault="001D1A8B" w:rsidP="00437CD3">
            <w:pPr>
              <w:jc w:val="center"/>
              <w:rPr>
                <w:b/>
                <w:bCs/>
                <w:color w:val="000000" w:themeColor="text1"/>
                <w:sz w:val="20"/>
                <w:szCs w:val="20"/>
              </w:rPr>
            </w:pPr>
          </w:p>
        </w:tc>
      </w:tr>
      <w:tr w:rsidR="001D1A8B" w:rsidRPr="00A82119" w14:paraId="193567E9" w14:textId="77777777" w:rsidTr="00437CD3">
        <w:trPr>
          <w:trHeight w:val="255"/>
        </w:trPr>
        <w:tc>
          <w:tcPr>
            <w:tcW w:w="1252" w:type="pct"/>
            <w:noWrap/>
            <w:hideMark/>
          </w:tcPr>
          <w:p w14:paraId="5EA9215B" w14:textId="77777777" w:rsidR="001D1A8B" w:rsidRPr="00A82119" w:rsidRDefault="001D1A8B" w:rsidP="00437CD3">
            <w:pPr>
              <w:jc w:val="right"/>
              <w:rPr>
                <w:color w:val="000000" w:themeColor="text1"/>
                <w:sz w:val="20"/>
                <w:szCs w:val="20"/>
              </w:rPr>
            </w:pPr>
            <w:r w:rsidRPr="00A82119">
              <w:rPr>
                <w:color w:val="000000" w:themeColor="text1"/>
                <w:sz w:val="20"/>
                <w:szCs w:val="20"/>
              </w:rPr>
              <w:t>Any In-patient Claim with Dx</w:t>
            </w:r>
          </w:p>
        </w:tc>
        <w:tc>
          <w:tcPr>
            <w:tcW w:w="766" w:type="pct"/>
            <w:noWrap/>
            <w:vAlign w:val="center"/>
            <w:hideMark/>
          </w:tcPr>
          <w:p w14:paraId="197186A3" w14:textId="77777777" w:rsidR="001D1A8B" w:rsidRPr="00A82119" w:rsidRDefault="001D1A8B" w:rsidP="00437CD3">
            <w:pPr>
              <w:jc w:val="center"/>
              <w:rPr>
                <w:color w:val="000000" w:themeColor="text1"/>
                <w:sz w:val="20"/>
                <w:szCs w:val="20"/>
              </w:rPr>
            </w:pPr>
            <w:r w:rsidRPr="00A82119">
              <w:rPr>
                <w:color w:val="000000" w:themeColor="text1"/>
                <w:sz w:val="20"/>
                <w:szCs w:val="20"/>
              </w:rPr>
              <w:t>3.2</w:t>
            </w:r>
          </w:p>
        </w:tc>
        <w:tc>
          <w:tcPr>
            <w:tcW w:w="426" w:type="pct"/>
            <w:noWrap/>
            <w:vAlign w:val="center"/>
            <w:hideMark/>
          </w:tcPr>
          <w:p w14:paraId="3346E83E" w14:textId="77777777" w:rsidR="001D1A8B" w:rsidRPr="00A82119" w:rsidRDefault="001D1A8B" w:rsidP="00437CD3">
            <w:pPr>
              <w:jc w:val="center"/>
              <w:rPr>
                <w:color w:val="000000" w:themeColor="text1"/>
                <w:sz w:val="20"/>
                <w:szCs w:val="20"/>
              </w:rPr>
            </w:pPr>
            <w:r w:rsidRPr="00A82119">
              <w:rPr>
                <w:color w:val="000000" w:themeColor="text1"/>
                <w:sz w:val="20"/>
                <w:szCs w:val="20"/>
              </w:rPr>
              <w:t>2.5</w:t>
            </w:r>
          </w:p>
        </w:tc>
        <w:tc>
          <w:tcPr>
            <w:tcW w:w="426" w:type="pct"/>
            <w:noWrap/>
            <w:vAlign w:val="center"/>
            <w:hideMark/>
          </w:tcPr>
          <w:p w14:paraId="424861DF" w14:textId="77777777" w:rsidR="001D1A8B" w:rsidRPr="00A82119" w:rsidRDefault="001D1A8B" w:rsidP="00437CD3">
            <w:pPr>
              <w:jc w:val="center"/>
              <w:rPr>
                <w:color w:val="000000" w:themeColor="text1"/>
                <w:sz w:val="20"/>
                <w:szCs w:val="20"/>
              </w:rPr>
            </w:pPr>
            <w:r w:rsidRPr="00A82119">
              <w:rPr>
                <w:color w:val="000000" w:themeColor="text1"/>
                <w:sz w:val="20"/>
                <w:szCs w:val="20"/>
              </w:rPr>
              <w:t>4.0</w:t>
            </w:r>
          </w:p>
        </w:tc>
        <w:tc>
          <w:tcPr>
            <w:tcW w:w="343" w:type="pct"/>
            <w:noWrap/>
            <w:vAlign w:val="center"/>
            <w:hideMark/>
          </w:tcPr>
          <w:p w14:paraId="6DDF8F8F" w14:textId="77777777" w:rsidR="001D1A8B" w:rsidRPr="00A82119" w:rsidRDefault="001D1A8B" w:rsidP="00437CD3">
            <w:pPr>
              <w:jc w:val="center"/>
              <w:rPr>
                <w:color w:val="000000" w:themeColor="text1"/>
                <w:sz w:val="20"/>
                <w:szCs w:val="20"/>
              </w:rPr>
            </w:pPr>
          </w:p>
        </w:tc>
        <w:tc>
          <w:tcPr>
            <w:tcW w:w="556" w:type="pct"/>
            <w:noWrap/>
            <w:vAlign w:val="center"/>
            <w:hideMark/>
          </w:tcPr>
          <w:p w14:paraId="34936234" w14:textId="77777777" w:rsidR="001D1A8B" w:rsidRPr="00A82119" w:rsidRDefault="001D1A8B" w:rsidP="00437CD3">
            <w:pPr>
              <w:jc w:val="center"/>
              <w:rPr>
                <w:color w:val="000000" w:themeColor="text1"/>
                <w:sz w:val="20"/>
                <w:szCs w:val="20"/>
              </w:rPr>
            </w:pPr>
            <w:r w:rsidRPr="00A82119">
              <w:rPr>
                <w:color w:val="000000" w:themeColor="text1"/>
                <w:sz w:val="20"/>
                <w:szCs w:val="20"/>
              </w:rPr>
              <w:t>3.2</w:t>
            </w:r>
          </w:p>
        </w:tc>
        <w:tc>
          <w:tcPr>
            <w:tcW w:w="426" w:type="pct"/>
            <w:noWrap/>
            <w:vAlign w:val="center"/>
            <w:hideMark/>
          </w:tcPr>
          <w:p w14:paraId="152B251B" w14:textId="77777777" w:rsidR="001D1A8B" w:rsidRPr="00A82119" w:rsidRDefault="001D1A8B" w:rsidP="00437CD3">
            <w:pPr>
              <w:jc w:val="center"/>
              <w:rPr>
                <w:color w:val="000000" w:themeColor="text1"/>
                <w:sz w:val="20"/>
                <w:szCs w:val="20"/>
              </w:rPr>
            </w:pPr>
            <w:r w:rsidRPr="00A82119">
              <w:rPr>
                <w:color w:val="000000" w:themeColor="text1"/>
                <w:sz w:val="20"/>
                <w:szCs w:val="20"/>
              </w:rPr>
              <w:t>2.4</w:t>
            </w:r>
          </w:p>
        </w:tc>
        <w:tc>
          <w:tcPr>
            <w:tcW w:w="426" w:type="pct"/>
            <w:noWrap/>
            <w:vAlign w:val="center"/>
            <w:hideMark/>
          </w:tcPr>
          <w:p w14:paraId="333B49D6" w14:textId="77777777" w:rsidR="001D1A8B" w:rsidRPr="00A82119" w:rsidRDefault="001D1A8B" w:rsidP="00437CD3">
            <w:pPr>
              <w:jc w:val="center"/>
              <w:rPr>
                <w:color w:val="000000" w:themeColor="text1"/>
                <w:sz w:val="20"/>
                <w:szCs w:val="20"/>
              </w:rPr>
            </w:pPr>
            <w:r w:rsidRPr="00A82119">
              <w:rPr>
                <w:color w:val="000000" w:themeColor="text1"/>
                <w:sz w:val="20"/>
                <w:szCs w:val="20"/>
              </w:rPr>
              <w:t>3.9</w:t>
            </w:r>
          </w:p>
        </w:tc>
        <w:tc>
          <w:tcPr>
            <w:tcW w:w="380" w:type="pct"/>
            <w:noWrap/>
            <w:vAlign w:val="center"/>
            <w:hideMark/>
          </w:tcPr>
          <w:p w14:paraId="048C6618" w14:textId="77777777" w:rsidR="001D1A8B" w:rsidRPr="00A82119" w:rsidRDefault="001D1A8B" w:rsidP="00437CD3">
            <w:pPr>
              <w:jc w:val="center"/>
              <w:rPr>
                <w:color w:val="000000" w:themeColor="text1"/>
                <w:sz w:val="20"/>
                <w:szCs w:val="20"/>
              </w:rPr>
            </w:pPr>
          </w:p>
        </w:tc>
      </w:tr>
      <w:tr w:rsidR="001D1A8B" w:rsidRPr="00A82119" w14:paraId="302836D7" w14:textId="77777777" w:rsidTr="00437CD3">
        <w:trPr>
          <w:trHeight w:val="255"/>
        </w:trPr>
        <w:tc>
          <w:tcPr>
            <w:tcW w:w="1252" w:type="pct"/>
            <w:noWrap/>
            <w:hideMark/>
          </w:tcPr>
          <w:p w14:paraId="30E00A2C" w14:textId="77777777" w:rsidR="001D1A8B" w:rsidRPr="00A82119" w:rsidRDefault="001D1A8B" w:rsidP="00437CD3">
            <w:pPr>
              <w:jc w:val="right"/>
              <w:rPr>
                <w:color w:val="000000" w:themeColor="text1"/>
                <w:sz w:val="20"/>
                <w:szCs w:val="20"/>
              </w:rPr>
            </w:pPr>
            <w:r w:rsidRPr="00A82119">
              <w:rPr>
                <w:color w:val="000000" w:themeColor="text1"/>
                <w:sz w:val="20"/>
                <w:szCs w:val="20"/>
              </w:rPr>
              <w:t>Any Out-patient Claim with Dx</w:t>
            </w:r>
          </w:p>
        </w:tc>
        <w:tc>
          <w:tcPr>
            <w:tcW w:w="766" w:type="pct"/>
            <w:noWrap/>
            <w:vAlign w:val="center"/>
            <w:hideMark/>
          </w:tcPr>
          <w:p w14:paraId="1DF2FA20" w14:textId="77777777" w:rsidR="001D1A8B" w:rsidRPr="00A82119" w:rsidRDefault="001D1A8B" w:rsidP="00437CD3">
            <w:pPr>
              <w:jc w:val="center"/>
              <w:rPr>
                <w:color w:val="000000" w:themeColor="text1"/>
                <w:sz w:val="20"/>
                <w:szCs w:val="20"/>
              </w:rPr>
            </w:pPr>
            <w:r w:rsidRPr="00A82119">
              <w:rPr>
                <w:color w:val="000000" w:themeColor="text1"/>
                <w:sz w:val="20"/>
                <w:szCs w:val="20"/>
              </w:rPr>
              <w:t>1.6</w:t>
            </w:r>
          </w:p>
        </w:tc>
        <w:tc>
          <w:tcPr>
            <w:tcW w:w="426" w:type="pct"/>
            <w:noWrap/>
            <w:vAlign w:val="center"/>
            <w:hideMark/>
          </w:tcPr>
          <w:p w14:paraId="0D7263B0" w14:textId="77777777" w:rsidR="001D1A8B" w:rsidRPr="00A82119" w:rsidRDefault="001D1A8B" w:rsidP="00437CD3">
            <w:pPr>
              <w:jc w:val="center"/>
              <w:rPr>
                <w:color w:val="000000" w:themeColor="text1"/>
                <w:sz w:val="20"/>
                <w:szCs w:val="20"/>
              </w:rPr>
            </w:pPr>
            <w:r w:rsidRPr="00A82119">
              <w:rPr>
                <w:color w:val="000000" w:themeColor="text1"/>
                <w:sz w:val="20"/>
                <w:szCs w:val="20"/>
              </w:rPr>
              <w:t>0.1</w:t>
            </w:r>
          </w:p>
        </w:tc>
        <w:tc>
          <w:tcPr>
            <w:tcW w:w="426" w:type="pct"/>
            <w:noWrap/>
            <w:vAlign w:val="center"/>
            <w:hideMark/>
          </w:tcPr>
          <w:p w14:paraId="7867040B" w14:textId="77777777" w:rsidR="001D1A8B" w:rsidRPr="00A82119" w:rsidRDefault="001D1A8B" w:rsidP="00437CD3">
            <w:pPr>
              <w:jc w:val="center"/>
              <w:rPr>
                <w:color w:val="000000" w:themeColor="text1"/>
                <w:sz w:val="20"/>
                <w:szCs w:val="20"/>
              </w:rPr>
            </w:pPr>
            <w:r w:rsidRPr="00A82119">
              <w:rPr>
                <w:color w:val="000000" w:themeColor="text1"/>
                <w:sz w:val="20"/>
                <w:szCs w:val="20"/>
              </w:rPr>
              <w:t>3.1</w:t>
            </w:r>
          </w:p>
        </w:tc>
        <w:tc>
          <w:tcPr>
            <w:tcW w:w="343" w:type="pct"/>
            <w:noWrap/>
            <w:vAlign w:val="center"/>
            <w:hideMark/>
          </w:tcPr>
          <w:p w14:paraId="2313012D" w14:textId="77777777" w:rsidR="001D1A8B" w:rsidRPr="00A82119" w:rsidRDefault="001D1A8B" w:rsidP="00437CD3">
            <w:pPr>
              <w:jc w:val="center"/>
              <w:rPr>
                <w:color w:val="000000" w:themeColor="text1"/>
                <w:sz w:val="20"/>
                <w:szCs w:val="20"/>
              </w:rPr>
            </w:pPr>
          </w:p>
        </w:tc>
        <w:tc>
          <w:tcPr>
            <w:tcW w:w="556" w:type="pct"/>
            <w:noWrap/>
            <w:vAlign w:val="center"/>
            <w:hideMark/>
          </w:tcPr>
          <w:p w14:paraId="2B20D378" w14:textId="77777777" w:rsidR="001D1A8B" w:rsidRPr="00A82119" w:rsidRDefault="001D1A8B" w:rsidP="00437CD3">
            <w:pPr>
              <w:jc w:val="center"/>
              <w:rPr>
                <w:color w:val="000000" w:themeColor="text1"/>
                <w:sz w:val="20"/>
                <w:szCs w:val="20"/>
              </w:rPr>
            </w:pPr>
            <w:r w:rsidRPr="00A82119">
              <w:rPr>
                <w:color w:val="000000" w:themeColor="text1"/>
                <w:sz w:val="20"/>
                <w:szCs w:val="20"/>
              </w:rPr>
              <w:t>1.4</w:t>
            </w:r>
          </w:p>
        </w:tc>
        <w:tc>
          <w:tcPr>
            <w:tcW w:w="426" w:type="pct"/>
            <w:noWrap/>
            <w:vAlign w:val="center"/>
            <w:hideMark/>
          </w:tcPr>
          <w:p w14:paraId="255D7E4F" w14:textId="77777777" w:rsidR="001D1A8B" w:rsidRPr="00A82119" w:rsidRDefault="001D1A8B" w:rsidP="00437CD3">
            <w:pPr>
              <w:jc w:val="center"/>
              <w:rPr>
                <w:color w:val="000000" w:themeColor="text1"/>
                <w:sz w:val="20"/>
                <w:szCs w:val="20"/>
              </w:rPr>
            </w:pPr>
            <w:r w:rsidRPr="00A82119">
              <w:rPr>
                <w:color w:val="000000" w:themeColor="text1"/>
                <w:sz w:val="20"/>
                <w:szCs w:val="20"/>
              </w:rPr>
              <w:t>-0.1</w:t>
            </w:r>
          </w:p>
        </w:tc>
        <w:tc>
          <w:tcPr>
            <w:tcW w:w="426" w:type="pct"/>
            <w:noWrap/>
            <w:vAlign w:val="center"/>
            <w:hideMark/>
          </w:tcPr>
          <w:p w14:paraId="0EC35CC4" w14:textId="77777777" w:rsidR="001D1A8B" w:rsidRPr="00A82119" w:rsidRDefault="001D1A8B" w:rsidP="00437CD3">
            <w:pPr>
              <w:jc w:val="center"/>
              <w:rPr>
                <w:color w:val="000000" w:themeColor="text1"/>
                <w:sz w:val="20"/>
                <w:szCs w:val="20"/>
              </w:rPr>
            </w:pPr>
            <w:r w:rsidRPr="00A82119">
              <w:rPr>
                <w:color w:val="000000" w:themeColor="text1"/>
                <w:sz w:val="20"/>
                <w:szCs w:val="20"/>
              </w:rPr>
              <w:t>3.0</w:t>
            </w:r>
          </w:p>
        </w:tc>
        <w:tc>
          <w:tcPr>
            <w:tcW w:w="380" w:type="pct"/>
            <w:noWrap/>
            <w:vAlign w:val="center"/>
            <w:hideMark/>
          </w:tcPr>
          <w:p w14:paraId="77CA8A4A" w14:textId="77777777" w:rsidR="001D1A8B" w:rsidRPr="00A82119" w:rsidRDefault="001D1A8B" w:rsidP="00437CD3">
            <w:pPr>
              <w:jc w:val="center"/>
              <w:rPr>
                <w:color w:val="000000" w:themeColor="text1"/>
                <w:sz w:val="20"/>
                <w:szCs w:val="20"/>
              </w:rPr>
            </w:pPr>
          </w:p>
        </w:tc>
      </w:tr>
      <w:tr w:rsidR="001D1A8B" w:rsidRPr="00A82119" w14:paraId="7151952C" w14:textId="77777777" w:rsidTr="00437CD3">
        <w:trPr>
          <w:trHeight w:val="255"/>
        </w:trPr>
        <w:tc>
          <w:tcPr>
            <w:tcW w:w="1252" w:type="pct"/>
            <w:noWrap/>
            <w:hideMark/>
          </w:tcPr>
          <w:p w14:paraId="11CC969F" w14:textId="77777777" w:rsidR="001D1A8B" w:rsidRPr="00A82119" w:rsidRDefault="001D1A8B" w:rsidP="00437CD3">
            <w:pPr>
              <w:jc w:val="right"/>
              <w:rPr>
                <w:color w:val="000000" w:themeColor="text1"/>
                <w:sz w:val="20"/>
                <w:szCs w:val="20"/>
              </w:rPr>
            </w:pPr>
            <w:r w:rsidRPr="00A82119">
              <w:rPr>
                <w:color w:val="000000" w:themeColor="text1"/>
                <w:sz w:val="20"/>
                <w:szCs w:val="20"/>
              </w:rPr>
              <w:t>Any Antipsychotic Fill, Liberal def</w:t>
            </w:r>
          </w:p>
        </w:tc>
        <w:tc>
          <w:tcPr>
            <w:tcW w:w="766" w:type="pct"/>
            <w:noWrap/>
            <w:vAlign w:val="center"/>
            <w:hideMark/>
          </w:tcPr>
          <w:p w14:paraId="70BB144C" w14:textId="77777777" w:rsidR="001D1A8B" w:rsidRPr="00A82119" w:rsidRDefault="001D1A8B" w:rsidP="00437CD3">
            <w:pPr>
              <w:jc w:val="center"/>
              <w:rPr>
                <w:color w:val="000000" w:themeColor="text1"/>
                <w:sz w:val="20"/>
                <w:szCs w:val="20"/>
              </w:rPr>
            </w:pPr>
            <w:r w:rsidRPr="00A82119">
              <w:rPr>
                <w:color w:val="000000" w:themeColor="text1"/>
                <w:sz w:val="20"/>
                <w:szCs w:val="20"/>
              </w:rPr>
              <w:t>1.6</w:t>
            </w:r>
          </w:p>
        </w:tc>
        <w:tc>
          <w:tcPr>
            <w:tcW w:w="426" w:type="pct"/>
            <w:noWrap/>
            <w:vAlign w:val="center"/>
            <w:hideMark/>
          </w:tcPr>
          <w:p w14:paraId="54068CD6" w14:textId="77777777" w:rsidR="001D1A8B" w:rsidRPr="00A82119" w:rsidRDefault="001D1A8B" w:rsidP="00437CD3">
            <w:pPr>
              <w:jc w:val="center"/>
              <w:rPr>
                <w:color w:val="000000" w:themeColor="text1"/>
                <w:sz w:val="20"/>
                <w:szCs w:val="20"/>
              </w:rPr>
            </w:pPr>
            <w:r w:rsidRPr="00A82119">
              <w:rPr>
                <w:color w:val="000000" w:themeColor="text1"/>
                <w:sz w:val="20"/>
                <w:szCs w:val="20"/>
              </w:rPr>
              <w:t>0.8</w:t>
            </w:r>
          </w:p>
        </w:tc>
        <w:tc>
          <w:tcPr>
            <w:tcW w:w="426" w:type="pct"/>
            <w:noWrap/>
            <w:vAlign w:val="center"/>
            <w:hideMark/>
          </w:tcPr>
          <w:p w14:paraId="1A55D6DF" w14:textId="77777777" w:rsidR="001D1A8B" w:rsidRPr="00A82119" w:rsidRDefault="001D1A8B" w:rsidP="00437CD3">
            <w:pPr>
              <w:jc w:val="center"/>
              <w:rPr>
                <w:color w:val="000000" w:themeColor="text1"/>
                <w:sz w:val="20"/>
                <w:szCs w:val="20"/>
              </w:rPr>
            </w:pPr>
            <w:r w:rsidRPr="00A82119">
              <w:rPr>
                <w:color w:val="000000" w:themeColor="text1"/>
                <w:sz w:val="20"/>
                <w:szCs w:val="20"/>
              </w:rPr>
              <w:t>2.4</w:t>
            </w:r>
          </w:p>
        </w:tc>
        <w:tc>
          <w:tcPr>
            <w:tcW w:w="343" w:type="pct"/>
            <w:noWrap/>
            <w:vAlign w:val="center"/>
            <w:hideMark/>
          </w:tcPr>
          <w:p w14:paraId="6A20D66B" w14:textId="77777777" w:rsidR="001D1A8B" w:rsidRPr="00A82119" w:rsidRDefault="001D1A8B" w:rsidP="00437CD3">
            <w:pPr>
              <w:jc w:val="center"/>
              <w:rPr>
                <w:color w:val="000000" w:themeColor="text1"/>
                <w:sz w:val="20"/>
                <w:szCs w:val="20"/>
              </w:rPr>
            </w:pPr>
          </w:p>
        </w:tc>
        <w:tc>
          <w:tcPr>
            <w:tcW w:w="556" w:type="pct"/>
            <w:noWrap/>
            <w:vAlign w:val="center"/>
            <w:hideMark/>
          </w:tcPr>
          <w:p w14:paraId="08CEA390" w14:textId="77777777" w:rsidR="001D1A8B" w:rsidRPr="00A82119" w:rsidRDefault="001D1A8B" w:rsidP="00437CD3">
            <w:pPr>
              <w:jc w:val="center"/>
              <w:rPr>
                <w:color w:val="000000" w:themeColor="text1"/>
                <w:sz w:val="20"/>
                <w:szCs w:val="20"/>
              </w:rPr>
            </w:pPr>
            <w:r w:rsidRPr="00A82119">
              <w:rPr>
                <w:color w:val="000000" w:themeColor="text1"/>
                <w:sz w:val="20"/>
                <w:szCs w:val="20"/>
              </w:rPr>
              <w:t>1.4</w:t>
            </w:r>
          </w:p>
        </w:tc>
        <w:tc>
          <w:tcPr>
            <w:tcW w:w="426" w:type="pct"/>
            <w:noWrap/>
            <w:vAlign w:val="center"/>
            <w:hideMark/>
          </w:tcPr>
          <w:p w14:paraId="7A6572DF" w14:textId="77777777" w:rsidR="001D1A8B" w:rsidRPr="00A82119" w:rsidRDefault="001D1A8B" w:rsidP="00437CD3">
            <w:pPr>
              <w:jc w:val="center"/>
              <w:rPr>
                <w:color w:val="000000" w:themeColor="text1"/>
                <w:sz w:val="20"/>
                <w:szCs w:val="20"/>
              </w:rPr>
            </w:pPr>
            <w:r w:rsidRPr="00A82119">
              <w:rPr>
                <w:color w:val="000000" w:themeColor="text1"/>
                <w:sz w:val="20"/>
                <w:szCs w:val="20"/>
              </w:rPr>
              <w:t>0.6</w:t>
            </w:r>
          </w:p>
        </w:tc>
        <w:tc>
          <w:tcPr>
            <w:tcW w:w="426" w:type="pct"/>
            <w:noWrap/>
            <w:vAlign w:val="center"/>
            <w:hideMark/>
          </w:tcPr>
          <w:p w14:paraId="20F4D19F" w14:textId="77777777" w:rsidR="001D1A8B" w:rsidRPr="00A82119" w:rsidRDefault="001D1A8B" w:rsidP="00437CD3">
            <w:pPr>
              <w:jc w:val="center"/>
              <w:rPr>
                <w:color w:val="000000" w:themeColor="text1"/>
                <w:sz w:val="20"/>
                <w:szCs w:val="20"/>
              </w:rPr>
            </w:pPr>
            <w:r w:rsidRPr="00A82119">
              <w:rPr>
                <w:color w:val="000000" w:themeColor="text1"/>
                <w:sz w:val="20"/>
                <w:szCs w:val="20"/>
              </w:rPr>
              <w:t>2.1</w:t>
            </w:r>
          </w:p>
        </w:tc>
        <w:tc>
          <w:tcPr>
            <w:tcW w:w="380" w:type="pct"/>
            <w:noWrap/>
            <w:vAlign w:val="center"/>
            <w:hideMark/>
          </w:tcPr>
          <w:p w14:paraId="6B1A76EF" w14:textId="77777777" w:rsidR="001D1A8B" w:rsidRPr="00A82119" w:rsidRDefault="001D1A8B" w:rsidP="00437CD3">
            <w:pPr>
              <w:jc w:val="center"/>
              <w:rPr>
                <w:color w:val="000000" w:themeColor="text1"/>
                <w:sz w:val="20"/>
                <w:szCs w:val="20"/>
              </w:rPr>
            </w:pPr>
          </w:p>
        </w:tc>
      </w:tr>
      <w:tr w:rsidR="001D1A8B" w:rsidRPr="00A82119" w14:paraId="5C9D958A" w14:textId="77777777" w:rsidTr="00437CD3">
        <w:trPr>
          <w:trHeight w:val="255"/>
        </w:trPr>
        <w:tc>
          <w:tcPr>
            <w:tcW w:w="1252" w:type="pct"/>
            <w:noWrap/>
            <w:hideMark/>
          </w:tcPr>
          <w:p w14:paraId="61D4BDFB" w14:textId="77777777" w:rsidR="001D1A8B" w:rsidRPr="00A82119" w:rsidRDefault="001D1A8B" w:rsidP="00437CD3">
            <w:pPr>
              <w:jc w:val="right"/>
              <w:rPr>
                <w:color w:val="000000" w:themeColor="text1"/>
                <w:sz w:val="20"/>
                <w:szCs w:val="20"/>
              </w:rPr>
            </w:pPr>
            <w:r w:rsidRPr="00A82119">
              <w:rPr>
                <w:color w:val="000000" w:themeColor="text1"/>
                <w:sz w:val="20"/>
                <w:szCs w:val="20"/>
              </w:rPr>
              <w:t>Age</w:t>
            </w:r>
          </w:p>
        </w:tc>
        <w:tc>
          <w:tcPr>
            <w:tcW w:w="766" w:type="pct"/>
            <w:noWrap/>
            <w:vAlign w:val="center"/>
            <w:hideMark/>
          </w:tcPr>
          <w:p w14:paraId="39892FE8" w14:textId="77777777" w:rsidR="001D1A8B" w:rsidRPr="00A82119" w:rsidRDefault="001D1A8B" w:rsidP="00437CD3">
            <w:pPr>
              <w:jc w:val="center"/>
              <w:rPr>
                <w:color w:val="000000" w:themeColor="text1"/>
                <w:sz w:val="20"/>
                <w:szCs w:val="20"/>
              </w:rPr>
            </w:pPr>
            <w:r w:rsidRPr="00A82119">
              <w:rPr>
                <w:color w:val="000000" w:themeColor="text1"/>
                <w:sz w:val="20"/>
                <w:szCs w:val="20"/>
              </w:rPr>
              <w:t>0.1</w:t>
            </w:r>
          </w:p>
        </w:tc>
        <w:tc>
          <w:tcPr>
            <w:tcW w:w="426" w:type="pct"/>
            <w:noWrap/>
            <w:vAlign w:val="center"/>
            <w:hideMark/>
          </w:tcPr>
          <w:p w14:paraId="5EFFBC6F" w14:textId="77777777" w:rsidR="001D1A8B" w:rsidRPr="00A82119" w:rsidRDefault="001D1A8B" w:rsidP="00437CD3">
            <w:pPr>
              <w:jc w:val="center"/>
              <w:rPr>
                <w:color w:val="000000" w:themeColor="text1"/>
                <w:sz w:val="20"/>
                <w:szCs w:val="20"/>
              </w:rPr>
            </w:pPr>
            <w:r w:rsidRPr="00A82119">
              <w:rPr>
                <w:color w:val="000000" w:themeColor="text1"/>
                <w:sz w:val="20"/>
                <w:szCs w:val="20"/>
              </w:rPr>
              <w:t>0.1</w:t>
            </w:r>
          </w:p>
        </w:tc>
        <w:tc>
          <w:tcPr>
            <w:tcW w:w="426" w:type="pct"/>
            <w:noWrap/>
            <w:vAlign w:val="center"/>
            <w:hideMark/>
          </w:tcPr>
          <w:p w14:paraId="13ECD069" w14:textId="77777777" w:rsidR="001D1A8B" w:rsidRPr="00A82119" w:rsidRDefault="001D1A8B" w:rsidP="00437CD3">
            <w:pPr>
              <w:jc w:val="center"/>
              <w:rPr>
                <w:color w:val="000000" w:themeColor="text1"/>
                <w:sz w:val="20"/>
                <w:szCs w:val="20"/>
              </w:rPr>
            </w:pPr>
            <w:r w:rsidRPr="00A82119">
              <w:rPr>
                <w:color w:val="000000" w:themeColor="text1"/>
                <w:sz w:val="20"/>
                <w:szCs w:val="20"/>
              </w:rPr>
              <w:t>0.1</w:t>
            </w:r>
          </w:p>
        </w:tc>
        <w:tc>
          <w:tcPr>
            <w:tcW w:w="343" w:type="pct"/>
            <w:noWrap/>
            <w:vAlign w:val="center"/>
            <w:hideMark/>
          </w:tcPr>
          <w:p w14:paraId="7F03F6B3" w14:textId="77777777" w:rsidR="001D1A8B" w:rsidRPr="00A82119" w:rsidRDefault="001D1A8B" w:rsidP="00437CD3">
            <w:pPr>
              <w:jc w:val="center"/>
              <w:rPr>
                <w:color w:val="000000" w:themeColor="text1"/>
                <w:sz w:val="20"/>
                <w:szCs w:val="20"/>
              </w:rPr>
            </w:pPr>
          </w:p>
        </w:tc>
        <w:tc>
          <w:tcPr>
            <w:tcW w:w="556" w:type="pct"/>
            <w:noWrap/>
            <w:vAlign w:val="center"/>
            <w:hideMark/>
          </w:tcPr>
          <w:p w14:paraId="561C37D3" w14:textId="77777777" w:rsidR="001D1A8B" w:rsidRPr="00A82119" w:rsidRDefault="001D1A8B" w:rsidP="00437CD3">
            <w:pPr>
              <w:jc w:val="center"/>
              <w:rPr>
                <w:color w:val="000000" w:themeColor="text1"/>
                <w:sz w:val="20"/>
                <w:szCs w:val="20"/>
              </w:rPr>
            </w:pPr>
            <w:r w:rsidRPr="00A82119">
              <w:rPr>
                <w:color w:val="000000" w:themeColor="text1"/>
                <w:sz w:val="20"/>
                <w:szCs w:val="20"/>
              </w:rPr>
              <w:t>0.1</w:t>
            </w:r>
          </w:p>
        </w:tc>
        <w:tc>
          <w:tcPr>
            <w:tcW w:w="426" w:type="pct"/>
            <w:noWrap/>
            <w:vAlign w:val="center"/>
            <w:hideMark/>
          </w:tcPr>
          <w:p w14:paraId="13966ACD" w14:textId="77777777" w:rsidR="001D1A8B" w:rsidRPr="00A82119" w:rsidRDefault="001D1A8B" w:rsidP="00437CD3">
            <w:pPr>
              <w:jc w:val="center"/>
              <w:rPr>
                <w:color w:val="000000" w:themeColor="text1"/>
                <w:sz w:val="20"/>
                <w:szCs w:val="20"/>
              </w:rPr>
            </w:pPr>
            <w:r w:rsidRPr="00A82119">
              <w:rPr>
                <w:color w:val="000000" w:themeColor="text1"/>
                <w:sz w:val="20"/>
                <w:szCs w:val="20"/>
              </w:rPr>
              <w:t>0.0</w:t>
            </w:r>
          </w:p>
        </w:tc>
        <w:tc>
          <w:tcPr>
            <w:tcW w:w="426" w:type="pct"/>
            <w:noWrap/>
            <w:vAlign w:val="center"/>
            <w:hideMark/>
          </w:tcPr>
          <w:p w14:paraId="0C8C0973" w14:textId="77777777" w:rsidR="001D1A8B" w:rsidRPr="00A82119" w:rsidRDefault="001D1A8B" w:rsidP="00437CD3">
            <w:pPr>
              <w:jc w:val="center"/>
              <w:rPr>
                <w:color w:val="000000" w:themeColor="text1"/>
                <w:sz w:val="20"/>
                <w:szCs w:val="20"/>
              </w:rPr>
            </w:pPr>
            <w:r w:rsidRPr="00A82119">
              <w:rPr>
                <w:color w:val="000000" w:themeColor="text1"/>
                <w:sz w:val="20"/>
                <w:szCs w:val="20"/>
              </w:rPr>
              <w:t>0.1</w:t>
            </w:r>
          </w:p>
        </w:tc>
        <w:tc>
          <w:tcPr>
            <w:tcW w:w="380" w:type="pct"/>
            <w:noWrap/>
            <w:vAlign w:val="center"/>
            <w:hideMark/>
          </w:tcPr>
          <w:p w14:paraId="7353457C" w14:textId="77777777" w:rsidR="001D1A8B" w:rsidRPr="00A82119" w:rsidRDefault="001D1A8B" w:rsidP="00437CD3">
            <w:pPr>
              <w:jc w:val="center"/>
              <w:rPr>
                <w:color w:val="000000" w:themeColor="text1"/>
                <w:sz w:val="20"/>
                <w:szCs w:val="20"/>
              </w:rPr>
            </w:pPr>
          </w:p>
        </w:tc>
      </w:tr>
      <w:tr w:rsidR="001D1A8B" w:rsidRPr="00A82119" w14:paraId="3CA71C9C" w14:textId="77777777" w:rsidTr="00437CD3">
        <w:trPr>
          <w:trHeight w:val="255"/>
        </w:trPr>
        <w:tc>
          <w:tcPr>
            <w:tcW w:w="1252" w:type="pct"/>
            <w:noWrap/>
            <w:hideMark/>
          </w:tcPr>
          <w:p w14:paraId="247EB3C3" w14:textId="77777777" w:rsidR="001D1A8B" w:rsidRPr="00A82119" w:rsidRDefault="001D1A8B" w:rsidP="00437CD3">
            <w:pPr>
              <w:jc w:val="right"/>
              <w:rPr>
                <w:color w:val="000000" w:themeColor="text1"/>
                <w:sz w:val="20"/>
                <w:szCs w:val="20"/>
              </w:rPr>
            </w:pPr>
            <w:r w:rsidRPr="00A82119">
              <w:rPr>
                <w:color w:val="000000" w:themeColor="text1"/>
                <w:sz w:val="20"/>
                <w:szCs w:val="20"/>
              </w:rPr>
              <w:t>Dementia</w:t>
            </w:r>
          </w:p>
        </w:tc>
        <w:tc>
          <w:tcPr>
            <w:tcW w:w="766" w:type="pct"/>
            <w:noWrap/>
            <w:vAlign w:val="center"/>
            <w:hideMark/>
          </w:tcPr>
          <w:p w14:paraId="2BC31782" w14:textId="77777777" w:rsidR="001D1A8B" w:rsidRPr="00A82119" w:rsidRDefault="001D1A8B" w:rsidP="00437CD3">
            <w:pPr>
              <w:jc w:val="center"/>
              <w:rPr>
                <w:color w:val="000000" w:themeColor="text1"/>
                <w:sz w:val="20"/>
                <w:szCs w:val="20"/>
              </w:rPr>
            </w:pPr>
          </w:p>
        </w:tc>
        <w:tc>
          <w:tcPr>
            <w:tcW w:w="426" w:type="pct"/>
            <w:noWrap/>
            <w:vAlign w:val="center"/>
            <w:hideMark/>
          </w:tcPr>
          <w:p w14:paraId="76699DA1" w14:textId="77777777" w:rsidR="001D1A8B" w:rsidRPr="00A82119" w:rsidRDefault="001D1A8B" w:rsidP="00437CD3">
            <w:pPr>
              <w:jc w:val="center"/>
              <w:rPr>
                <w:color w:val="000000" w:themeColor="text1"/>
                <w:sz w:val="20"/>
                <w:szCs w:val="20"/>
              </w:rPr>
            </w:pPr>
          </w:p>
        </w:tc>
        <w:tc>
          <w:tcPr>
            <w:tcW w:w="426" w:type="pct"/>
            <w:noWrap/>
            <w:vAlign w:val="center"/>
            <w:hideMark/>
          </w:tcPr>
          <w:p w14:paraId="4CD12DA9" w14:textId="77777777" w:rsidR="001D1A8B" w:rsidRPr="00A82119" w:rsidRDefault="001D1A8B" w:rsidP="00437CD3">
            <w:pPr>
              <w:jc w:val="center"/>
              <w:rPr>
                <w:color w:val="000000" w:themeColor="text1"/>
                <w:sz w:val="20"/>
                <w:szCs w:val="20"/>
              </w:rPr>
            </w:pPr>
          </w:p>
        </w:tc>
        <w:tc>
          <w:tcPr>
            <w:tcW w:w="343" w:type="pct"/>
            <w:noWrap/>
            <w:vAlign w:val="center"/>
            <w:hideMark/>
          </w:tcPr>
          <w:p w14:paraId="0FD1961F" w14:textId="77777777" w:rsidR="001D1A8B" w:rsidRPr="00A82119" w:rsidRDefault="001D1A8B" w:rsidP="00437CD3">
            <w:pPr>
              <w:jc w:val="center"/>
              <w:rPr>
                <w:color w:val="000000" w:themeColor="text1"/>
                <w:sz w:val="20"/>
                <w:szCs w:val="20"/>
              </w:rPr>
            </w:pPr>
          </w:p>
        </w:tc>
        <w:tc>
          <w:tcPr>
            <w:tcW w:w="556" w:type="pct"/>
            <w:noWrap/>
            <w:vAlign w:val="center"/>
            <w:hideMark/>
          </w:tcPr>
          <w:p w14:paraId="7678E20C" w14:textId="77777777" w:rsidR="001D1A8B" w:rsidRPr="00A82119" w:rsidRDefault="001D1A8B" w:rsidP="00437CD3">
            <w:pPr>
              <w:jc w:val="center"/>
              <w:rPr>
                <w:color w:val="000000" w:themeColor="text1"/>
                <w:sz w:val="20"/>
                <w:szCs w:val="20"/>
              </w:rPr>
            </w:pPr>
            <w:r w:rsidRPr="00A82119">
              <w:rPr>
                <w:color w:val="000000" w:themeColor="text1"/>
                <w:sz w:val="20"/>
                <w:szCs w:val="20"/>
              </w:rPr>
              <w:t>1.0</w:t>
            </w:r>
          </w:p>
        </w:tc>
        <w:tc>
          <w:tcPr>
            <w:tcW w:w="426" w:type="pct"/>
            <w:noWrap/>
            <w:vAlign w:val="center"/>
            <w:hideMark/>
          </w:tcPr>
          <w:p w14:paraId="1684EECF" w14:textId="77777777" w:rsidR="001D1A8B" w:rsidRPr="00A82119" w:rsidRDefault="001D1A8B" w:rsidP="00437CD3">
            <w:pPr>
              <w:jc w:val="center"/>
              <w:rPr>
                <w:color w:val="000000" w:themeColor="text1"/>
                <w:sz w:val="20"/>
                <w:szCs w:val="20"/>
              </w:rPr>
            </w:pPr>
            <w:r w:rsidRPr="00A82119">
              <w:rPr>
                <w:color w:val="000000" w:themeColor="text1"/>
                <w:sz w:val="20"/>
                <w:szCs w:val="20"/>
              </w:rPr>
              <w:t>0.3</w:t>
            </w:r>
          </w:p>
        </w:tc>
        <w:tc>
          <w:tcPr>
            <w:tcW w:w="426" w:type="pct"/>
            <w:noWrap/>
            <w:vAlign w:val="center"/>
            <w:hideMark/>
          </w:tcPr>
          <w:p w14:paraId="04CA25D6" w14:textId="77777777" w:rsidR="001D1A8B" w:rsidRPr="00A82119" w:rsidRDefault="001D1A8B" w:rsidP="00437CD3">
            <w:pPr>
              <w:jc w:val="center"/>
              <w:rPr>
                <w:color w:val="000000" w:themeColor="text1"/>
                <w:sz w:val="20"/>
                <w:szCs w:val="20"/>
              </w:rPr>
            </w:pPr>
            <w:r w:rsidRPr="00A82119">
              <w:rPr>
                <w:color w:val="000000" w:themeColor="text1"/>
                <w:sz w:val="20"/>
                <w:szCs w:val="20"/>
              </w:rPr>
              <w:t>1.7</w:t>
            </w:r>
          </w:p>
        </w:tc>
        <w:tc>
          <w:tcPr>
            <w:tcW w:w="380" w:type="pct"/>
            <w:noWrap/>
            <w:vAlign w:val="center"/>
            <w:hideMark/>
          </w:tcPr>
          <w:p w14:paraId="5A1A43C7" w14:textId="77777777" w:rsidR="001D1A8B" w:rsidRPr="00A82119" w:rsidRDefault="001D1A8B" w:rsidP="00437CD3">
            <w:pPr>
              <w:jc w:val="center"/>
              <w:rPr>
                <w:color w:val="000000" w:themeColor="text1"/>
                <w:sz w:val="20"/>
                <w:szCs w:val="20"/>
              </w:rPr>
            </w:pPr>
          </w:p>
        </w:tc>
      </w:tr>
      <w:tr w:rsidR="001D1A8B" w:rsidRPr="00A82119" w14:paraId="38D526AF" w14:textId="77777777" w:rsidTr="00437CD3">
        <w:trPr>
          <w:trHeight w:val="255"/>
        </w:trPr>
        <w:tc>
          <w:tcPr>
            <w:tcW w:w="1252" w:type="pct"/>
            <w:noWrap/>
          </w:tcPr>
          <w:p w14:paraId="7201550D" w14:textId="77777777" w:rsidR="001D1A8B" w:rsidRPr="00A82119" w:rsidRDefault="001D1A8B" w:rsidP="00437CD3">
            <w:pPr>
              <w:jc w:val="right"/>
              <w:rPr>
                <w:color w:val="000000" w:themeColor="text1"/>
                <w:sz w:val="20"/>
                <w:szCs w:val="20"/>
              </w:rPr>
            </w:pPr>
            <w:r w:rsidRPr="00A82119">
              <w:rPr>
                <w:color w:val="000000" w:themeColor="text1"/>
                <w:sz w:val="20"/>
                <w:szCs w:val="20"/>
              </w:rPr>
              <w:t>Constant</w:t>
            </w:r>
          </w:p>
        </w:tc>
        <w:tc>
          <w:tcPr>
            <w:tcW w:w="766" w:type="pct"/>
            <w:noWrap/>
            <w:vAlign w:val="center"/>
          </w:tcPr>
          <w:p w14:paraId="3828BF65" w14:textId="77777777" w:rsidR="001D1A8B" w:rsidRPr="00A82119" w:rsidRDefault="001D1A8B" w:rsidP="00437CD3">
            <w:pPr>
              <w:jc w:val="center"/>
              <w:rPr>
                <w:color w:val="000000" w:themeColor="text1"/>
                <w:sz w:val="20"/>
                <w:szCs w:val="20"/>
              </w:rPr>
            </w:pPr>
            <w:r w:rsidRPr="00A82119">
              <w:rPr>
                <w:color w:val="000000" w:themeColor="text1"/>
                <w:sz w:val="20"/>
                <w:szCs w:val="20"/>
              </w:rPr>
              <w:t>-10.6</w:t>
            </w:r>
          </w:p>
        </w:tc>
        <w:tc>
          <w:tcPr>
            <w:tcW w:w="426" w:type="pct"/>
            <w:noWrap/>
            <w:vAlign w:val="center"/>
          </w:tcPr>
          <w:p w14:paraId="0E436048" w14:textId="77777777" w:rsidR="001D1A8B" w:rsidRPr="00A82119" w:rsidRDefault="001D1A8B" w:rsidP="00437CD3">
            <w:pPr>
              <w:jc w:val="center"/>
              <w:rPr>
                <w:color w:val="000000" w:themeColor="text1"/>
                <w:sz w:val="20"/>
                <w:szCs w:val="20"/>
              </w:rPr>
            </w:pPr>
            <w:r w:rsidRPr="00A82119">
              <w:rPr>
                <w:color w:val="000000" w:themeColor="text1"/>
                <w:sz w:val="20"/>
                <w:szCs w:val="20"/>
              </w:rPr>
              <w:t>-13.8</w:t>
            </w:r>
          </w:p>
        </w:tc>
        <w:tc>
          <w:tcPr>
            <w:tcW w:w="426" w:type="pct"/>
            <w:noWrap/>
            <w:vAlign w:val="center"/>
          </w:tcPr>
          <w:p w14:paraId="49D174C9" w14:textId="77777777" w:rsidR="001D1A8B" w:rsidRPr="00A82119" w:rsidRDefault="001D1A8B" w:rsidP="00437CD3">
            <w:pPr>
              <w:jc w:val="center"/>
              <w:rPr>
                <w:color w:val="000000" w:themeColor="text1"/>
                <w:sz w:val="20"/>
                <w:szCs w:val="20"/>
              </w:rPr>
            </w:pPr>
            <w:r w:rsidRPr="00A82119">
              <w:rPr>
                <w:color w:val="000000" w:themeColor="text1"/>
                <w:sz w:val="20"/>
                <w:szCs w:val="20"/>
              </w:rPr>
              <w:t>-7.4</w:t>
            </w:r>
          </w:p>
        </w:tc>
        <w:tc>
          <w:tcPr>
            <w:tcW w:w="343" w:type="pct"/>
            <w:noWrap/>
            <w:vAlign w:val="center"/>
          </w:tcPr>
          <w:p w14:paraId="037A1991" w14:textId="77777777" w:rsidR="001D1A8B" w:rsidRPr="00A82119" w:rsidRDefault="001D1A8B" w:rsidP="00437CD3">
            <w:pPr>
              <w:jc w:val="center"/>
              <w:rPr>
                <w:color w:val="000000" w:themeColor="text1"/>
                <w:sz w:val="20"/>
                <w:szCs w:val="20"/>
              </w:rPr>
            </w:pPr>
          </w:p>
        </w:tc>
        <w:tc>
          <w:tcPr>
            <w:tcW w:w="556" w:type="pct"/>
            <w:noWrap/>
            <w:vAlign w:val="center"/>
          </w:tcPr>
          <w:p w14:paraId="7E337B48" w14:textId="77777777" w:rsidR="001D1A8B" w:rsidRPr="00A82119" w:rsidRDefault="001D1A8B" w:rsidP="00437CD3">
            <w:pPr>
              <w:jc w:val="center"/>
              <w:rPr>
                <w:color w:val="000000" w:themeColor="text1"/>
                <w:sz w:val="20"/>
                <w:szCs w:val="20"/>
              </w:rPr>
            </w:pPr>
            <w:r w:rsidRPr="00A82119">
              <w:rPr>
                <w:color w:val="000000" w:themeColor="text1"/>
                <w:sz w:val="20"/>
                <w:szCs w:val="20"/>
              </w:rPr>
              <w:t>-9.8</w:t>
            </w:r>
          </w:p>
        </w:tc>
        <w:tc>
          <w:tcPr>
            <w:tcW w:w="426" w:type="pct"/>
            <w:noWrap/>
            <w:vAlign w:val="center"/>
          </w:tcPr>
          <w:p w14:paraId="180D6E6C" w14:textId="77777777" w:rsidR="001D1A8B" w:rsidRPr="00A82119" w:rsidRDefault="001D1A8B" w:rsidP="00437CD3">
            <w:pPr>
              <w:jc w:val="center"/>
              <w:rPr>
                <w:color w:val="000000" w:themeColor="text1"/>
                <w:sz w:val="20"/>
                <w:szCs w:val="20"/>
              </w:rPr>
            </w:pPr>
            <w:r w:rsidRPr="00A82119">
              <w:rPr>
                <w:color w:val="000000" w:themeColor="text1"/>
                <w:sz w:val="20"/>
                <w:szCs w:val="20"/>
              </w:rPr>
              <w:t>-13.2</w:t>
            </w:r>
          </w:p>
        </w:tc>
        <w:tc>
          <w:tcPr>
            <w:tcW w:w="426" w:type="pct"/>
            <w:noWrap/>
            <w:vAlign w:val="center"/>
          </w:tcPr>
          <w:p w14:paraId="5651E30D" w14:textId="77777777" w:rsidR="001D1A8B" w:rsidRPr="00A82119" w:rsidRDefault="001D1A8B" w:rsidP="00437CD3">
            <w:pPr>
              <w:jc w:val="center"/>
              <w:rPr>
                <w:color w:val="000000" w:themeColor="text1"/>
                <w:sz w:val="20"/>
                <w:szCs w:val="20"/>
              </w:rPr>
            </w:pPr>
            <w:r w:rsidRPr="00A82119">
              <w:rPr>
                <w:color w:val="000000" w:themeColor="text1"/>
                <w:sz w:val="20"/>
                <w:szCs w:val="20"/>
              </w:rPr>
              <w:t>-6.4</w:t>
            </w:r>
          </w:p>
        </w:tc>
        <w:tc>
          <w:tcPr>
            <w:tcW w:w="380" w:type="pct"/>
            <w:noWrap/>
            <w:vAlign w:val="center"/>
          </w:tcPr>
          <w:p w14:paraId="1E803DF2" w14:textId="77777777" w:rsidR="001D1A8B" w:rsidRPr="00A82119" w:rsidRDefault="001D1A8B" w:rsidP="00437CD3">
            <w:pPr>
              <w:jc w:val="center"/>
              <w:rPr>
                <w:color w:val="000000" w:themeColor="text1"/>
                <w:sz w:val="20"/>
                <w:szCs w:val="20"/>
              </w:rPr>
            </w:pPr>
          </w:p>
        </w:tc>
      </w:tr>
    </w:tbl>
    <w:p w14:paraId="6439E322" w14:textId="77777777" w:rsidR="001D1A8B" w:rsidRPr="00A82119" w:rsidRDefault="001D1A8B" w:rsidP="001D1A8B">
      <w:pPr>
        <w:rPr>
          <w:b/>
          <w:bCs/>
          <w:color w:val="000000" w:themeColor="text1"/>
        </w:rPr>
      </w:pPr>
    </w:p>
    <w:p w14:paraId="1BCB8E35" w14:textId="03BE1E20" w:rsidR="001D1A8B" w:rsidRPr="00A82119" w:rsidRDefault="001D1A8B" w:rsidP="001D1A8B">
      <w:pPr>
        <w:rPr>
          <w:color w:val="000000" w:themeColor="text1"/>
        </w:rPr>
      </w:pPr>
      <w:r w:rsidRPr="00A82119">
        <w:rPr>
          <w:b/>
          <w:bCs/>
          <w:color w:val="000000" w:themeColor="text1"/>
        </w:rPr>
        <w:t xml:space="preserve">Legend: </w:t>
      </w:r>
      <w:r w:rsidRPr="00A82119">
        <w:rPr>
          <w:color w:val="000000" w:themeColor="text1"/>
        </w:rPr>
        <w:t>performance characteristics of claims-based definitions using any diagnosis, age, dementia indicator and any antipsychotic fill (liberal definition) as variables (Models 10 to 11).</w:t>
      </w:r>
      <w:r w:rsidR="009476E5">
        <w:rPr>
          <w:color w:val="000000" w:themeColor="text1"/>
        </w:rPr>
        <w:t xml:space="preserve"> </w:t>
      </w:r>
      <w:r w:rsidR="009476E5" w:rsidRPr="002948A3">
        <w:rPr>
          <w:b/>
          <w:bCs/>
          <w:color w:val="000000" w:themeColor="text1"/>
        </w:rPr>
        <w:t>For simplicity, we chose to display the best performing models (i.e., models 6 and 7 not included).</w:t>
      </w:r>
      <w:r w:rsidR="009476E5" w:rsidRPr="009476E5">
        <w:rPr>
          <w:color w:val="000000" w:themeColor="text1"/>
        </w:rPr>
        <w:t> </w:t>
      </w:r>
    </w:p>
    <w:p w14:paraId="6B1B4E95" w14:textId="77777777" w:rsidR="001D1A8B" w:rsidRPr="00A82119" w:rsidRDefault="001D1A8B" w:rsidP="001D1A8B">
      <w:pPr>
        <w:rPr>
          <w:b/>
          <w:bCs/>
          <w:color w:val="000000" w:themeColor="text1"/>
        </w:rPr>
      </w:pPr>
      <w:r w:rsidRPr="00A82119">
        <w:rPr>
          <w:color w:val="000000" w:themeColor="text1"/>
        </w:rPr>
        <w:t>Abbreviations: CV, cross validation; AUC, area under the curve; CITL, calibration-in-the-large; PPV, positive predictive value; NPV, negative predictive value</w:t>
      </w:r>
    </w:p>
    <w:p w14:paraId="27FA55CD" w14:textId="427008F7" w:rsidR="001D1A8B" w:rsidRPr="00577AA3" w:rsidRDefault="003E1F22" w:rsidP="00577AA3">
      <w:pPr>
        <w:pStyle w:val="Heading2"/>
      </w:pPr>
      <w:r>
        <w:br w:type="page"/>
      </w:r>
      <w:bookmarkStart w:id="16" w:name="_Toc94271688"/>
      <w:bookmarkStart w:id="17" w:name="_Toc94271729"/>
      <w:r w:rsidR="001D1A8B" w:rsidRPr="00577AA3">
        <w:lastRenderedPageBreak/>
        <w:t xml:space="preserve">Table </w:t>
      </w:r>
      <w:r w:rsidR="00820B86" w:rsidRPr="00577AA3">
        <w:t>S</w:t>
      </w:r>
      <w:r w:rsidRPr="00577AA3">
        <w:t>8</w:t>
      </w:r>
      <w:r w:rsidR="001D1A8B" w:rsidRPr="00577AA3">
        <w:t>. Performance of Models Incorporating Age as Categorical (Models 8-9v2)</w:t>
      </w:r>
      <w:bookmarkEnd w:id="16"/>
      <w:bookmarkEnd w:id="17"/>
    </w:p>
    <w:p w14:paraId="49BA5EDB" w14:textId="77777777" w:rsidR="001D1A8B" w:rsidRPr="00A82119" w:rsidRDefault="001D1A8B" w:rsidP="001D1A8B">
      <w:pPr>
        <w:rPr>
          <w:b/>
          <w:bCs/>
          <w:color w:val="000000" w:themeColor="text1"/>
        </w:rPr>
      </w:pPr>
    </w:p>
    <w:tbl>
      <w:tblPr>
        <w:tblStyle w:val="TableGrid"/>
        <w:tblW w:w="5000" w:type="pct"/>
        <w:tblLook w:val="04A0" w:firstRow="1" w:lastRow="0" w:firstColumn="1" w:lastColumn="0" w:noHBand="0" w:noVBand="1"/>
      </w:tblPr>
      <w:tblGrid>
        <w:gridCol w:w="3549"/>
        <w:gridCol w:w="881"/>
        <w:gridCol w:w="851"/>
        <w:gridCol w:w="666"/>
        <w:gridCol w:w="605"/>
        <w:gridCol w:w="794"/>
        <w:gridCol w:w="733"/>
        <w:gridCol w:w="666"/>
        <w:gridCol w:w="605"/>
      </w:tblGrid>
      <w:tr w:rsidR="001D1A8B" w:rsidRPr="00A82119" w14:paraId="566BF746" w14:textId="77777777" w:rsidTr="00437CD3">
        <w:trPr>
          <w:trHeight w:val="134"/>
        </w:trPr>
        <w:tc>
          <w:tcPr>
            <w:tcW w:w="1370" w:type="pct"/>
            <w:noWrap/>
            <w:hideMark/>
          </w:tcPr>
          <w:p w14:paraId="0DD5D90B"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 </w:t>
            </w:r>
          </w:p>
        </w:tc>
        <w:tc>
          <w:tcPr>
            <w:tcW w:w="2068" w:type="pct"/>
            <w:gridSpan w:val="4"/>
            <w:noWrap/>
            <w:vAlign w:val="center"/>
            <w:hideMark/>
          </w:tcPr>
          <w:p w14:paraId="5FF43A89"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Model 8v2</w:t>
            </w:r>
          </w:p>
        </w:tc>
        <w:tc>
          <w:tcPr>
            <w:tcW w:w="1562" w:type="pct"/>
            <w:gridSpan w:val="4"/>
            <w:noWrap/>
            <w:vAlign w:val="center"/>
            <w:hideMark/>
          </w:tcPr>
          <w:p w14:paraId="377674CF"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Model 9v2</w:t>
            </w:r>
          </w:p>
        </w:tc>
      </w:tr>
      <w:tr w:rsidR="001D1A8B" w:rsidRPr="00A82119" w14:paraId="2D8BDBDE" w14:textId="77777777" w:rsidTr="00437CD3">
        <w:trPr>
          <w:trHeight w:val="233"/>
        </w:trPr>
        <w:tc>
          <w:tcPr>
            <w:tcW w:w="1370" w:type="pct"/>
            <w:noWrap/>
            <w:hideMark/>
          </w:tcPr>
          <w:p w14:paraId="06FA1C9D"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 </w:t>
            </w:r>
          </w:p>
        </w:tc>
        <w:tc>
          <w:tcPr>
            <w:tcW w:w="642" w:type="pct"/>
            <w:noWrap/>
            <w:vAlign w:val="center"/>
            <w:hideMark/>
          </w:tcPr>
          <w:p w14:paraId="442860E4"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Metric</w:t>
            </w:r>
          </w:p>
        </w:tc>
        <w:tc>
          <w:tcPr>
            <w:tcW w:w="626" w:type="pct"/>
            <w:noWrap/>
            <w:vAlign w:val="center"/>
            <w:hideMark/>
          </w:tcPr>
          <w:p w14:paraId="5C19EAF6"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383" w:type="pct"/>
            <w:noWrap/>
            <w:vAlign w:val="center"/>
            <w:hideMark/>
          </w:tcPr>
          <w:p w14:paraId="6957BAED"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417" w:type="pct"/>
            <w:noWrap/>
            <w:vAlign w:val="center"/>
            <w:hideMark/>
          </w:tcPr>
          <w:p w14:paraId="65AB14F3" w14:textId="77777777" w:rsidR="001D1A8B" w:rsidRPr="00A82119" w:rsidRDefault="001D1A8B" w:rsidP="00437CD3">
            <w:pPr>
              <w:jc w:val="center"/>
              <w:rPr>
                <w:b/>
                <w:bCs/>
                <w:color w:val="000000" w:themeColor="text1"/>
                <w:sz w:val="20"/>
                <w:szCs w:val="20"/>
              </w:rPr>
            </w:pPr>
          </w:p>
        </w:tc>
        <w:tc>
          <w:tcPr>
            <w:tcW w:w="499" w:type="pct"/>
            <w:noWrap/>
            <w:vAlign w:val="center"/>
            <w:hideMark/>
          </w:tcPr>
          <w:p w14:paraId="6F4F9BF8"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Metric</w:t>
            </w:r>
          </w:p>
        </w:tc>
        <w:tc>
          <w:tcPr>
            <w:tcW w:w="390" w:type="pct"/>
            <w:noWrap/>
            <w:vAlign w:val="center"/>
            <w:hideMark/>
          </w:tcPr>
          <w:p w14:paraId="5C1F764C"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354" w:type="pct"/>
            <w:noWrap/>
            <w:vAlign w:val="center"/>
            <w:hideMark/>
          </w:tcPr>
          <w:p w14:paraId="3E0A2F88"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319" w:type="pct"/>
            <w:noWrap/>
            <w:vAlign w:val="center"/>
            <w:hideMark/>
          </w:tcPr>
          <w:p w14:paraId="27CE39CB" w14:textId="77777777" w:rsidR="001D1A8B" w:rsidRPr="00A82119" w:rsidRDefault="001D1A8B" w:rsidP="00437CD3">
            <w:pPr>
              <w:jc w:val="center"/>
              <w:rPr>
                <w:b/>
                <w:bCs/>
                <w:color w:val="000000" w:themeColor="text1"/>
                <w:sz w:val="20"/>
                <w:szCs w:val="20"/>
              </w:rPr>
            </w:pPr>
          </w:p>
        </w:tc>
      </w:tr>
      <w:tr w:rsidR="001D1A8B" w:rsidRPr="00A82119" w14:paraId="0149BBC7" w14:textId="77777777" w:rsidTr="00437CD3">
        <w:trPr>
          <w:trHeight w:val="287"/>
        </w:trPr>
        <w:tc>
          <w:tcPr>
            <w:tcW w:w="1370" w:type="pct"/>
            <w:noWrap/>
            <w:hideMark/>
          </w:tcPr>
          <w:p w14:paraId="697E932F" w14:textId="77777777" w:rsidR="001D1A8B" w:rsidRPr="00A82119" w:rsidRDefault="001D1A8B" w:rsidP="00437CD3">
            <w:pPr>
              <w:rPr>
                <w:color w:val="000000" w:themeColor="text1"/>
                <w:sz w:val="20"/>
                <w:szCs w:val="20"/>
              </w:rPr>
            </w:pPr>
            <w:r w:rsidRPr="00A82119">
              <w:rPr>
                <w:color w:val="000000" w:themeColor="text1"/>
                <w:sz w:val="20"/>
                <w:szCs w:val="20"/>
              </w:rPr>
              <w:t>CV AUC</w:t>
            </w:r>
          </w:p>
        </w:tc>
        <w:tc>
          <w:tcPr>
            <w:tcW w:w="642" w:type="pct"/>
            <w:noWrap/>
            <w:vAlign w:val="center"/>
            <w:hideMark/>
          </w:tcPr>
          <w:p w14:paraId="37E1737A" w14:textId="77777777" w:rsidR="001D1A8B" w:rsidRPr="00A82119" w:rsidRDefault="001D1A8B" w:rsidP="00437CD3">
            <w:pPr>
              <w:jc w:val="center"/>
              <w:rPr>
                <w:color w:val="000000" w:themeColor="text1"/>
                <w:sz w:val="20"/>
                <w:szCs w:val="20"/>
              </w:rPr>
            </w:pPr>
            <w:r w:rsidRPr="00A82119">
              <w:rPr>
                <w:color w:val="000000" w:themeColor="text1"/>
                <w:sz w:val="20"/>
                <w:szCs w:val="20"/>
              </w:rPr>
              <w:t>0.845</w:t>
            </w:r>
          </w:p>
        </w:tc>
        <w:tc>
          <w:tcPr>
            <w:tcW w:w="626" w:type="pct"/>
            <w:noWrap/>
            <w:vAlign w:val="center"/>
            <w:hideMark/>
          </w:tcPr>
          <w:p w14:paraId="5F17DD65" w14:textId="77777777" w:rsidR="001D1A8B" w:rsidRPr="00A82119" w:rsidRDefault="001D1A8B" w:rsidP="00437CD3">
            <w:pPr>
              <w:jc w:val="center"/>
              <w:rPr>
                <w:color w:val="000000" w:themeColor="text1"/>
                <w:sz w:val="20"/>
                <w:szCs w:val="20"/>
              </w:rPr>
            </w:pPr>
            <w:r w:rsidRPr="00A82119">
              <w:rPr>
                <w:color w:val="000000" w:themeColor="text1"/>
                <w:sz w:val="20"/>
                <w:szCs w:val="20"/>
              </w:rPr>
              <w:t>0.802</w:t>
            </w:r>
          </w:p>
        </w:tc>
        <w:tc>
          <w:tcPr>
            <w:tcW w:w="383" w:type="pct"/>
            <w:noWrap/>
            <w:vAlign w:val="center"/>
            <w:hideMark/>
          </w:tcPr>
          <w:p w14:paraId="31954FDF" w14:textId="77777777" w:rsidR="001D1A8B" w:rsidRPr="00A82119" w:rsidRDefault="001D1A8B" w:rsidP="00437CD3">
            <w:pPr>
              <w:jc w:val="center"/>
              <w:rPr>
                <w:color w:val="000000" w:themeColor="text1"/>
                <w:sz w:val="20"/>
                <w:szCs w:val="20"/>
              </w:rPr>
            </w:pPr>
            <w:r w:rsidRPr="00A82119">
              <w:rPr>
                <w:color w:val="000000" w:themeColor="text1"/>
                <w:sz w:val="20"/>
                <w:szCs w:val="20"/>
              </w:rPr>
              <w:t>0.889</w:t>
            </w:r>
          </w:p>
        </w:tc>
        <w:tc>
          <w:tcPr>
            <w:tcW w:w="417" w:type="pct"/>
            <w:noWrap/>
            <w:vAlign w:val="center"/>
            <w:hideMark/>
          </w:tcPr>
          <w:p w14:paraId="4825F23B" w14:textId="77777777" w:rsidR="001D1A8B" w:rsidRPr="00A82119" w:rsidRDefault="001D1A8B" w:rsidP="00437CD3">
            <w:pPr>
              <w:jc w:val="center"/>
              <w:rPr>
                <w:color w:val="000000" w:themeColor="text1"/>
                <w:sz w:val="20"/>
                <w:szCs w:val="20"/>
              </w:rPr>
            </w:pPr>
          </w:p>
        </w:tc>
        <w:tc>
          <w:tcPr>
            <w:tcW w:w="499" w:type="pct"/>
            <w:noWrap/>
            <w:vAlign w:val="center"/>
            <w:hideMark/>
          </w:tcPr>
          <w:p w14:paraId="72CAA190" w14:textId="77777777" w:rsidR="001D1A8B" w:rsidRPr="00A82119" w:rsidRDefault="001D1A8B" w:rsidP="00437CD3">
            <w:pPr>
              <w:jc w:val="center"/>
              <w:rPr>
                <w:color w:val="000000" w:themeColor="text1"/>
                <w:sz w:val="20"/>
                <w:szCs w:val="20"/>
              </w:rPr>
            </w:pPr>
            <w:r w:rsidRPr="00A82119">
              <w:rPr>
                <w:color w:val="000000" w:themeColor="text1"/>
                <w:sz w:val="20"/>
                <w:szCs w:val="20"/>
              </w:rPr>
              <w:t>0.855</w:t>
            </w:r>
          </w:p>
        </w:tc>
        <w:tc>
          <w:tcPr>
            <w:tcW w:w="390" w:type="pct"/>
            <w:noWrap/>
            <w:vAlign w:val="center"/>
            <w:hideMark/>
          </w:tcPr>
          <w:p w14:paraId="62A5133D" w14:textId="77777777" w:rsidR="001D1A8B" w:rsidRPr="00A82119" w:rsidRDefault="001D1A8B" w:rsidP="00437CD3">
            <w:pPr>
              <w:jc w:val="center"/>
              <w:rPr>
                <w:color w:val="000000" w:themeColor="text1"/>
                <w:sz w:val="20"/>
                <w:szCs w:val="20"/>
              </w:rPr>
            </w:pPr>
            <w:r w:rsidRPr="00A82119">
              <w:rPr>
                <w:color w:val="000000" w:themeColor="text1"/>
                <w:sz w:val="20"/>
                <w:szCs w:val="20"/>
              </w:rPr>
              <w:t>0.816</w:t>
            </w:r>
          </w:p>
        </w:tc>
        <w:tc>
          <w:tcPr>
            <w:tcW w:w="354" w:type="pct"/>
            <w:noWrap/>
            <w:vAlign w:val="center"/>
            <w:hideMark/>
          </w:tcPr>
          <w:p w14:paraId="71DFE3CC" w14:textId="77777777" w:rsidR="001D1A8B" w:rsidRPr="00A82119" w:rsidRDefault="001D1A8B" w:rsidP="00437CD3">
            <w:pPr>
              <w:jc w:val="center"/>
              <w:rPr>
                <w:color w:val="000000" w:themeColor="text1"/>
                <w:sz w:val="20"/>
                <w:szCs w:val="20"/>
              </w:rPr>
            </w:pPr>
            <w:r w:rsidRPr="00A82119">
              <w:rPr>
                <w:color w:val="000000" w:themeColor="text1"/>
                <w:sz w:val="20"/>
                <w:szCs w:val="20"/>
              </w:rPr>
              <w:t>0.895</w:t>
            </w:r>
          </w:p>
        </w:tc>
        <w:tc>
          <w:tcPr>
            <w:tcW w:w="319" w:type="pct"/>
            <w:noWrap/>
            <w:vAlign w:val="center"/>
            <w:hideMark/>
          </w:tcPr>
          <w:p w14:paraId="353304BE" w14:textId="77777777" w:rsidR="001D1A8B" w:rsidRPr="00A82119" w:rsidRDefault="001D1A8B" w:rsidP="00437CD3">
            <w:pPr>
              <w:jc w:val="center"/>
              <w:rPr>
                <w:color w:val="000000" w:themeColor="text1"/>
                <w:sz w:val="20"/>
                <w:szCs w:val="20"/>
              </w:rPr>
            </w:pPr>
          </w:p>
        </w:tc>
      </w:tr>
      <w:tr w:rsidR="001D1A8B" w:rsidRPr="00A82119" w14:paraId="786D9228" w14:textId="77777777" w:rsidTr="00437CD3">
        <w:trPr>
          <w:trHeight w:val="260"/>
        </w:trPr>
        <w:tc>
          <w:tcPr>
            <w:tcW w:w="1370" w:type="pct"/>
            <w:noWrap/>
            <w:hideMark/>
          </w:tcPr>
          <w:p w14:paraId="04B5711A" w14:textId="77777777" w:rsidR="001D1A8B" w:rsidRPr="00A82119" w:rsidRDefault="001D1A8B" w:rsidP="00437CD3">
            <w:pPr>
              <w:rPr>
                <w:color w:val="000000" w:themeColor="text1"/>
                <w:sz w:val="20"/>
                <w:szCs w:val="20"/>
              </w:rPr>
            </w:pPr>
            <w:r w:rsidRPr="00A82119">
              <w:rPr>
                <w:color w:val="000000" w:themeColor="text1"/>
                <w:sz w:val="20"/>
                <w:szCs w:val="20"/>
              </w:rPr>
              <w:t>CV CITL</w:t>
            </w:r>
          </w:p>
        </w:tc>
        <w:tc>
          <w:tcPr>
            <w:tcW w:w="642" w:type="pct"/>
            <w:noWrap/>
            <w:vAlign w:val="center"/>
            <w:hideMark/>
          </w:tcPr>
          <w:p w14:paraId="3FC0A194" w14:textId="77777777" w:rsidR="001D1A8B" w:rsidRPr="00A82119" w:rsidRDefault="001D1A8B" w:rsidP="00437CD3">
            <w:pPr>
              <w:jc w:val="center"/>
              <w:rPr>
                <w:color w:val="000000" w:themeColor="text1"/>
                <w:sz w:val="20"/>
                <w:szCs w:val="20"/>
              </w:rPr>
            </w:pPr>
            <w:r w:rsidRPr="00A82119">
              <w:rPr>
                <w:color w:val="000000" w:themeColor="text1"/>
                <w:sz w:val="20"/>
                <w:szCs w:val="20"/>
              </w:rPr>
              <w:t>-0.008</w:t>
            </w:r>
          </w:p>
        </w:tc>
        <w:tc>
          <w:tcPr>
            <w:tcW w:w="626" w:type="pct"/>
            <w:noWrap/>
            <w:vAlign w:val="center"/>
            <w:hideMark/>
          </w:tcPr>
          <w:p w14:paraId="5C037367" w14:textId="77777777" w:rsidR="001D1A8B" w:rsidRPr="00A82119" w:rsidRDefault="001D1A8B" w:rsidP="00437CD3">
            <w:pPr>
              <w:jc w:val="center"/>
              <w:rPr>
                <w:color w:val="000000" w:themeColor="text1"/>
                <w:sz w:val="20"/>
                <w:szCs w:val="20"/>
              </w:rPr>
            </w:pPr>
            <w:r w:rsidRPr="00A82119">
              <w:rPr>
                <w:color w:val="000000" w:themeColor="text1"/>
                <w:sz w:val="20"/>
                <w:szCs w:val="20"/>
              </w:rPr>
              <w:t>-0.229</w:t>
            </w:r>
          </w:p>
        </w:tc>
        <w:tc>
          <w:tcPr>
            <w:tcW w:w="383" w:type="pct"/>
            <w:noWrap/>
            <w:vAlign w:val="center"/>
            <w:hideMark/>
          </w:tcPr>
          <w:p w14:paraId="0B6F1FB2" w14:textId="77777777" w:rsidR="001D1A8B" w:rsidRPr="00A82119" w:rsidRDefault="001D1A8B" w:rsidP="00437CD3">
            <w:pPr>
              <w:jc w:val="center"/>
              <w:rPr>
                <w:color w:val="000000" w:themeColor="text1"/>
                <w:sz w:val="20"/>
                <w:szCs w:val="20"/>
              </w:rPr>
            </w:pPr>
            <w:r w:rsidRPr="00A82119">
              <w:rPr>
                <w:color w:val="000000" w:themeColor="text1"/>
                <w:sz w:val="20"/>
                <w:szCs w:val="20"/>
              </w:rPr>
              <w:t>0.214</w:t>
            </w:r>
          </w:p>
        </w:tc>
        <w:tc>
          <w:tcPr>
            <w:tcW w:w="417" w:type="pct"/>
            <w:noWrap/>
            <w:vAlign w:val="center"/>
            <w:hideMark/>
          </w:tcPr>
          <w:p w14:paraId="411FAB02" w14:textId="77777777" w:rsidR="001D1A8B" w:rsidRPr="00A82119" w:rsidRDefault="001D1A8B" w:rsidP="00437CD3">
            <w:pPr>
              <w:jc w:val="center"/>
              <w:rPr>
                <w:color w:val="000000" w:themeColor="text1"/>
                <w:sz w:val="20"/>
                <w:szCs w:val="20"/>
              </w:rPr>
            </w:pPr>
          </w:p>
        </w:tc>
        <w:tc>
          <w:tcPr>
            <w:tcW w:w="499" w:type="pct"/>
            <w:noWrap/>
            <w:vAlign w:val="center"/>
            <w:hideMark/>
          </w:tcPr>
          <w:p w14:paraId="76F0402B" w14:textId="77777777" w:rsidR="001D1A8B" w:rsidRPr="00A82119" w:rsidRDefault="001D1A8B" w:rsidP="00437CD3">
            <w:pPr>
              <w:jc w:val="center"/>
              <w:rPr>
                <w:color w:val="000000" w:themeColor="text1"/>
                <w:sz w:val="20"/>
                <w:szCs w:val="20"/>
              </w:rPr>
            </w:pPr>
            <w:r w:rsidRPr="00A82119">
              <w:rPr>
                <w:color w:val="000000" w:themeColor="text1"/>
                <w:sz w:val="20"/>
                <w:szCs w:val="20"/>
              </w:rPr>
              <w:t>-0.012</w:t>
            </w:r>
          </w:p>
        </w:tc>
        <w:tc>
          <w:tcPr>
            <w:tcW w:w="390" w:type="pct"/>
            <w:noWrap/>
            <w:vAlign w:val="center"/>
            <w:hideMark/>
          </w:tcPr>
          <w:p w14:paraId="79DAA6A8" w14:textId="77777777" w:rsidR="001D1A8B" w:rsidRPr="00A82119" w:rsidRDefault="001D1A8B" w:rsidP="00437CD3">
            <w:pPr>
              <w:jc w:val="center"/>
              <w:rPr>
                <w:color w:val="000000" w:themeColor="text1"/>
                <w:sz w:val="20"/>
                <w:szCs w:val="20"/>
              </w:rPr>
            </w:pPr>
            <w:r w:rsidRPr="00A82119">
              <w:rPr>
                <w:color w:val="000000" w:themeColor="text1"/>
                <w:sz w:val="20"/>
                <w:szCs w:val="20"/>
              </w:rPr>
              <w:t>-0.233</w:t>
            </w:r>
          </w:p>
        </w:tc>
        <w:tc>
          <w:tcPr>
            <w:tcW w:w="354" w:type="pct"/>
            <w:noWrap/>
            <w:vAlign w:val="center"/>
            <w:hideMark/>
          </w:tcPr>
          <w:p w14:paraId="543870BE" w14:textId="77777777" w:rsidR="001D1A8B" w:rsidRPr="00A82119" w:rsidRDefault="001D1A8B" w:rsidP="00437CD3">
            <w:pPr>
              <w:jc w:val="center"/>
              <w:rPr>
                <w:color w:val="000000" w:themeColor="text1"/>
                <w:sz w:val="20"/>
                <w:szCs w:val="20"/>
              </w:rPr>
            </w:pPr>
            <w:r w:rsidRPr="00A82119">
              <w:rPr>
                <w:color w:val="000000" w:themeColor="text1"/>
                <w:sz w:val="20"/>
                <w:szCs w:val="20"/>
              </w:rPr>
              <w:t>0.209</w:t>
            </w:r>
          </w:p>
        </w:tc>
        <w:tc>
          <w:tcPr>
            <w:tcW w:w="319" w:type="pct"/>
            <w:noWrap/>
            <w:vAlign w:val="center"/>
            <w:hideMark/>
          </w:tcPr>
          <w:p w14:paraId="144A10A7" w14:textId="77777777" w:rsidR="001D1A8B" w:rsidRPr="00A82119" w:rsidRDefault="001D1A8B" w:rsidP="00437CD3">
            <w:pPr>
              <w:jc w:val="center"/>
              <w:rPr>
                <w:color w:val="000000" w:themeColor="text1"/>
                <w:sz w:val="20"/>
                <w:szCs w:val="20"/>
              </w:rPr>
            </w:pPr>
          </w:p>
        </w:tc>
      </w:tr>
      <w:tr w:rsidR="001D1A8B" w:rsidRPr="00A82119" w14:paraId="2F7D2C78" w14:textId="77777777" w:rsidTr="00437CD3">
        <w:trPr>
          <w:trHeight w:val="251"/>
        </w:trPr>
        <w:tc>
          <w:tcPr>
            <w:tcW w:w="1370" w:type="pct"/>
            <w:noWrap/>
            <w:hideMark/>
          </w:tcPr>
          <w:p w14:paraId="1E8D1147" w14:textId="77777777" w:rsidR="001D1A8B" w:rsidRPr="00A82119" w:rsidRDefault="001D1A8B" w:rsidP="00437CD3">
            <w:pPr>
              <w:rPr>
                <w:color w:val="000000" w:themeColor="text1"/>
                <w:sz w:val="20"/>
                <w:szCs w:val="20"/>
              </w:rPr>
            </w:pPr>
            <w:r w:rsidRPr="00A82119">
              <w:rPr>
                <w:color w:val="000000" w:themeColor="text1"/>
                <w:sz w:val="20"/>
                <w:szCs w:val="20"/>
              </w:rPr>
              <w:t>CV Slope</w:t>
            </w:r>
          </w:p>
        </w:tc>
        <w:tc>
          <w:tcPr>
            <w:tcW w:w="642" w:type="pct"/>
            <w:noWrap/>
            <w:vAlign w:val="center"/>
            <w:hideMark/>
          </w:tcPr>
          <w:p w14:paraId="24DC974D" w14:textId="77777777" w:rsidR="001D1A8B" w:rsidRPr="00A82119" w:rsidRDefault="001D1A8B" w:rsidP="00437CD3">
            <w:pPr>
              <w:jc w:val="center"/>
              <w:rPr>
                <w:color w:val="000000" w:themeColor="text1"/>
                <w:sz w:val="20"/>
                <w:szCs w:val="20"/>
              </w:rPr>
            </w:pPr>
            <w:r w:rsidRPr="00A82119">
              <w:rPr>
                <w:color w:val="000000" w:themeColor="text1"/>
                <w:sz w:val="20"/>
                <w:szCs w:val="20"/>
              </w:rPr>
              <w:t>0.921</w:t>
            </w:r>
          </w:p>
        </w:tc>
        <w:tc>
          <w:tcPr>
            <w:tcW w:w="626" w:type="pct"/>
            <w:noWrap/>
            <w:vAlign w:val="center"/>
            <w:hideMark/>
          </w:tcPr>
          <w:p w14:paraId="3DA53BE4" w14:textId="77777777" w:rsidR="001D1A8B" w:rsidRPr="00A82119" w:rsidRDefault="001D1A8B" w:rsidP="00437CD3">
            <w:pPr>
              <w:jc w:val="center"/>
              <w:rPr>
                <w:color w:val="000000" w:themeColor="text1"/>
                <w:sz w:val="20"/>
                <w:szCs w:val="20"/>
              </w:rPr>
            </w:pPr>
            <w:r w:rsidRPr="00A82119">
              <w:rPr>
                <w:color w:val="000000" w:themeColor="text1"/>
                <w:sz w:val="20"/>
                <w:szCs w:val="20"/>
              </w:rPr>
              <w:t>0.769</w:t>
            </w:r>
          </w:p>
        </w:tc>
        <w:tc>
          <w:tcPr>
            <w:tcW w:w="383" w:type="pct"/>
            <w:noWrap/>
            <w:vAlign w:val="center"/>
            <w:hideMark/>
          </w:tcPr>
          <w:p w14:paraId="06F76848" w14:textId="77777777" w:rsidR="001D1A8B" w:rsidRPr="00A82119" w:rsidRDefault="001D1A8B" w:rsidP="00437CD3">
            <w:pPr>
              <w:jc w:val="center"/>
              <w:rPr>
                <w:color w:val="000000" w:themeColor="text1"/>
                <w:sz w:val="20"/>
                <w:szCs w:val="20"/>
              </w:rPr>
            </w:pPr>
            <w:r w:rsidRPr="00A82119">
              <w:rPr>
                <w:color w:val="000000" w:themeColor="text1"/>
                <w:sz w:val="20"/>
                <w:szCs w:val="20"/>
              </w:rPr>
              <w:t>1.072</w:t>
            </w:r>
          </w:p>
        </w:tc>
        <w:tc>
          <w:tcPr>
            <w:tcW w:w="417" w:type="pct"/>
            <w:noWrap/>
            <w:vAlign w:val="center"/>
            <w:hideMark/>
          </w:tcPr>
          <w:p w14:paraId="5C684C73" w14:textId="77777777" w:rsidR="001D1A8B" w:rsidRPr="00A82119" w:rsidRDefault="001D1A8B" w:rsidP="00437CD3">
            <w:pPr>
              <w:jc w:val="center"/>
              <w:rPr>
                <w:color w:val="000000" w:themeColor="text1"/>
                <w:sz w:val="20"/>
                <w:szCs w:val="20"/>
              </w:rPr>
            </w:pPr>
          </w:p>
        </w:tc>
        <w:tc>
          <w:tcPr>
            <w:tcW w:w="499" w:type="pct"/>
            <w:noWrap/>
            <w:vAlign w:val="center"/>
            <w:hideMark/>
          </w:tcPr>
          <w:p w14:paraId="2849BDC2" w14:textId="77777777" w:rsidR="001D1A8B" w:rsidRPr="00A82119" w:rsidRDefault="001D1A8B" w:rsidP="00437CD3">
            <w:pPr>
              <w:jc w:val="center"/>
              <w:rPr>
                <w:color w:val="000000" w:themeColor="text1"/>
                <w:sz w:val="20"/>
                <w:szCs w:val="20"/>
              </w:rPr>
            </w:pPr>
            <w:r w:rsidRPr="00A82119">
              <w:rPr>
                <w:color w:val="000000" w:themeColor="text1"/>
                <w:sz w:val="20"/>
                <w:szCs w:val="20"/>
              </w:rPr>
              <w:t>0.914</w:t>
            </w:r>
          </w:p>
        </w:tc>
        <w:tc>
          <w:tcPr>
            <w:tcW w:w="390" w:type="pct"/>
            <w:noWrap/>
            <w:vAlign w:val="center"/>
            <w:hideMark/>
          </w:tcPr>
          <w:p w14:paraId="3001771F" w14:textId="77777777" w:rsidR="001D1A8B" w:rsidRPr="00A82119" w:rsidRDefault="001D1A8B" w:rsidP="00437CD3">
            <w:pPr>
              <w:jc w:val="center"/>
              <w:rPr>
                <w:color w:val="000000" w:themeColor="text1"/>
                <w:sz w:val="20"/>
                <w:szCs w:val="20"/>
              </w:rPr>
            </w:pPr>
            <w:r w:rsidRPr="00A82119">
              <w:rPr>
                <w:color w:val="000000" w:themeColor="text1"/>
                <w:sz w:val="20"/>
                <w:szCs w:val="20"/>
              </w:rPr>
              <w:t>0.763</w:t>
            </w:r>
          </w:p>
        </w:tc>
        <w:tc>
          <w:tcPr>
            <w:tcW w:w="354" w:type="pct"/>
            <w:noWrap/>
            <w:vAlign w:val="center"/>
            <w:hideMark/>
          </w:tcPr>
          <w:p w14:paraId="4343AA37" w14:textId="77777777" w:rsidR="001D1A8B" w:rsidRPr="00A82119" w:rsidRDefault="001D1A8B" w:rsidP="00437CD3">
            <w:pPr>
              <w:jc w:val="center"/>
              <w:rPr>
                <w:color w:val="000000" w:themeColor="text1"/>
                <w:sz w:val="20"/>
                <w:szCs w:val="20"/>
              </w:rPr>
            </w:pPr>
            <w:r w:rsidRPr="00A82119">
              <w:rPr>
                <w:color w:val="000000" w:themeColor="text1"/>
                <w:sz w:val="20"/>
                <w:szCs w:val="20"/>
              </w:rPr>
              <w:t>1.065</w:t>
            </w:r>
          </w:p>
        </w:tc>
        <w:tc>
          <w:tcPr>
            <w:tcW w:w="319" w:type="pct"/>
            <w:noWrap/>
            <w:vAlign w:val="center"/>
            <w:hideMark/>
          </w:tcPr>
          <w:p w14:paraId="15E5E48A" w14:textId="77777777" w:rsidR="001D1A8B" w:rsidRPr="00A82119" w:rsidRDefault="001D1A8B" w:rsidP="00437CD3">
            <w:pPr>
              <w:jc w:val="center"/>
              <w:rPr>
                <w:color w:val="000000" w:themeColor="text1"/>
                <w:sz w:val="20"/>
                <w:szCs w:val="20"/>
              </w:rPr>
            </w:pPr>
          </w:p>
        </w:tc>
      </w:tr>
      <w:tr w:rsidR="001D1A8B" w:rsidRPr="00A82119" w14:paraId="18FDC426" w14:textId="77777777" w:rsidTr="00437CD3">
        <w:trPr>
          <w:trHeight w:val="426"/>
        </w:trPr>
        <w:tc>
          <w:tcPr>
            <w:tcW w:w="1370" w:type="pct"/>
            <w:noWrap/>
            <w:hideMark/>
          </w:tcPr>
          <w:p w14:paraId="701FC31E" w14:textId="77777777" w:rsidR="001D1A8B" w:rsidRPr="00A82119" w:rsidRDefault="001D1A8B" w:rsidP="00437CD3">
            <w:pPr>
              <w:rPr>
                <w:b/>
                <w:bCs/>
                <w:color w:val="000000" w:themeColor="text1"/>
                <w:sz w:val="20"/>
                <w:szCs w:val="20"/>
              </w:rPr>
            </w:pPr>
            <w:r w:rsidRPr="00A82119">
              <w:rPr>
                <w:b/>
                <w:bCs/>
                <w:color w:val="000000" w:themeColor="text1"/>
                <w:sz w:val="20"/>
                <w:szCs w:val="20"/>
              </w:rPr>
              <w:t> </w:t>
            </w:r>
          </w:p>
        </w:tc>
        <w:tc>
          <w:tcPr>
            <w:tcW w:w="642" w:type="pct"/>
            <w:noWrap/>
            <w:vAlign w:val="center"/>
            <w:hideMark/>
          </w:tcPr>
          <w:p w14:paraId="0D8D59B3"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Mean</w:t>
            </w:r>
          </w:p>
        </w:tc>
        <w:tc>
          <w:tcPr>
            <w:tcW w:w="626" w:type="pct"/>
            <w:noWrap/>
            <w:vAlign w:val="center"/>
            <w:hideMark/>
          </w:tcPr>
          <w:p w14:paraId="02B6EEFD"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SD</w:t>
            </w:r>
          </w:p>
        </w:tc>
        <w:tc>
          <w:tcPr>
            <w:tcW w:w="383" w:type="pct"/>
            <w:noWrap/>
            <w:vAlign w:val="center"/>
            <w:hideMark/>
          </w:tcPr>
          <w:p w14:paraId="3EFB13E9"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Min</w:t>
            </w:r>
          </w:p>
        </w:tc>
        <w:tc>
          <w:tcPr>
            <w:tcW w:w="417" w:type="pct"/>
            <w:noWrap/>
            <w:vAlign w:val="center"/>
            <w:hideMark/>
          </w:tcPr>
          <w:p w14:paraId="4137ADBC"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Max</w:t>
            </w:r>
          </w:p>
        </w:tc>
        <w:tc>
          <w:tcPr>
            <w:tcW w:w="499" w:type="pct"/>
            <w:noWrap/>
            <w:vAlign w:val="center"/>
            <w:hideMark/>
          </w:tcPr>
          <w:p w14:paraId="1010D8D8"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Mean</w:t>
            </w:r>
          </w:p>
        </w:tc>
        <w:tc>
          <w:tcPr>
            <w:tcW w:w="390" w:type="pct"/>
            <w:noWrap/>
            <w:vAlign w:val="center"/>
            <w:hideMark/>
          </w:tcPr>
          <w:p w14:paraId="715B9E3F"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SD</w:t>
            </w:r>
          </w:p>
        </w:tc>
        <w:tc>
          <w:tcPr>
            <w:tcW w:w="354" w:type="pct"/>
            <w:noWrap/>
            <w:vAlign w:val="center"/>
            <w:hideMark/>
          </w:tcPr>
          <w:p w14:paraId="62D2D789"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Min</w:t>
            </w:r>
          </w:p>
        </w:tc>
        <w:tc>
          <w:tcPr>
            <w:tcW w:w="319" w:type="pct"/>
            <w:noWrap/>
            <w:vAlign w:val="center"/>
            <w:hideMark/>
          </w:tcPr>
          <w:p w14:paraId="4DA39E53"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Max</w:t>
            </w:r>
          </w:p>
        </w:tc>
      </w:tr>
      <w:tr w:rsidR="001D1A8B" w:rsidRPr="00A82119" w14:paraId="331BBB13" w14:textId="77777777" w:rsidTr="00437CD3">
        <w:trPr>
          <w:trHeight w:val="278"/>
        </w:trPr>
        <w:tc>
          <w:tcPr>
            <w:tcW w:w="1370" w:type="pct"/>
            <w:noWrap/>
            <w:hideMark/>
          </w:tcPr>
          <w:p w14:paraId="5A5AB228" w14:textId="77777777" w:rsidR="001D1A8B" w:rsidRPr="00A82119" w:rsidRDefault="001D1A8B" w:rsidP="00437CD3">
            <w:pPr>
              <w:rPr>
                <w:color w:val="000000" w:themeColor="text1"/>
                <w:sz w:val="20"/>
                <w:szCs w:val="20"/>
              </w:rPr>
            </w:pPr>
            <w:r w:rsidRPr="00A82119">
              <w:rPr>
                <w:color w:val="000000" w:themeColor="text1"/>
                <w:sz w:val="20"/>
                <w:szCs w:val="20"/>
              </w:rPr>
              <w:t>Sensitivity</w:t>
            </w:r>
          </w:p>
        </w:tc>
        <w:tc>
          <w:tcPr>
            <w:tcW w:w="642" w:type="pct"/>
            <w:noWrap/>
            <w:vAlign w:val="center"/>
            <w:hideMark/>
          </w:tcPr>
          <w:p w14:paraId="647185E4" w14:textId="77777777" w:rsidR="001D1A8B" w:rsidRPr="00A82119" w:rsidRDefault="001D1A8B" w:rsidP="00437CD3">
            <w:pPr>
              <w:jc w:val="center"/>
              <w:rPr>
                <w:color w:val="000000" w:themeColor="text1"/>
                <w:sz w:val="20"/>
                <w:szCs w:val="20"/>
              </w:rPr>
            </w:pPr>
            <w:r w:rsidRPr="00A82119">
              <w:rPr>
                <w:color w:val="000000" w:themeColor="text1"/>
                <w:sz w:val="20"/>
                <w:szCs w:val="20"/>
              </w:rPr>
              <w:t>46.7</w:t>
            </w:r>
          </w:p>
        </w:tc>
        <w:tc>
          <w:tcPr>
            <w:tcW w:w="626" w:type="pct"/>
            <w:noWrap/>
            <w:vAlign w:val="center"/>
            <w:hideMark/>
          </w:tcPr>
          <w:p w14:paraId="722A621A" w14:textId="77777777" w:rsidR="001D1A8B" w:rsidRPr="00A82119" w:rsidRDefault="001D1A8B" w:rsidP="00437CD3">
            <w:pPr>
              <w:jc w:val="center"/>
              <w:rPr>
                <w:color w:val="000000" w:themeColor="text1"/>
                <w:sz w:val="20"/>
                <w:szCs w:val="20"/>
              </w:rPr>
            </w:pPr>
            <w:r w:rsidRPr="00A82119">
              <w:rPr>
                <w:color w:val="000000" w:themeColor="text1"/>
                <w:sz w:val="20"/>
                <w:szCs w:val="20"/>
              </w:rPr>
              <w:t>2.7</w:t>
            </w:r>
          </w:p>
        </w:tc>
        <w:tc>
          <w:tcPr>
            <w:tcW w:w="383" w:type="pct"/>
            <w:noWrap/>
            <w:vAlign w:val="center"/>
            <w:hideMark/>
          </w:tcPr>
          <w:p w14:paraId="5F027D53" w14:textId="77777777" w:rsidR="001D1A8B" w:rsidRPr="00A82119" w:rsidRDefault="001D1A8B" w:rsidP="00437CD3">
            <w:pPr>
              <w:jc w:val="center"/>
              <w:rPr>
                <w:color w:val="000000" w:themeColor="text1"/>
                <w:sz w:val="20"/>
                <w:szCs w:val="20"/>
              </w:rPr>
            </w:pPr>
            <w:r w:rsidRPr="00A82119">
              <w:rPr>
                <w:color w:val="000000" w:themeColor="text1"/>
                <w:sz w:val="20"/>
                <w:szCs w:val="20"/>
              </w:rPr>
              <w:t>38.8</w:t>
            </w:r>
          </w:p>
        </w:tc>
        <w:tc>
          <w:tcPr>
            <w:tcW w:w="417" w:type="pct"/>
            <w:noWrap/>
            <w:vAlign w:val="center"/>
            <w:hideMark/>
          </w:tcPr>
          <w:p w14:paraId="7D8EB8FB" w14:textId="77777777" w:rsidR="001D1A8B" w:rsidRPr="00A82119" w:rsidRDefault="001D1A8B" w:rsidP="00437CD3">
            <w:pPr>
              <w:jc w:val="center"/>
              <w:rPr>
                <w:color w:val="000000" w:themeColor="text1"/>
                <w:sz w:val="20"/>
                <w:szCs w:val="20"/>
              </w:rPr>
            </w:pPr>
            <w:r w:rsidRPr="00A82119">
              <w:rPr>
                <w:color w:val="000000" w:themeColor="text1"/>
                <w:sz w:val="20"/>
                <w:szCs w:val="20"/>
              </w:rPr>
              <w:t>57.2</w:t>
            </w:r>
          </w:p>
        </w:tc>
        <w:tc>
          <w:tcPr>
            <w:tcW w:w="499" w:type="pct"/>
            <w:noWrap/>
            <w:vAlign w:val="center"/>
            <w:hideMark/>
          </w:tcPr>
          <w:p w14:paraId="675B8199" w14:textId="77777777" w:rsidR="001D1A8B" w:rsidRPr="00A82119" w:rsidRDefault="001D1A8B" w:rsidP="00437CD3">
            <w:pPr>
              <w:jc w:val="center"/>
              <w:rPr>
                <w:color w:val="000000" w:themeColor="text1"/>
                <w:sz w:val="20"/>
                <w:szCs w:val="20"/>
              </w:rPr>
            </w:pPr>
            <w:r w:rsidRPr="00A82119">
              <w:rPr>
                <w:color w:val="000000" w:themeColor="text1"/>
                <w:sz w:val="20"/>
                <w:szCs w:val="20"/>
              </w:rPr>
              <w:t>46.6</w:t>
            </w:r>
          </w:p>
        </w:tc>
        <w:tc>
          <w:tcPr>
            <w:tcW w:w="390" w:type="pct"/>
            <w:noWrap/>
            <w:vAlign w:val="center"/>
            <w:hideMark/>
          </w:tcPr>
          <w:p w14:paraId="3C87B3B5" w14:textId="77777777" w:rsidR="001D1A8B" w:rsidRPr="00A82119" w:rsidRDefault="001D1A8B" w:rsidP="00437CD3">
            <w:pPr>
              <w:jc w:val="center"/>
              <w:rPr>
                <w:color w:val="000000" w:themeColor="text1"/>
                <w:sz w:val="20"/>
                <w:szCs w:val="20"/>
              </w:rPr>
            </w:pPr>
            <w:r w:rsidRPr="00A82119">
              <w:rPr>
                <w:color w:val="000000" w:themeColor="text1"/>
                <w:sz w:val="20"/>
                <w:szCs w:val="20"/>
              </w:rPr>
              <w:t>2.7</w:t>
            </w:r>
          </w:p>
        </w:tc>
        <w:tc>
          <w:tcPr>
            <w:tcW w:w="354" w:type="pct"/>
            <w:noWrap/>
            <w:vAlign w:val="center"/>
            <w:hideMark/>
          </w:tcPr>
          <w:p w14:paraId="3D05FA86" w14:textId="77777777" w:rsidR="001D1A8B" w:rsidRPr="00A82119" w:rsidRDefault="001D1A8B" w:rsidP="00437CD3">
            <w:pPr>
              <w:jc w:val="center"/>
              <w:rPr>
                <w:color w:val="000000" w:themeColor="text1"/>
                <w:sz w:val="20"/>
                <w:szCs w:val="20"/>
              </w:rPr>
            </w:pPr>
            <w:r w:rsidRPr="00A82119">
              <w:rPr>
                <w:color w:val="000000" w:themeColor="text1"/>
                <w:sz w:val="20"/>
                <w:szCs w:val="20"/>
              </w:rPr>
              <w:t>36.8</w:t>
            </w:r>
          </w:p>
        </w:tc>
        <w:tc>
          <w:tcPr>
            <w:tcW w:w="319" w:type="pct"/>
            <w:noWrap/>
            <w:vAlign w:val="center"/>
            <w:hideMark/>
          </w:tcPr>
          <w:p w14:paraId="2968C35E" w14:textId="77777777" w:rsidR="001D1A8B" w:rsidRPr="00A82119" w:rsidRDefault="001D1A8B" w:rsidP="00437CD3">
            <w:pPr>
              <w:jc w:val="center"/>
              <w:rPr>
                <w:color w:val="000000" w:themeColor="text1"/>
                <w:sz w:val="20"/>
                <w:szCs w:val="20"/>
              </w:rPr>
            </w:pPr>
            <w:r w:rsidRPr="00A82119">
              <w:rPr>
                <w:color w:val="000000" w:themeColor="text1"/>
                <w:sz w:val="20"/>
                <w:szCs w:val="20"/>
              </w:rPr>
              <w:t>54.6</w:t>
            </w:r>
          </w:p>
        </w:tc>
      </w:tr>
      <w:tr w:rsidR="001D1A8B" w:rsidRPr="00A82119" w14:paraId="5FDEB600" w14:textId="77777777" w:rsidTr="00437CD3">
        <w:trPr>
          <w:trHeight w:val="260"/>
        </w:trPr>
        <w:tc>
          <w:tcPr>
            <w:tcW w:w="1370" w:type="pct"/>
            <w:noWrap/>
            <w:hideMark/>
          </w:tcPr>
          <w:p w14:paraId="49E49E25" w14:textId="77777777" w:rsidR="001D1A8B" w:rsidRPr="00A82119" w:rsidRDefault="001D1A8B" w:rsidP="00437CD3">
            <w:pPr>
              <w:rPr>
                <w:color w:val="000000" w:themeColor="text1"/>
                <w:sz w:val="20"/>
                <w:szCs w:val="20"/>
              </w:rPr>
            </w:pPr>
            <w:r w:rsidRPr="00A82119">
              <w:rPr>
                <w:color w:val="000000" w:themeColor="text1"/>
                <w:sz w:val="20"/>
                <w:szCs w:val="20"/>
              </w:rPr>
              <w:t>Specificity</w:t>
            </w:r>
          </w:p>
        </w:tc>
        <w:tc>
          <w:tcPr>
            <w:tcW w:w="642" w:type="pct"/>
            <w:noWrap/>
            <w:vAlign w:val="center"/>
            <w:hideMark/>
          </w:tcPr>
          <w:p w14:paraId="6293CDE7" w14:textId="77777777" w:rsidR="001D1A8B" w:rsidRPr="00A82119" w:rsidRDefault="001D1A8B" w:rsidP="00437CD3">
            <w:pPr>
              <w:jc w:val="center"/>
              <w:rPr>
                <w:color w:val="000000" w:themeColor="text1"/>
                <w:sz w:val="20"/>
                <w:szCs w:val="20"/>
              </w:rPr>
            </w:pPr>
            <w:r w:rsidRPr="00A82119">
              <w:rPr>
                <w:color w:val="000000" w:themeColor="text1"/>
                <w:sz w:val="20"/>
                <w:szCs w:val="20"/>
              </w:rPr>
              <w:t>93.1</w:t>
            </w:r>
          </w:p>
        </w:tc>
        <w:tc>
          <w:tcPr>
            <w:tcW w:w="626" w:type="pct"/>
            <w:noWrap/>
            <w:vAlign w:val="center"/>
            <w:hideMark/>
          </w:tcPr>
          <w:p w14:paraId="5B4EF64D" w14:textId="77777777" w:rsidR="001D1A8B" w:rsidRPr="00A82119" w:rsidRDefault="001D1A8B" w:rsidP="00437CD3">
            <w:pPr>
              <w:jc w:val="center"/>
              <w:rPr>
                <w:color w:val="000000" w:themeColor="text1"/>
                <w:sz w:val="20"/>
                <w:szCs w:val="20"/>
              </w:rPr>
            </w:pPr>
            <w:r w:rsidRPr="00A82119">
              <w:rPr>
                <w:color w:val="000000" w:themeColor="text1"/>
                <w:sz w:val="20"/>
                <w:szCs w:val="20"/>
              </w:rPr>
              <w:t>0.8</w:t>
            </w:r>
          </w:p>
        </w:tc>
        <w:tc>
          <w:tcPr>
            <w:tcW w:w="383" w:type="pct"/>
            <w:noWrap/>
            <w:vAlign w:val="center"/>
            <w:hideMark/>
          </w:tcPr>
          <w:p w14:paraId="7F4BCA93" w14:textId="77777777" w:rsidR="001D1A8B" w:rsidRPr="00A82119" w:rsidRDefault="001D1A8B" w:rsidP="00437CD3">
            <w:pPr>
              <w:jc w:val="center"/>
              <w:rPr>
                <w:color w:val="000000" w:themeColor="text1"/>
                <w:sz w:val="20"/>
                <w:szCs w:val="20"/>
              </w:rPr>
            </w:pPr>
            <w:r w:rsidRPr="00A82119">
              <w:rPr>
                <w:color w:val="000000" w:themeColor="text1"/>
                <w:sz w:val="20"/>
                <w:szCs w:val="20"/>
              </w:rPr>
              <w:t>90.8</w:t>
            </w:r>
          </w:p>
        </w:tc>
        <w:tc>
          <w:tcPr>
            <w:tcW w:w="417" w:type="pct"/>
            <w:noWrap/>
            <w:vAlign w:val="center"/>
            <w:hideMark/>
          </w:tcPr>
          <w:p w14:paraId="19A76B1B" w14:textId="77777777" w:rsidR="001D1A8B" w:rsidRPr="00A82119" w:rsidRDefault="001D1A8B" w:rsidP="00437CD3">
            <w:pPr>
              <w:jc w:val="center"/>
              <w:rPr>
                <w:color w:val="000000" w:themeColor="text1"/>
                <w:sz w:val="20"/>
                <w:szCs w:val="20"/>
              </w:rPr>
            </w:pPr>
            <w:r w:rsidRPr="00A82119">
              <w:rPr>
                <w:color w:val="000000" w:themeColor="text1"/>
                <w:sz w:val="20"/>
                <w:szCs w:val="20"/>
              </w:rPr>
              <w:t>95.4</w:t>
            </w:r>
          </w:p>
        </w:tc>
        <w:tc>
          <w:tcPr>
            <w:tcW w:w="499" w:type="pct"/>
            <w:noWrap/>
            <w:vAlign w:val="center"/>
            <w:hideMark/>
          </w:tcPr>
          <w:p w14:paraId="46C4AE78" w14:textId="77777777" w:rsidR="001D1A8B" w:rsidRPr="00A82119" w:rsidRDefault="001D1A8B" w:rsidP="00437CD3">
            <w:pPr>
              <w:jc w:val="center"/>
              <w:rPr>
                <w:color w:val="000000" w:themeColor="text1"/>
                <w:sz w:val="20"/>
                <w:szCs w:val="20"/>
              </w:rPr>
            </w:pPr>
            <w:r w:rsidRPr="00A82119">
              <w:rPr>
                <w:color w:val="000000" w:themeColor="text1"/>
                <w:sz w:val="20"/>
                <w:szCs w:val="20"/>
              </w:rPr>
              <w:t>93.0</w:t>
            </w:r>
          </w:p>
        </w:tc>
        <w:tc>
          <w:tcPr>
            <w:tcW w:w="390" w:type="pct"/>
            <w:noWrap/>
            <w:vAlign w:val="center"/>
            <w:hideMark/>
          </w:tcPr>
          <w:p w14:paraId="02660C43" w14:textId="77777777" w:rsidR="001D1A8B" w:rsidRPr="00A82119" w:rsidRDefault="001D1A8B" w:rsidP="00437CD3">
            <w:pPr>
              <w:jc w:val="center"/>
              <w:rPr>
                <w:color w:val="000000" w:themeColor="text1"/>
                <w:sz w:val="20"/>
                <w:szCs w:val="20"/>
              </w:rPr>
            </w:pPr>
            <w:r w:rsidRPr="00A82119">
              <w:rPr>
                <w:color w:val="000000" w:themeColor="text1"/>
                <w:sz w:val="20"/>
                <w:szCs w:val="20"/>
              </w:rPr>
              <w:t>0.8</w:t>
            </w:r>
          </w:p>
        </w:tc>
        <w:tc>
          <w:tcPr>
            <w:tcW w:w="354" w:type="pct"/>
            <w:noWrap/>
            <w:vAlign w:val="center"/>
            <w:hideMark/>
          </w:tcPr>
          <w:p w14:paraId="1FF11193" w14:textId="77777777" w:rsidR="001D1A8B" w:rsidRPr="00A82119" w:rsidRDefault="001D1A8B" w:rsidP="00437CD3">
            <w:pPr>
              <w:jc w:val="center"/>
              <w:rPr>
                <w:color w:val="000000" w:themeColor="text1"/>
                <w:sz w:val="20"/>
                <w:szCs w:val="20"/>
              </w:rPr>
            </w:pPr>
            <w:r w:rsidRPr="00A82119">
              <w:rPr>
                <w:color w:val="000000" w:themeColor="text1"/>
                <w:sz w:val="20"/>
                <w:szCs w:val="20"/>
              </w:rPr>
              <w:t>90.5</w:t>
            </w:r>
          </w:p>
        </w:tc>
        <w:tc>
          <w:tcPr>
            <w:tcW w:w="319" w:type="pct"/>
            <w:noWrap/>
            <w:vAlign w:val="center"/>
            <w:hideMark/>
          </w:tcPr>
          <w:p w14:paraId="7E3C06D3" w14:textId="77777777" w:rsidR="001D1A8B" w:rsidRPr="00A82119" w:rsidRDefault="001D1A8B" w:rsidP="00437CD3">
            <w:pPr>
              <w:jc w:val="center"/>
              <w:rPr>
                <w:color w:val="000000" w:themeColor="text1"/>
                <w:sz w:val="20"/>
                <w:szCs w:val="20"/>
              </w:rPr>
            </w:pPr>
            <w:r w:rsidRPr="00A82119">
              <w:rPr>
                <w:color w:val="000000" w:themeColor="text1"/>
                <w:sz w:val="20"/>
                <w:szCs w:val="20"/>
              </w:rPr>
              <w:t>95.1</w:t>
            </w:r>
          </w:p>
        </w:tc>
      </w:tr>
      <w:tr w:rsidR="001D1A8B" w:rsidRPr="00A82119" w14:paraId="72718379" w14:textId="77777777" w:rsidTr="00437CD3">
        <w:trPr>
          <w:trHeight w:val="260"/>
        </w:trPr>
        <w:tc>
          <w:tcPr>
            <w:tcW w:w="1370" w:type="pct"/>
            <w:noWrap/>
            <w:hideMark/>
          </w:tcPr>
          <w:p w14:paraId="7DF906D2" w14:textId="77777777" w:rsidR="001D1A8B" w:rsidRPr="00A82119" w:rsidRDefault="001D1A8B" w:rsidP="00437CD3">
            <w:pPr>
              <w:rPr>
                <w:color w:val="000000" w:themeColor="text1"/>
                <w:sz w:val="20"/>
                <w:szCs w:val="20"/>
              </w:rPr>
            </w:pPr>
            <w:r w:rsidRPr="00A82119">
              <w:rPr>
                <w:color w:val="000000" w:themeColor="text1"/>
                <w:sz w:val="20"/>
                <w:szCs w:val="20"/>
              </w:rPr>
              <w:t>PPV</w:t>
            </w:r>
          </w:p>
        </w:tc>
        <w:tc>
          <w:tcPr>
            <w:tcW w:w="642" w:type="pct"/>
            <w:noWrap/>
            <w:vAlign w:val="center"/>
            <w:hideMark/>
          </w:tcPr>
          <w:p w14:paraId="5587AAE9" w14:textId="77777777" w:rsidR="001D1A8B" w:rsidRPr="00A82119" w:rsidRDefault="001D1A8B" w:rsidP="00437CD3">
            <w:pPr>
              <w:jc w:val="center"/>
              <w:rPr>
                <w:color w:val="000000" w:themeColor="text1"/>
                <w:sz w:val="20"/>
                <w:szCs w:val="20"/>
              </w:rPr>
            </w:pPr>
            <w:r w:rsidRPr="00A82119">
              <w:rPr>
                <w:color w:val="000000" w:themeColor="text1"/>
                <w:sz w:val="20"/>
                <w:szCs w:val="20"/>
              </w:rPr>
              <w:t>56.9</w:t>
            </w:r>
          </w:p>
        </w:tc>
        <w:tc>
          <w:tcPr>
            <w:tcW w:w="626" w:type="pct"/>
            <w:noWrap/>
            <w:vAlign w:val="center"/>
            <w:hideMark/>
          </w:tcPr>
          <w:p w14:paraId="50B499F7" w14:textId="77777777" w:rsidR="001D1A8B" w:rsidRPr="00A82119" w:rsidRDefault="001D1A8B" w:rsidP="00437CD3">
            <w:pPr>
              <w:jc w:val="center"/>
              <w:rPr>
                <w:color w:val="000000" w:themeColor="text1"/>
                <w:sz w:val="20"/>
                <w:szCs w:val="20"/>
              </w:rPr>
            </w:pPr>
            <w:r w:rsidRPr="00A82119">
              <w:rPr>
                <w:color w:val="000000" w:themeColor="text1"/>
                <w:sz w:val="20"/>
                <w:szCs w:val="20"/>
              </w:rPr>
              <w:t>3.2</w:t>
            </w:r>
          </w:p>
        </w:tc>
        <w:tc>
          <w:tcPr>
            <w:tcW w:w="383" w:type="pct"/>
            <w:noWrap/>
            <w:vAlign w:val="center"/>
            <w:hideMark/>
          </w:tcPr>
          <w:p w14:paraId="3B837318" w14:textId="77777777" w:rsidR="001D1A8B" w:rsidRPr="00A82119" w:rsidRDefault="001D1A8B" w:rsidP="00437CD3">
            <w:pPr>
              <w:jc w:val="center"/>
              <w:rPr>
                <w:color w:val="000000" w:themeColor="text1"/>
                <w:sz w:val="20"/>
                <w:szCs w:val="20"/>
              </w:rPr>
            </w:pPr>
            <w:r w:rsidRPr="00A82119">
              <w:rPr>
                <w:color w:val="000000" w:themeColor="text1"/>
                <w:sz w:val="20"/>
                <w:szCs w:val="20"/>
              </w:rPr>
              <w:t>47.8</w:t>
            </w:r>
          </w:p>
        </w:tc>
        <w:tc>
          <w:tcPr>
            <w:tcW w:w="417" w:type="pct"/>
            <w:noWrap/>
            <w:vAlign w:val="center"/>
            <w:hideMark/>
          </w:tcPr>
          <w:p w14:paraId="3CE33BCE" w14:textId="77777777" w:rsidR="001D1A8B" w:rsidRPr="00A82119" w:rsidRDefault="001D1A8B" w:rsidP="00437CD3">
            <w:pPr>
              <w:jc w:val="center"/>
              <w:rPr>
                <w:color w:val="000000" w:themeColor="text1"/>
                <w:sz w:val="20"/>
                <w:szCs w:val="20"/>
              </w:rPr>
            </w:pPr>
            <w:r w:rsidRPr="00A82119">
              <w:rPr>
                <w:color w:val="000000" w:themeColor="text1"/>
                <w:sz w:val="20"/>
                <w:szCs w:val="20"/>
              </w:rPr>
              <w:t>67.6</w:t>
            </w:r>
          </w:p>
        </w:tc>
        <w:tc>
          <w:tcPr>
            <w:tcW w:w="499" w:type="pct"/>
            <w:noWrap/>
            <w:vAlign w:val="center"/>
            <w:hideMark/>
          </w:tcPr>
          <w:p w14:paraId="747A30BD" w14:textId="77777777" w:rsidR="001D1A8B" w:rsidRPr="00A82119" w:rsidRDefault="001D1A8B" w:rsidP="00437CD3">
            <w:pPr>
              <w:jc w:val="center"/>
              <w:rPr>
                <w:color w:val="000000" w:themeColor="text1"/>
                <w:sz w:val="20"/>
                <w:szCs w:val="20"/>
              </w:rPr>
            </w:pPr>
            <w:r w:rsidRPr="00A82119">
              <w:rPr>
                <w:color w:val="000000" w:themeColor="text1"/>
                <w:sz w:val="20"/>
                <w:szCs w:val="20"/>
              </w:rPr>
              <w:t>56.7</w:t>
            </w:r>
          </w:p>
        </w:tc>
        <w:tc>
          <w:tcPr>
            <w:tcW w:w="390" w:type="pct"/>
            <w:noWrap/>
            <w:vAlign w:val="center"/>
            <w:hideMark/>
          </w:tcPr>
          <w:p w14:paraId="0EACB9E0" w14:textId="77777777" w:rsidR="001D1A8B" w:rsidRPr="00A82119" w:rsidRDefault="001D1A8B" w:rsidP="00437CD3">
            <w:pPr>
              <w:jc w:val="center"/>
              <w:rPr>
                <w:color w:val="000000" w:themeColor="text1"/>
                <w:sz w:val="20"/>
                <w:szCs w:val="20"/>
              </w:rPr>
            </w:pPr>
            <w:r w:rsidRPr="00A82119">
              <w:rPr>
                <w:color w:val="000000" w:themeColor="text1"/>
                <w:sz w:val="20"/>
                <w:szCs w:val="20"/>
              </w:rPr>
              <w:t>3.1</w:t>
            </w:r>
          </w:p>
        </w:tc>
        <w:tc>
          <w:tcPr>
            <w:tcW w:w="354" w:type="pct"/>
            <w:noWrap/>
            <w:vAlign w:val="center"/>
            <w:hideMark/>
          </w:tcPr>
          <w:p w14:paraId="1363798E" w14:textId="77777777" w:rsidR="001D1A8B" w:rsidRPr="00A82119" w:rsidRDefault="001D1A8B" w:rsidP="00437CD3">
            <w:pPr>
              <w:jc w:val="center"/>
              <w:rPr>
                <w:color w:val="000000" w:themeColor="text1"/>
                <w:sz w:val="20"/>
                <w:szCs w:val="20"/>
              </w:rPr>
            </w:pPr>
            <w:r w:rsidRPr="00A82119">
              <w:rPr>
                <w:color w:val="000000" w:themeColor="text1"/>
                <w:sz w:val="20"/>
                <w:szCs w:val="20"/>
              </w:rPr>
              <w:t>46.9</w:t>
            </w:r>
          </w:p>
        </w:tc>
        <w:tc>
          <w:tcPr>
            <w:tcW w:w="319" w:type="pct"/>
            <w:noWrap/>
            <w:vAlign w:val="center"/>
            <w:hideMark/>
          </w:tcPr>
          <w:p w14:paraId="6A3AF262" w14:textId="77777777" w:rsidR="001D1A8B" w:rsidRPr="00A82119" w:rsidRDefault="001D1A8B" w:rsidP="00437CD3">
            <w:pPr>
              <w:jc w:val="center"/>
              <w:rPr>
                <w:color w:val="000000" w:themeColor="text1"/>
                <w:sz w:val="20"/>
                <w:szCs w:val="20"/>
              </w:rPr>
            </w:pPr>
            <w:r w:rsidRPr="00A82119">
              <w:rPr>
                <w:color w:val="000000" w:themeColor="text1"/>
                <w:sz w:val="20"/>
                <w:szCs w:val="20"/>
              </w:rPr>
              <w:t>64.8</w:t>
            </w:r>
          </w:p>
        </w:tc>
      </w:tr>
      <w:tr w:rsidR="001D1A8B" w:rsidRPr="00A82119" w14:paraId="182F7D8C" w14:textId="77777777" w:rsidTr="00437CD3">
        <w:trPr>
          <w:trHeight w:val="260"/>
        </w:trPr>
        <w:tc>
          <w:tcPr>
            <w:tcW w:w="1370" w:type="pct"/>
            <w:noWrap/>
            <w:hideMark/>
          </w:tcPr>
          <w:p w14:paraId="07CDAC0D" w14:textId="77777777" w:rsidR="001D1A8B" w:rsidRPr="00A82119" w:rsidRDefault="001D1A8B" w:rsidP="00437CD3">
            <w:pPr>
              <w:rPr>
                <w:color w:val="000000" w:themeColor="text1"/>
                <w:sz w:val="20"/>
                <w:szCs w:val="20"/>
              </w:rPr>
            </w:pPr>
            <w:r w:rsidRPr="00A82119">
              <w:rPr>
                <w:color w:val="000000" w:themeColor="text1"/>
                <w:sz w:val="20"/>
                <w:szCs w:val="20"/>
              </w:rPr>
              <w:t>NPV</w:t>
            </w:r>
          </w:p>
        </w:tc>
        <w:tc>
          <w:tcPr>
            <w:tcW w:w="642" w:type="pct"/>
            <w:noWrap/>
            <w:vAlign w:val="center"/>
            <w:hideMark/>
          </w:tcPr>
          <w:p w14:paraId="784E2232" w14:textId="77777777" w:rsidR="001D1A8B" w:rsidRPr="00A82119" w:rsidRDefault="001D1A8B" w:rsidP="00437CD3">
            <w:pPr>
              <w:jc w:val="center"/>
              <w:rPr>
                <w:color w:val="000000" w:themeColor="text1"/>
                <w:sz w:val="20"/>
                <w:szCs w:val="20"/>
              </w:rPr>
            </w:pPr>
            <w:r w:rsidRPr="00A82119">
              <w:rPr>
                <w:color w:val="000000" w:themeColor="text1"/>
                <w:sz w:val="20"/>
                <w:szCs w:val="20"/>
              </w:rPr>
              <w:t>90.0</w:t>
            </w:r>
          </w:p>
        </w:tc>
        <w:tc>
          <w:tcPr>
            <w:tcW w:w="626" w:type="pct"/>
            <w:noWrap/>
            <w:vAlign w:val="center"/>
            <w:hideMark/>
          </w:tcPr>
          <w:p w14:paraId="6882D032" w14:textId="77777777" w:rsidR="001D1A8B" w:rsidRPr="00A82119" w:rsidRDefault="001D1A8B" w:rsidP="00437CD3">
            <w:pPr>
              <w:jc w:val="center"/>
              <w:rPr>
                <w:color w:val="000000" w:themeColor="text1"/>
                <w:sz w:val="20"/>
                <w:szCs w:val="20"/>
              </w:rPr>
            </w:pPr>
            <w:r w:rsidRPr="00A82119">
              <w:rPr>
                <w:color w:val="000000" w:themeColor="text1"/>
                <w:sz w:val="20"/>
                <w:szCs w:val="20"/>
              </w:rPr>
              <w:t>0.5</w:t>
            </w:r>
          </w:p>
        </w:tc>
        <w:tc>
          <w:tcPr>
            <w:tcW w:w="383" w:type="pct"/>
            <w:noWrap/>
            <w:vAlign w:val="center"/>
            <w:hideMark/>
          </w:tcPr>
          <w:p w14:paraId="7D7A0E10" w14:textId="77777777" w:rsidR="001D1A8B" w:rsidRPr="00A82119" w:rsidRDefault="001D1A8B" w:rsidP="00437CD3">
            <w:pPr>
              <w:jc w:val="center"/>
              <w:rPr>
                <w:color w:val="000000" w:themeColor="text1"/>
                <w:sz w:val="20"/>
                <w:szCs w:val="20"/>
              </w:rPr>
            </w:pPr>
            <w:r w:rsidRPr="00A82119">
              <w:rPr>
                <w:color w:val="000000" w:themeColor="text1"/>
                <w:sz w:val="20"/>
                <w:szCs w:val="20"/>
              </w:rPr>
              <w:t>88.6</w:t>
            </w:r>
          </w:p>
        </w:tc>
        <w:tc>
          <w:tcPr>
            <w:tcW w:w="417" w:type="pct"/>
            <w:noWrap/>
            <w:vAlign w:val="center"/>
            <w:hideMark/>
          </w:tcPr>
          <w:p w14:paraId="4E7A7E56" w14:textId="77777777" w:rsidR="001D1A8B" w:rsidRPr="00A82119" w:rsidRDefault="001D1A8B" w:rsidP="00437CD3">
            <w:pPr>
              <w:jc w:val="center"/>
              <w:rPr>
                <w:color w:val="000000" w:themeColor="text1"/>
                <w:sz w:val="20"/>
                <w:szCs w:val="20"/>
              </w:rPr>
            </w:pPr>
            <w:r w:rsidRPr="00A82119">
              <w:rPr>
                <w:color w:val="000000" w:themeColor="text1"/>
                <w:sz w:val="20"/>
                <w:szCs w:val="20"/>
              </w:rPr>
              <w:t>91.8</w:t>
            </w:r>
          </w:p>
        </w:tc>
        <w:tc>
          <w:tcPr>
            <w:tcW w:w="499" w:type="pct"/>
            <w:noWrap/>
            <w:vAlign w:val="center"/>
            <w:hideMark/>
          </w:tcPr>
          <w:p w14:paraId="4C4D9344" w14:textId="77777777" w:rsidR="001D1A8B" w:rsidRPr="00A82119" w:rsidRDefault="001D1A8B" w:rsidP="00437CD3">
            <w:pPr>
              <w:jc w:val="center"/>
              <w:rPr>
                <w:color w:val="000000" w:themeColor="text1"/>
                <w:sz w:val="20"/>
                <w:szCs w:val="20"/>
              </w:rPr>
            </w:pPr>
            <w:r w:rsidRPr="00A82119">
              <w:rPr>
                <w:color w:val="000000" w:themeColor="text1"/>
                <w:sz w:val="20"/>
                <w:szCs w:val="20"/>
              </w:rPr>
              <w:t>89.9</w:t>
            </w:r>
          </w:p>
        </w:tc>
        <w:tc>
          <w:tcPr>
            <w:tcW w:w="390" w:type="pct"/>
            <w:noWrap/>
            <w:vAlign w:val="center"/>
            <w:hideMark/>
          </w:tcPr>
          <w:p w14:paraId="5717725E" w14:textId="77777777" w:rsidR="001D1A8B" w:rsidRPr="00A82119" w:rsidRDefault="001D1A8B" w:rsidP="00437CD3">
            <w:pPr>
              <w:jc w:val="center"/>
              <w:rPr>
                <w:color w:val="000000" w:themeColor="text1"/>
                <w:sz w:val="20"/>
                <w:szCs w:val="20"/>
              </w:rPr>
            </w:pPr>
            <w:r w:rsidRPr="00A82119">
              <w:rPr>
                <w:color w:val="000000" w:themeColor="text1"/>
                <w:sz w:val="20"/>
                <w:szCs w:val="20"/>
              </w:rPr>
              <w:t>0.5</w:t>
            </w:r>
          </w:p>
        </w:tc>
        <w:tc>
          <w:tcPr>
            <w:tcW w:w="354" w:type="pct"/>
            <w:noWrap/>
            <w:vAlign w:val="center"/>
            <w:hideMark/>
          </w:tcPr>
          <w:p w14:paraId="398B51BF" w14:textId="77777777" w:rsidR="001D1A8B" w:rsidRPr="00A82119" w:rsidRDefault="001D1A8B" w:rsidP="00437CD3">
            <w:pPr>
              <w:jc w:val="center"/>
              <w:rPr>
                <w:color w:val="000000" w:themeColor="text1"/>
                <w:sz w:val="20"/>
                <w:szCs w:val="20"/>
              </w:rPr>
            </w:pPr>
            <w:r w:rsidRPr="00A82119">
              <w:rPr>
                <w:color w:val="000000" w:themeColor="text1"/>
                <w:sz w:val="20"/>
                <w:szCs w:val="20"/>
              </w:rPr>
              <w:t>88.2</w:t>
            </w:r>
          </w:p>
        </w:tc>
        <w:tc>
          <w:tcPr>
            <w:tcW w:w="319" w:type="pct"/>
            <w:noWrap/>
            <w:vAlign w:val="center"/>
            <w:hideMark/>
          </w:tcPr>
          <w:p w14:paraId="30CBDECF" w14:textId="77777777" w:rsidR="001D1A8B" w:rsidRPr="00A82119" w:rsidRDefault="001D1A8B" w:rsidP="00437CD3">
            <w:pPr>
              <w:jc w:val="center"/>
              <w:rPr>
                <w:color w:val="000000" w:themeColor="text1"/>
                <w:sz w:val="20"/>
                <w:szCs w:val="20"/>
              </w:rPr>
            </w:pPr>
            <w:r w:rsidRPr="00A82119">
              <w:rPr>
                <w:color w:val="000000" w:themeColor="text1"/>
                <w:sz w:val="20"/>
                <w:szCs w:val="20"/>
              </w:rPr>
              <w:t>91.3</w:t>
            </w:r>
          </w:p>
        </w:tc>
      </w:tr>
      <w:tr w:rsidR="001D1A8B" w:rsidRPr="00A82119" w14:paraId="08FB199F" w14:textId="77777777" w:rsidTr="00437CD3">
        <w:trPr>
          <w:trHeight w:val="63"/>
        </w:trPr>
        <w:tc>
          <w:tcPr>
            <w:tcW w:w="1370" w:type="pct"/>
            <w:noWrap/>
            <w:hideMark/>
          </w:tcPr>
          <w:p w14:paraId="70F02F3C"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 </w:t>
            </w:r>
          </w:p>
        </w:tc>
        <w:tc>
          <w:tcPr>
            <w:tcW w:w="642" w:type="pct"/>
            <w:noWrap/>
            <w:vAlign w:val="center"/>
            <w:hideMark/>
          </w:tcPr>
          <w:p w14:paraId="495106A9"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Coeff</w:t>
            </w:r>
          </w:p>
        </w:tc>
        <w:tc>
          <w:tcPr>
            <w:tcW w:w="626" w:type="pct"/>
            <w:noWrap/>
            <w:vAlign w:val="center"/>
            <w:hideMark/>
          </w:tcPr>
          <w:p w14:paraId="44795098"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100%</w:t>
            </w:r>
          </w:p>
        </w:tc>
        <w:tc>
          <w:tcPr>
            <w:tcW w:w="383" w:type="pct"/>
            <w:noWrap/>
            <w:vAlign w:val="center"/>
            <w:hideMark/>
          </w:tcPr>
          <w:p w14:paraId="7D15B0D4"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417" w:type="pct"/>
            <w:noWrap/>
            <w:vAlign w:val="center"/>
            <w:hideMark/>
          </w:tcPr>
          <w:p w14:paraId="442DBE82" w14:textId="77777777" w:rsidR="001D1A8B" w:rsidRPr="00A82119" w:rsidRDefault="001D1A8B" w:rsidP="00437CD3">
            <w:pPr>
              <w:jc w:val="center"/>
              <w:rPr>
                <w:b/>
                <w:bCs/>
                <w:color w:val="000000" w:themeColor="text1"/>
                <w:sz w:val="20"/>
                <w:szCs w:val="20"/>
              </w:rPr>
            </w:pPr>
          </w:p>
        </w:tc>
        <w:tc>
          <w:tcPr>
            <w:tcW w:w="499" w:type="pct"/>
            <w:noWrap/>
            <w:vAlign w:val="center"/>
            <w:hideMark/>
          </w:tcPr>
          <w:p w14:paraId="29F2670E"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Coeff</w:t>
            </w:r>
          </w:p>
        </w:tc>
        <w:tc>
          <w:tcPr>
            <w:tcW w:w="390" w:type="pct"/>
            <w:noWrap/>
            <w:vAlign w:val="center"/>
            <w:hideMark/>
          </w:tcPr>
          <w:p w14:paraId="53685828"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1.0</w:t>
            </w:r>
          </w:p>
        </w:tc>
        <w:tc>
          <w:tcPr>
            <w:tcW w:w="354" w:type="pct"/>
            <w:noWrap/>
            <w:vAlign w:val="center"/>
            <w:hideMark/>
          </w:tcPr>
          <w:p w14:paraId="650AC8BA"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319" w:type="pct"/>
            <w:noWrap/>
            <w:vAlign w:val="center"/>
            <w:hideMark/>
          </w:tcPr>
          <w:p w14:paraId="69C36B5F" w14:textId="77777777" w:rsidR="001D1A8B" w:rsidRPr="00A82119" w:rsidRDefault="001D1A8B" w:rsidP="00437CD3">
            <w:pPr>
              <w:jc w:val="center"/>
              <w:rPr>
                <w:b/>
                <w:bCs/>
                <w:color w:val="000000" w:themeColor="text1"/>
                <w:sz w:val="20"/>
                <w:szCs w:val="20"/>
              </w:rPr>
            </w:pPr>
          </w:p>
        </w:tc>
      </w:tr>
      <w:tr w:rsidR="001D1A8B" w:rsidRPr="00A82119" w14:paraId="6646F1ED" w14:textId="77777777" w:rsidTr="00437CD3">
        <w:trPr>
          <w:trHeight w:val="251"/>
        </w:trPr>
        <w:tc>
          <w:tcPr>
            <w:tcW w:w="1370" w:type="pct"/>
            <w:noWrap/>
            <w:hideMark/>
          </w:tcPr>
          <w:p w14:paraId="241290C7" w14:textId="77777777" w:rsidR="001D1A8B" w:rsidRPr="00A82119" w:rsidRDefault="001D1A8B" w:rsidP="00437CD3">
            <w:pPr>
              <w:jc w:val="right"/>
              <w:rPr>
                <w:color w:val="000000" w:themeColor="text1"/>
                <w:sz w:val="20"/>
                <w:szCs w:val="20"/>
              </w:rPr>
            </w:pPr>
            <w:r w:rsidRPr="00A82119">
              <w:rPr>
                <w:color w:val="000000" w:themeColor="text1"/>
                <w:sz w:val="20"/>
                <w:szCs w:val="20"/>
              </w:rPr>
              <w:t>Count of In-patient Stays with Dx</w:t>
            </w:r>
          </w:p>
        </w:tc>
        <w:tc>
          <w:tcPr>
            <w:tcW w:w="642" w:type="pct"/>
            <w:noWrap/>
            <w:vAlign w:val="center"/>
            <w:hideMark/>
          </w:tcPr>
          <w:p w14:paraId="7748D59E" w14:textId="77777777" w:rsidR="001D1A8B" w:rsidRPr="00A82119" w:rsidRDefault="001D1A8B" w:rsidP="00437CD3">
            <w:pPr>
              <w:jc w:val="center"/>
              <w:rPr>
                <w:color w:val="000000" w:themeColor="text1"/>
                <w:sz w:val="20"/>
                <w:szCs w:val="20"/>
              </w:rPr>
            </w:pPr>
            <w:r w:rsidRPr="00A82119">
              <w:rPr>
                <w:color w:val="000000" w:themeColor="text1"/>
                <w:sz w:val="20"/>
                <w:szCs w:val="20"/>
              </w:rPr>
              <w:t>2.2</w:t>
            </w:r>
          </w:p>
        </w:tc>
        <w:tc>
          <w:tcPr>
            <w:tcW w:w="626" w:type="pct"/>
            <w:noWrap/>
            <w:vAlign w:val="center"/>
            <w:hideMark/>
          </w:tcPr>
          <w:p w14:paraId="4037F87F" w14:textId="77777777" w:rsidR="001D1A8B" w:rsidRPr="00A82119" w:rsidRDefault="001D1A8B" w:rsidP="00437CD3">
            <w:pPr>
              <w:jc w:val="center"/>
              <w:rPr>
                <w:color w:val="000000" w:themeColor="text1"/>
                <w:sz w:val="20"/>
                <w:szCs w:val="20"/>
              </w:rPr>
            </w:pPr>
            <w:r w:rsidRPr="00A82119">
              <w:rPr>
                <w:color w:val="000000" w:themeColor="text1"/>
                <w:sz w:val="20"/>
                <w:szCs w:val="20"/>
              </w:rPr>
              <w:t>1.5</w:t>
            </w:r>
          </w:p>
        </w:tc>
        <w:tc>
          <w:tcPr>
            <w:tcW w:w="383" w:type="pct"/>
            <w:noWrap/>
            <w:vAlign w:val="center"/>
            <w:hideMark/>
          </w:tcPr>
          <w:p w14:paraId="3E4501C5" w14:textId="77777777" w:rsidR="001D1A8B" w:rsidRPr="00A82119" w:rsidRDefault="001D1A8B" w:rsidP="00437CD3">
            <w:pPr>
              <w:jc w:val="center"/>
              <w:rPr>
                <w:color w:val="000000" w:themeColor="text1"/>
                <w:sz w:val="20"/>
                <w:szCs w:val="20"/>
              </w:rPr>
            </w:pPr>
            <w:r w:rsidRPr="00A82119">
              <w:rPr>
                <w:color w:val="000000" w:themeColor="text1"/>
                <w:sz w:val="20"/>
                <w:szCs w:val="20"/>
              </w:rPr>
              <w:t>2.8</w:t>
            </w:r>
          </w:p>
        </w:tc>
        <w:tc>
          <w:tcPr>
            <w:tcW w:w="417" w:type="pct"/>
            <w:noWrap/>
            <w:vAlign w:val="center"/>
            <w:hideMark/>
          </w:tcPr>
          <w:p w14:paraId="7861B00A" w14:textId="77777777" w:rsidR="001D1A8B" w:rsidRPr="00A82119" w:rsidRDefault="001D1A8B" w:rsidP="00437CD3">
            <w:pPr>
              <w:jc w:val="center"/>
              <w:rPr>
                <w:color w:val="000000" w:themeColor="text1"/>
                <w:sz w:val="20"/>
                <w:szCs w:val="20"/>
              </w:rPr>
            </w:pPr>
          </w:p>
        </w:tc>
        <w:tc>
          <w:tcPr>
            <w:tcW w:w="499" w:type="pct"/>
            <w:noWrap/>
            <w:vAlign w:val="center"/>
            <w:hideMark/>
          </w:tcPr>
          <w:p w14:paraId="56AB68CA" w14:textId="77777777" w:rsidR="001D1A8B" w:rsidRPr="00A82119" w:rsidRDefault="001D1A8B" w:rsidP="00437CD3">
            <w:pPr>
              <w:jc w:val="center"/>
              <w:rPr>
                <w:color w:val="000000" w:themeColor="text1"/>
                <w:sz w:val="20"/>
                <w:szCs w:val="20"/>
              </w:rPr>
            </w:pPr>
            <w:r w:rsidRPr="00A82119">
              <w:rPr>
                <w:color w:val="000000" w:themeColor="text1"/>
                <w:sz w:val="20"/>
                <w:szCs w:val="20"/>
              </w:rPr>
              <w:t>2.2</w:t>
            </w:r>
          </w:p>
        </w:tc>
        <w:tc>
          <w:tcPr>
            <w:tcW w:w="390" w:type="pct"/>
            <w:noWrap/>
            <w:vAlign w:val="center"/>
            <w:hideMark/>
          </w:tcPr>
          <w:p w14:paraId="08E002A6" w14:textId="77777777" w:rsidR="001D1A8B" w:rsidRPr="00A82119" w:rsidRDefault="001D1A8B" w:rsidP="00437CD3">
            <w:pPr>
              <w:jc w:val="center"/>
              <w:rPr>
                <w:color w:val="000000" w:themeColor="text1"/>
                <w:sz w:val="20"/>
                <w:szCs w:val="20"/>
              </w:rPr>
            </w:pPr>
            <w:r w:rsidRPr="00A82119">
              <w:rPr>
                <w:color w:val="000000" w:themeColor="text1"/>
                <w:sz w:val="20"/>
                <w:szCs w:val="20"/>
              </w:rPr>
              <w:t>1.5</w:t>
            </w:r>
          </w:p>
        </w:tc>
        <w:tc>
          <w:tcPr>
            <w:tcW w:w="354" w:type="pct"/>
            <w:noWrap/>
            <w:vAlign w:val="center"/>
            <w:hideMark/>
          </w:tcPr>
          <w:p w14:paraId="14D2580C" w14:textId="77777777" w:rsidR="001D1A8B" w:rsidRPr="00A82119" w:rsidRDefault="001D1A8B" w:rsidP="00437CD3">
            <w:pPr>
              <w:jc w:val="center"/>
              <w:rPr>
                <w:color w:val="000000" w:themeColor="text1"/>
                <w:sz w:val="20"/>
                <w:szCs w:val="20"/>
              </w:rPr>
            </w:pPr>
            <w:r w:rsidRPr="00A82119">
              <w:rPr>
                <w:color w:val="000000" w:themeColor="text1"/>
                <w:sz w:val="20"/>
                <w:szCs w:val="20"/>
              </w:rPr>
              <w:t>2.8</w:t>
            </w:r>
          </w:p>
        </w:tc>
        <w:tc>
          <w:tcPr>
            <w:tcW w:w="319" w:type="pct"/>
            <w:noWrap/>
            <w:vAlign w:val="center"/>
            <w:hideMark/>
          </w:tcPr>
          <w:p w14:paraId="6488919C" w14:textId="77777777" w:rsidR="001D1A8B" w:rsidRPr="00A82119" w:rsidRDefault="001D1A8B" w:rsidP="00437CD3">
            <w:pPr>
              <w:jc w:val="center"/>
              <w:rPr>
                <w:color w:val="000000" w:themeColor="text1"/>
                <w:sz w:val="20"/>
                <w:szCs w:val="20"/>
              </w:rPr>
            </w:pPr>
          </w:p>
        </w:tc>
      </w:tr>
      <w:tr w:rsidR="001D1A8B" w:rsidRPr="00A82119" w14:paraId="11EF723D" w14:textId="77777777" w:rsidTr="00437CD3">
        <w:trPr>
          <w:trHeight w:val="260"/>
        </w:trPr>
        <w:tc>
          <w:tcPr>
            <w:tcW w:w="1370" w:type="pct"/>
            <w:noWrap/>
            <w:hideMark/>
          </w:tcPr>
          <w:p w14:paraId="4ABBEC49" w14:textId="77777777" w:rsidR="001D1A8B" w:rsidRPr="00A82119" w:rsidRDefault="001D1A8B" w:rsidP="00437CD3">
            <w:pPr>
              <w:jc w:val="right"/>
              <w:rPr>
                <w:color w:val="000000" w:themeColor="text1"/>
                <w:sz w:val="20"/>
                <w:szCs w:val="20"/>
              </w:rPr>
            </w:pPr>
            <w:r w:rsidRPr="00A82119">
              <w:rPr>
                <w:color w:val="000000" w:themeColor="text1"/>
                <w:sz w:val="20"/>
                <w:szCs w:val="20"/>
              </w:rPr>
              <w:t>Count of Out-patient Visits with Dx</w:t>
            </w:r>
          </w:p>
        </w:tc>
        <w:tc>
          <w:tcPr>
            <w:tcW w:w="642" w:type="pct"/>
            <w:noWrap/>
            <w:vAlign w:val="center"/>
            <w:hideMark/>
          </w:tcPr>
          <w:p w14:paraId="26648889" w14:textId="77777777" w:rsidR="001D1A8B" w:rsidRPr="00A82119" w:rsidRDefault="001D1A8B" w:rsidP="00437CD3">
            <w:pPr>
              <w:jc w:val="center"/>
              <w:rPr>
                <w:color w:val="000000" w:themeColor="text1"/>
                <w:sz w:val="20"/>
                <w:szCs w:val="20"/>
              </w:rPr>
            </w:pPr>
            <w:r w:rsidRPr="00A82119">
              <w:rPr>
                <w:color w:val="000000" w:themeColor="text1"/>
                <w:sz w:val="20"/>
                <w:szCs w:val="20"/>
              </w:rPr>
              <w:t>0.5</w:t>
            </w:r>
          </w:p>
        </w:tc>
        <w:tc>
          <w:tcPr>
            <w:tcW w:w="626" w:type="pct"/>
            <w:noWrap/>
            <w:vAlign w:val="center"/>
            <w:hideMark/>
          </w:tcPr>
          <w:p w14:paraId="79D6A557" w14:textId="77777777" w:rsidR="001D1A8B" w:rsidRPr="00A82119" w:rsidRDefault="001D1A8B" w:rsidP="00437CD3">
            <w:pPr>
              <w:jc w:val="center"/>
              <w:rPr>
                <w:color w:val="000000" w:themeColor="text1"/>
                <w:sz w:val="20"/>
                <w:szCs w:val="20"/>
              </w:rPr>
            </w:pPr>
            <w:r w:rsidRPr="00A82119">
              <w:rPr>
                <w:color w:val="000000" w:themeColor="text1"/>
                <w:sz w:val="20"/>
                <w:szCs w:val="20"/>
              </w:rPr>
              <w:t>-0.3</w:t>
            </w:r>
          </w:p>
        </w:tc>
        <w:tc>
          <w:tcPr>
            <w:tcW w:w="383" w:type="pct"/>
            <w:noWrap/>
            <w:vAlign w:val="center"/>
            <w:hideMark/>
          </w:tcPr>
          <w:p w14:paraId="3A91F5F0" w14:textId="77777777" w:rsidR="001D1A8B" w:rsidRPr="00A82119" w:rsidRDefault="001D1A8B" w:rsidP="00437CD3">
            <w:pPr>
              <w:jc w:val="center"/>
              <w:rPr>
                <w:color w:val="000000" w:themeColor="text1"/>
                <w:sz w:val="20"/>
                <w:szCs w:val="20"/>
              </w:rPr>
            </w:pPr>
            <w:r w:rsidRPr="00A82119">
              <w:rPr>
                <w:color w:val="000000" w:themeColor="text1"/>
                <w:sz w:val="20"/>
                <w:szCs w:val="20"/>
              </w:rPr>
              <w:t>1.3</w:t>
            </w:r>
          </w:p>
        </w:tc>
        <w:tc>
          <w:tcPr>
            <w:tcW w:w="417" w:type="pct"/>
            <w:noWrap/>
            <w:vAlign w:val="center"/>
            <w:hideMark/>
          </w:tcPr>
          <w:p w14:paraId="0C94D16E" w14:textId="77777777" w:rsidR="001D1A8B" w:rsidRPr="00A82119" w:rsidRDefault="001D1A8B" w:rsidP="00437CD3">
            <w:pPr>
              <w:jc w:val="center"/>
              <w:rPr>
                <w:color w:val="000000" w:themeColor="text1"/>
                <w:sz w:val="20"/>
                <w:szCs w:val="20"/>
              </w:rPr>
            </w:pPr>
          </w:p>
        </w:tc>
        <w:tc>
          <w:tcPr>
            <w:tcW w:w="499" w:type="pct"/>
            <w:noWrap/>
            <w:vAlign w:val="center"/>
            <w:hideMark/>
          </w:tcPr>
          <w:p w14:paraId="44332940" w14:textId="77777777" w:rsidR="001D1A8B" w:rsidRPr="00A82119" w:rsidRDefault="001D1A8B" w:rsidP="00437CD3">
            <w:pPr>
              <w:jc w:val="center"/>
              <w:rPr>
                <w:color w:val="000000" w:themeColor="text1"/>
                <w:sz w:val="20"/>
                <w:szCs w:val="20"/>
              </w:rPr>
            </w:pPr>
            <w:r w:rsidRPr="00A82119">
              <w:rPr>
                <w:color w:val="000000" w:themeColor="text1"/>
                <w:sz w:val="20"/>
                <w:szCs w:val="20"/>
              </w:rPr>
              <w:t>0.5</w:t>
            </w:r>
          </w:p>
        </w:tc>
        <w:tc>
          <w:tcPr>
            <w:tcW w:w="390" w:type="pct"/>
            <w:noWrap/>
            <w:vAlign w:val="center"/>
            <w:hideMark/>
          </w:tcPr>
          <w:p w14:paraId="79C2503E" w14:textId="77777777" w:rsidR="001D1A8B" w:rsidRPr="00A82119" w:rsidRDefault="001D1A8B" w:rsidP="00437CD3">
            <w:pPr>
              <w:jc w:val="center"/>
              <w:rPr>
                <w:color w:val="000000" w:themeColor="text1"/>
                <w:sz w:val="20"/>
                <w:szCs w:val="20"/>
              </w:rPr>
            </w:pPr>
            <w:r w:rsidRPr="00A82119">
              <w:rPr>
                <w:color w:val="000000" w:themeColor="text1"/>
                <w:sz w:val="20"/>
                <w:szCs w:val="20"/>
              </w:rPr>
              <w:t>-0.3</w:t>
            </w:r>
          </w:p>
        </w:tc>
        <w:tc>
          <w:tcPr>
            <w:tcW w:w="354" w:type="pct"/>
            <w:noWrap/>
            <w:vAlign w:val="center"/>
            <w:hideMark/>
          </w:tcPr>
          <w:p w14:paraId="2E8D4C1E" w14:textId="77777777" w:rsidR="001D1A8B" w:rsidRPr="00A82119" w:rsidRDefault="001D1A8B" w:rsidP="00437CD3">
            <w:pPr>
              <w:jc w:val="center"/>
              <w:rPr>
                <w:color w:val="000000" w:themeColor="text1"/>
                <w:sz w:val="20"/>
                <w:szCs w:val="20"/>
              </w:rPr>
            </w:pPr>
            <w:r w:rsidRPr="00A82119">
              <w:rPr>
                <w:color w:val="000000" w:themeColor="text1"/>
                <w:sz w:val="20"/>
                <w:szCs w:val="20"/>
              </w:rPr>
              <w:t>1.3</w:t>
            </w:r>
          </w:p>
        </w:tc>
        <w:tc>
          <w:tcPr>
            <w:tcW w:w="319" w:type="pct"/>
            <w:noWrap/>
            <w:vAlign w:val="center"/>
            <w:hideMark/>
          </w:tcPr>
          <w:p w14:paraId="7DADDC75" w14:textId="77777777" w:rsidR="001D1A8B" w:rsidRPr="00A82119" w:rsidRDefault="001D1A8B" w:rsidP="00437CD3">
            <w:pPr>
              <w:jc w:val="center"/>
              <w:rPr>
                <w:color w:val="000000" w:themeColor="text1"/>
                <w:sz w:val="20"/>
                <w:szCs w:val="20"/>
              </w:rPr>
            </w:pPr>
          </w:p>
        </w:tc>
      </w:tr>
      <w:tr w:rsidR="001D1A8B" w:rsidRPr="00A82119" w14:paraId="6C3317D2" w14:textId="77777777" w:rsidTr="00437CD3">
        <w:trPr>
          <w:trHeight w:val="80"/>
        </w:trPr>
        <w:tc>
          <w:tcPr>
            <w:tcW w:w="1370" w:type="pct"/>
            <w:noWrap/>
            <w:hideMark/>
          </w:tcPr>
          <w:p w14:paraId="29FE39D8" w14:textId="77777777" w:rsidR="001D1A8B" w:rsidRPr="00A82119" w:rsidRDefault="001D1A8B" w:rsidP="00437CD3">
            <w:pPr>
              <w:jc w:val="right"/>
              <w:rPr>
                <w:color w:val="000000" w:themeColor="text1"/>
                <w:sz w:val="20"/>
                <w:szCs w:val="20"/>
              </w:rPr>
            </w:pPr>
            <w:r w:rsidRPr="00A82119">
              <w:rPr>
                <w:color w:val="000000" w:themeColor="text1"/>
                <w:sz w:val="20"/>
                <w:szCs w:val="20"/>
              </w:rPr>
              <w:t>Count of Antipsychotic Fills - Liberal def</w:t>
            </w:r>
          </w:p>
        </w:tc>
        <w:tc>
          <w:tcPr>
            <w:tcW w:w="642" w:type="pct"/>
            <w:noWrap/>
            <w:vAlign w:val="center"/>
            <w:hideMark/>
          </w:tcPr>
          <w:p w14:paraId="18FDE957" w14:textId="77777777" w:rsidR="001D1A8B" w:rsidRPr="00A82119" w:rsidRDefault="001D1A8B" w:rsidP="00437CD3">
            <w:pPr>
              <w:jc w:val="center"/>
              <w:rPr>
                <w:color w:val="000000" w:themeColor="text1"/>
                <w:sz w:val="20"/>
                <w:szCs w:val="20"/>
              </w:rPr>
            </w:pPr>
            <w:r w:rsidRPr="00A82119">
              <w:rPr>
                <w:color w:val="000000" w:themeColor="text1"/>
                <w:sz w:val="20"/>
                <w:szCs w:val="20"/>
              </w:rPr>
              <w:t>0.0</w:t>
            </w:r>
          </w:p>
        </w:tc>
        <w:tc>
          <w:tcPr>
            <w:tcW w:w="626" w:type="pct"/>
            <w:noWrap/>
            <w:vAlign w:val="center"/>
            <w:hideMark/>
          </w:tcPr>
          <w:p w14:paraId="5FED6839" w14:textId="77777777" w:rsidR="001D1A8B" w:rsidRPr="00A82119" w:rsidRDefault="001D1A8B" w:rsidP="00437CD3">
            <w:pPr>
              <w:jc w:val="center"/>
              <w:rPr>
                <w:color w:val="000000" w:themeColor="text1"/>
                <w:sz w:val="20"/>
                <w:szCs w:val="20"/>
              </w:rPr>
            </w:pPr>
            <w:r w:rsidRPr="00A82119">
              <w:rPr>
                <w:color w:val="000000" w:themeColor="text1"/>
                <w:sz w:val="20"/>
                <w:szCs w:val="20"/>
              </w:rPr>
              <w:t>0.0</w:t>
            </w:r>
          </w:p>
        </w:tc>
        <w:tc>
          <w:tcPr>
            <w:tcW w:w="383" w:type="pct"/>
            <w:noWrap/>
            <w:vAlign w:val="center"/>
            <w:hideMark/>
          </w:tcPr>
          <w:p w14:paraId="31C446B2" w14:textId="77777777" w:rsidR="001D1A8B" w:rsidRPr="00A82119" w:rsidRDefault="001D1A8B" w:rsidP="00437CD3">
            <w:pPr>
              <w:jc w:val="center"/>
              <w:rPr>
                <w:color w:val="000000" w:themeColor="text1"/>
                <w:sz w:val="20"/>
                <w:szCs w:val="20"/>
              </w:rPr>
            </w:pPr>
            <w:r w:rsidRPr="00A82119">
              <w:rPr>
                <w:color w:val="000000" w:themeColor="text1"/>
                <w:sz w:val="20"/>
                <w:szCs w:val="20"/>
              </w:rPr>
              <w:t>0.0</w:t>
            </w:r>
          </w:p>
        </w:tc>
        <w:tc>
          <w:tcPr>
            <w:tcW w:w="417" w:type="pct"/>
            <w:noWrap/>
            <w:vAlign w:val="center"/>
            <w:hideMark/>
          </w:tcPr>
          <w:p w14:paraId="51D8FB65" w14:textId="77777777" w:rsidR="001D1A8B" w:rsidRPr="00A82119" w:rsidRDefault="001D1A8B" w:rsidP="00437CD3">
            <w:pPr>
              <w:jc w:val="center"/>
              <w:rPr>
                <w:color w:val="000000" w:themeColor="text1"/>
                <w:sz w:val="20"/>
                <w:szCs w:val="20"/>
              </w:rPr>
            </w:pPr>
          </w:p>
        </w:tc>
        <w:tc>
          <w:tcPr>
            <w:tcW w:w="499" w:type="pct"/>
            <w:noWrap/>
            <w:vAlign w:val="center"/>
            <w:hideMark/>
          </w:tcPr>
          <w:p w14:paraId="0C313EA4" w14:textId="77777777" w:rsidR="001D1A8B" w:rsidRPr="00A82119" w:rsidRDefault="001D1A8B" w:rsidP="00437CD3">
            <w:pPr>
              <w:jc w:val="center"/>
              <w:rPr>
                <w:color w:val="000000" w:themeColor="text1"/>
                <w:sz w:val="20"/>
                <w:szCs w:val="20"/>
              </w:rPr>
            </w:pPr>
            <w:r w:rsidRPr="00A82119">
              <w:rPr>
                <w:color w:val="000000" w:themeColor="text1"/>
                <w:sz w:val="20"/>
                <w:szCs w:val="20"/>
              </w:rPr>
              <w:t>0.0</w:t>
            </w:r>
          </w:p>
        </w:tc>
        <w:tc>
          <w:tcPr>
            <w:tcW w:w="390" w:type="pct"/>
            <w:noWrap/>
            <w:vAlign w:val="center"/>
            <w:hideMark/>
          </w:tcPr>
          <w:p w14:paraId="583CD119" w14:textId="77777777" w:rsidR="001D1A8B" w:rsidRPr="00A82119" w:rsidRDefault="001D1A8B" w:rsidP="00437CD3">
            <w:pPr>
              <w:jc w:val="center"/>
              <w:rPr>
                <w:color w:val="000000" w:themeColor="text1"/>
                <w:sz w:val="20"/>
                <w:szCs w:val="20"/>
              </w:rPr>
            </w:pPr>
            <w:r w:rsidRPr="00A82119">
              <w:rPr>
                <w:color w:val="000000" w:themeColor="text1"/>
                <w:sz w:val="20"/>
                <w:szCs w:val="20"/>
              </w:rPr>
              <w:t>0.0</w:t>
            </w:r>
          </w:p>
        </w:tc>
        <w:tc>
          <w:tcPr>
            <w:tcW w:w="354" w:type="pct"/>
            <w:noWrap/>
            <w:vAlign w:val="center"/>
            <w:hideMark/>
          </w:tcPr>
          <w:p w14:paraId="302E9CC7" w14:textId="77777777" w:rsidR="001D1A8B" w:rsidRPr="00A82119" w:rsidRDefault="001D1A8B" w:rsidP="00437CD3">
            <w:pPr>
              <w:jc w:val="center"/>
              <w:rPr>
                <w:color w:val="000000" w:themeColor="text1"/>
                <w:sz w:val="20"/>
                <w:szCs w:val="20"/>
              </w:rPr>
            </w:pPr>
            <w:r w:rsidRPr="00A82119">
              <w:rPr>
                <w:color w:val="000000" w:themeColor="text1"/>
                <w:sz w:val="20"/>
                <w:szCs w:val="20"/>
              </w:rPr>
              <w:t>0.0</w:t>
            </w:r>
          </w:p>
        </w:tc>
        <w:tc>
          <w:tcPr>
            <w:tcW w:w="319" w:type="pct"/>
            <w:noWrap/>
            <w:vAlign w:val="center"/>
            <w:hideMark/>
          </w:tcPr>
          <w:p w14:paraId="074138F7" w14:textId="77777777" w:rsidR="001D1A8B" w:rsidRPr="00A82119" w:rsidRDefault="001D1A8B" w:rsidP="00437CD3">
            <w:pPr>
              <w:jc w:val="center"/>
              <w:rPr>
                <w:color w:val="000000" w:themeColor="text1"/>
                <w:sz w:val="20"/>
                <w:szCs w:val="20"/>
              </w:rPr>
            </w:pPr>
          </w:p>
        </w:tc>
      </w:tr>
      <w:tr w:rsidR="001D1A8B" w:rsidRPr="00A82119" w14:paraId="1EF96514" w14:textId="77777777" w:rsidTr="00437CD3">
        <w:trPr>
          <w:trHeight w:val="197"/>
        </w:trPr>
        <w:tc>
          <w:tcPr>
            <w:tcW w:w="1370" w:type="pct"/>
            <w:noWrap/>
            <w:hideMark/>
          </w:tcPr>
          <w:p w14:paraId="7F25C70D" w14:textId="77777777" w:rsidR="001D1A8B" w:rsidRPr="00A82119" w:rsidRDefault="001D1A8B" w:rsidP="00437CD3">
            <w:pPr>
              <w:jc w:val="right"/>
              <w:rPr>
                <w:color w:val="000000" w:themeColor="text1"/>
                <w:sz w:val="20"/>
                <w:szCs w:val="20"/>
              </w:rPr>
            </w:pPr>
            <w:r w:rsidRPr="00A82119">
              <w:rPr>
                <w:color w:val="000000" w:themeColor="text1"/>
                <w:sz w:val="20"/>
                <w:szCs w:val="20"/>
              </w:rPr>
              <w:t>vs Age &lt; 75:  Age 75 -79</w:t>
            </w:r>
          </w:p>
        </w:tc>
        <w:tc>
          <w:tcPr>
            <w:tcW w:w="642" w:type="pct"/>
            <w:noWrap/>
            <w:vAlign w:val="center"/>
            <w:hideMark/>
          </w:tcPr>
          <w:p w14:paraId="67522FFC" w14:textId="77777777" w:rsidR="001D1A8B" w:rsidRPr="00A82119" w:rsidRDefault="001D1A8B" w:rsidP="00437CD3">
            <w:pPr>
              <w:jc w:val="center"/>
              <w:rPr>
                <w:color w:val="000000" w:themeColor="text1"/>
                <w:sz w:val="20"/>
                <w:szCs w:val="20"/>
              </w:rPr>
            </w:pPr>
            <w:r w:rsidRPr="00A82119">
              <w:rPr>
                <w:color w:val="000000" w:themeColor="text1"/>
                <w:sz w:val="20"/>
                <w:szCs w:val="20"/>
              </w:rPr>
              <w:t>0.7</w:t>
            </w:r>
          </w:p>
        </w:tc>
        <w:tc>
          <w:tcPr>
            <w:tcW w:w="626" w:type="pct"/>
            <w:noWrap/>
            <w:vAlign w:val="center"/>
            <w:hideMark/>
          </w:tcPr>
          <w:p w14:paraId="5707D6E6" w14:textId="77777777" w:rsidR="001D1A8B" w:rsidRPr="00A82119" w:rsidRDefault="001D1A8B" w:rsidP="00437CD3">
            <w:pPr>
              <w:jc w:val="center"/>
              <w:rPr>
                <w:color w:val="000000" w:themeColor="text1"/>
                <w:sz w:val="20"/>
                <w:szCs w:val="20"/>
              </w:rPr>
            </w:pPr>
            <w:r w:rsidRPr="00A82119">
              <w:rPr>
                <w:color w:val="000000" w:themeColor="text1"/>
                <w:sz w:val="20"/>
                <w:szCs w:val="20"/>
              </w:rPr>
              <w:t>-0.1</w:t>
            </w:r>
          </w:p>
        </w:tc>
        <w:tc>
          <w:tcPr>
            <w:tcW w:w="383" w:type="pct"/>
            <w:noWrap/>
            <w:vAlign w:val="center"/>
            <w:hideMark/>
          </w:tcPr>
          <w:p w14:paraId="62CC1529" w14:textId="77777777" w:rsidR="001D1A8B" w:rsidRPr="00A82119" w:rsidRDefault="001D1A8B" w:rsidP="00437CD3">
            <w:pPr>
              <w:jc w:val="center"/>
              <w:rPr>
                <w:color w:val="000000" w:themeColor="text1"/>
                <w:sz w:val="20"/>
                <w:szCs w:val="20"/>
              </w:rPr>
            </w:pPr>
            <w:r w:rsidRPr="00A82119">
              <w:rPr>
                <w:color w:val="000000" w:themeColor="text1"/>
                <w:sz w:val="20"/>
                <w:szCs w:val="20"/>
              </w:rPr>
              <w:t>1.6</w:t>
            </w:r>
          </w:p>
        </w:tc>
        <w:tc>
          <w:tcPr>
            <w:tcW w:w="417" w:type="pct"/>
            <w:noWrap/>
            <w:vAlign w:val="center"/>
            <w:hideMark/>
          </w:tcPr>
          <w:p w14:paraId="4A54BD68" w14:textId="77777777" w:rsidR="001D1A8B" w:rsidRPr="00A82119" w:rsidRDefault="001D1A8B" w:rsidP="00437CD3">
            <w:pPr>
              <w:jc w:val="center"/>
              <w:rPr>
                <w:color w:val="000000" w:themeColor="text1"/>
                <w:sz w:val="20"/>
                <w:szCs w:val="20"/>
              </w:rPr>
            </w:pPr>
          </w:p>
        </w:tc>
        <w:tc>
          <w:tcPr>
            <w:tcW w:w="499" w:type="pct"/>
            <w:noWrap/>
            <w:vAlign w:val="center"/>
            <w:hideMark/>
          </w:tcPr>
          <w:p w14:paraId="2FF30DC2" w14:textId="77777777" w:rsidR="001D1A8B" w:rsidRPr="00A82119" w:rsidRDefault="001D1A8B" w:rsidP="00437CD3">
            <w:pPr>
              <w:jc w:val="center"/>
              <w:rPr>
                <w:color w:val="000000" w:themeColor="text1"/>
                <w:sz w:val="20"/>
                <w:szCs w:val="20"/>
              </w:rPr>
            </w:pPr>
            <w:r w:rsidRPr="00A82119">
              <w:rPr>
                <w:color w:val="000000" w:themeColor="text1"/>
                <w:sz w:val="20"/>
                <w:szCs w:val="20"/>
              </w:rPr>
              <w:t>0.7</w:t>
            </w:r>
          </w:p>
        </w:tc>
        <w:tc>
          <w:tcPr>
            <w:tcW w:w="390" w:type="pct"/>
            <w:noWrap/>
            <w:vAlign w:val="center"/>
            <w:hideMark/>
          </w:tcPr>
          <w:p w14:paraId="1A639030" w14:textId="77777777" w:rsidR="001D1A8B" w:rsidRPr="00A82119" w:rsidRDefault="001D1A8B" w:rsidP="00437CD3">
            <w:pPr>
              <w:jc w:val="center"/>
              <w:rPr>
                <w:color w:val="000000" w:themeColor="text1"/>
                <w:sz w:val="20"/>
                <w:szCs w:val="20"/>
              </w:rPr>
            </w:pPr>
            <w:r w:rsidRPr="00A82119">
              <w:rPr>
                <w:color w:val="000000" w:themeColor="text1"/>
                <w:sz w:val="20"/>
                <w:szCs w:val="20"/>
              </w:rPr>
              <w:t>-0.2</w:t>
            </w:r>
          </w:p>
        </w:tc>
        <w:tc>
          <w:tcPr>
            <w:tcW w:w="354" w:type="pct"/>
            <w:noWrap/>
            <w:vAlign w:val="center"/>
            <w:hideMark/>
          </w:tcPr>
          <w:p w14:paraId="789F4A90" w14:textId="77777777" w:rsidR="001D1A8B" w:rsidRPr="00A82119" w:rsidRDefault="001D1A8B" w:rsidP="00437CD3">
            <w:pPr>
              <w:jc w:val="center"/>
              <w:rPr>
                <w:color w:val="000000" w:themeColor="text1"/>
                <w:sz w:val="20"/>
                <w:szCs w:val="20"/>
              </w:rPr>
            </w:pPr>
            <w:r w:rsidRPr="00A82119">
              <w:rPr>
                <w:color w:val="000000" w:themeColor="text1"/>
                <w:sz w:val="20"/>
                <w:szCs w:val="20"/>
              </w:rPr>
              <w:t>1.6</w:t>
            </w:r>
          </w:p>
        </w:tc>
        <w:tc>
          <w:tcPr>
            <w:tcW w:w="319" w:type="pct"/>
            <w:noWrap/>
            <w:vAlign w:val="center"/>
            <w:hideMark/>
          </w:tcPr>
          <w:p w14:paraId="11FC814F" w14:textId="77777777" w:rsidR="001D1A8B" w:rsidRPr="00A82119" w:rsidRDefault="001D1A8B" w:rsidP="00437CD3">
            <w:pPr>
              <w:jc w:val="center"/>
              <w:rPr>
                <w:color w:val="000000" w:themeColor="text1"/>
                <w:sz w:val="20"/>
                <w:szCs w:val="20"/>
              </w:rPr>
            </w:pPr>
          </w:p>
        </w:tc>
      </w:tr>
      <w:tr w:rsidR="001D1A8B" w:rsidRPr="00A82119" w14:paraId="71FB7711" w14:textId="77777777" w:rsidTr="00437CD3">
        <w:trPr>
          <w:trHeight w:val="233"/>
        </w:trPr>
        <w:tc>
          <w:tcPr>
            <w:tcW w:w="1370" w:type="pct"/>
            <w:noWrap/>
            <w:hideMark/>
          </w:tcPr>
          <w:p w14:paraId="60A77EA4" w14:textId="77777777" w:rsidR="001D1A8B" w:rsidRPr="00A82119" w:rsidRDefault="001D1A8B" w:rsidP="00437CD3">
            <w:pPr>
              <w:jc w:val="right"/>
              <w:rPr>
                <w:color w:val="000000" w:themeColor="text1"/>
                <w:sz w:val="20"/>
                <w:szCs w:val="20"/>
              </w:rPr>
            </w:pPr>
            <w:r w:rsidRPr="00A82119">
              <w:rPr>
                <w:color w:val="000000" w:themeColor="text1"/>
                <w:sz w:val="20"/>
                <w:szCs w:val="20"/>
              </w:rPr>
              <w:t>Age 80-84</w:t>
            </w:r>
          </w:p>
        </w:tc>
        <w:tc>
          <w:tcPr>
            <w:tcW w:w="642" w:type="pct"/>
            <w:noWrap/>
            <w:vAlign w:val="center"/>
            <w:hideMark/>
          </w:tcPr>
          <w:p w14:paraId="14B23345" w14:textId="77777777" w:rsidR="001D1A8B" w:rsidRPr="00A82119" w:rsidRDefault="001D1A8B" w:rsidP="00437CD3">
            <w:pPr>
              <w:jc w:val="center"/>
              <w:rPr>
                <w:color w:val="000000" w:themeColor="text1"/>
                <w:sz w:val="20"/>
                <w:szCs w:val="20"/>
              </w:rPr>
            </w:pPr>
            <w:r w:rsidRPr="00A82119">
              <w:rPr>
                <w:color w:val="000000" w:themeColor="text1"/>
                <w:sz w:val="20"/>
                <w:szCs w:val="20"/>
              </w:rPr>
              <w:t>0.8</w:t>
            </w:r>
          </w:p>
        </w:tc>
        <w:tc>
          <w:tcPr>
            <w:tcW w:w="626" w:type="pct"/>
            <w:noWrap/>
            <w:vAlign w:val="center"/>
            <w:hideMark/>
          </w:tcPr>
          <w:p w14:paraId="1365A1CE" w14:textId="77777777" w:rsidR="001D1A8B" w:rsidRPr="00A82119" w:rsidRDefault="001D1A8B" w:rsidP="00437CD3">
            <w:pPr>
              <w:jc w:val="center"/>
              <w:rPr>
                <w:color w:val="000000" w:themeColor="text1"/>
                <w:sz w:val="20"/>
                <w:szCs w:val="20"/>
              </w:rPr>
            </w:pPr>
            <w:r w:rsidRPr="00A82119">
              <w:rPr>
                <w:color w:val="000000" w:themeColor="text1"/>
                <w:sz w:val="20"/>
                <w:szCs w:val="20"/>
              </w:rPr>
              <w:t>-0.1</w:t>
            </w:r>
          </w:p>
        </w:tc>
        <w:tc>
          <w:tcPr>
            <w:tcW w:w="383" w:type="pct"/>
            <w:noWrap/>
            <w:vAlign w:val="center"/>
            <w:hideMark/>
          </w:tcPr>
          <w:p w14:paraId="3CFD171B" w14:textId="77777777" w:rsidR="001D1A8B" w:rsidRPr="00A82119" w:rsidRDefault="001D1A8B" w:rsidP="00437CD3">
            <w:pPr>
              <w:jc w:val="center"/>
              <w:rPr>
                <w:color w:val="000000" w:themeColor="text1"/>
                <w:sz w:val="20"/>
                <w:szCs w:val="20"/>
              </w:rPr>
            </w:pPr>
            <w:r w:rsidRPr="00A82119">
              <w:rPr>
                <w:color w:val="000000" w:themeColor="text1"/>
                <w:sz w:val="20"/>
                <w:szCs w:val="20"/>
              </w:rPr>
              <w:t>1.6</w:t>
            </w:r>
          </w:p>
        </w:tc>
        <w:tc>
          <w:tcPr>
            <w:tcW w:w="417" w:type="pct"/>
            <w:noWrap/>
            <w:vAlign w:val="center"/>
            <w:hideMark/>
          </w:tcPr>
          <w:p w14:paraId="546C3449" w14:textId="77777777" w:rsidR="001D1A8B" w:rsidRPr="00A82119" w:rsidRDefault="001D1A8B" w:rsidP="00437CD3">
            <w:pPr>
              <w:jc w:val="center"/>
              <w:rPr>
                <w:color w:val="000000" w:themeColor="text1"/>
                <w:sz w:val="20"/>
                <w:szCs w:val="20"/>
              </w:rPr>
            </w:pPr>
          </w:p>
        </w:tc>
        <w:tc>
          <w:tcPr>
            <w:tcW w:w="499" w:type="pct"/>
            <w:noWrap/>
            <w:vAlign w:val="center"/>
            <w:hideMark/>
          </w:tcPr>
          <w:p w14:paraId="561EA750" w14:textId="77777777" w:rsidR="001D1A8B" w:rsidRPr="00A82119" w:rsidRDefault="001D1A8B" w:rsidP="00437CD3">
            <w:pPr>
              <w:jc w:val="center"/>
              <w:rPr>
                <w:color w:val="000000" w:themeColor="text1"/>
                <w:sz w:val="20"/>
                <w:szCs w:val="20"/>
              </w:rPr>
            </w:pPr>
            <w:r w:rsidRPr="00A82119">
              <w:rPr>
                <w:color w:val="000000" w:themeColor="text1"/>
                <w:sz w:val="20"/>
                <w:szCs w:val="20"/>
              </w:rPr>
              <w:t>0.8</w:t>
            </w:r>
          </w:p>
        </w:tc>
        <w:tc>
          <w:tcPr>
            <w:tcW w:w="390" w:type="pct"/>
            <w:noWrap/>
            <w:vAlign w:val="center"/>
            <w:hideMark/>
          </w:tcPr>
          <w:p w14:paraId="71059D3F" w14:textId="77777777" w:rsidR="001D1A8B" w:rsidRPr="00A82119" w:rsidRDefault="001D1A8B" w:rsidP="00437CD3">
            <w:pPr>
              <w:jc w:val="center"/>
              <w:rPr>
                <w:color w:val="000000" w:themeColor="text1"/>
                <w:sz w:val="20"/>
                <w:szCs w:val="20"/>
              </w:rPr>
            </w:pPr>
            <w:r w:rsidRPr="00A82119">
              <w:rPr>
                <w:color w:val="000000" w:themeColor="text1"/>
                <w:sz w:val="20"/>
                <w:szCs w:val="20"/>
              </w:rPr>
              <w:t>-0.1</w:t>
            </w:r>
          </w:p>
        </w:tc>
        <w:tc>
          <w:tcPr>
            <w:tcW w:w="354" w:type="pct"/>
            <w:noWrap/>
            <w:vAlign w:val="center"/>
            <w:hideMark/>
          </w:tcPr>
          <w:p w14:paraId="7F6E7D62" w14:textId="77777777" w:rsidR="001D1A8B" w:rsidRPr="00A82119" w:rsidRDefault="001D1A8B" w:rsidP="00437CD3">
            <w:pPr>
              <w:jc w:val="center"/>
              <w:rPr>
                <w:color w:val="000000" w:themeColor="text1"/>
                <w:sz w:val="20"/>
                <w:szCs w:val="20"/>
              </w:rPr>
            </w:pPr>
            <w:r w:rsidRPr="00A82119">
              <w:rPr>
                <w:color w:val="000000" w:themeColor="text1"/>
                <w:sz w:val="20"/>
                <w:szCs w:val="20"/>
              </w:rPr>
              <w:t>1.6</w:t>
            </w:r>
          </w:p>
        </w:tc>
        <w:tc>
          <w:tcPr>
            <w:tcW w:w="319" w:type="pct"/>
            <w:noWrap/>
            <w:vAlign w:val="center"/>
            <w:hideMark/>
          </w:tcPr>
          <w:p w14:paraId="4CCD1069" w14:textId="77777777" w:rsidR="001D1A8B" w:rsidRPr="00A82119" w:rsidRDefault="001D1A8B" w:rsidP="00437CD3">
            <w:pPr>
              <w:jc w:val="center"/>
              <w:rPr>
                <w:color w:val="000000" w:themeColor="text1"/>
                <w:sz w:val="20"/>
                <w:szCs w:val="20"/>
              </w:rPr>
            </w:pPr>
          </w:p>
        </w:tc>
      </w:tr>
      <w:tr w:rsidR="001D1A8B" w:rsidRPr="00A82119" w14:paraId="0AA36432" w14:textId="77777777" w:rsidTr="00437CD3">
        <w:trPr>
          <w:trHeight w:val="260"/>
        </w:trPr>
        <w:tc>
          <w:tcPr>
            <w:tcW w:w="1370" w:type="pct"/>
            <w:noWrap/>
            <w:hideMark/>
          </w:tcPr>
          <w:p w14:paraId="5713A8BB" w14:textId="77777777" w:rsidR="001D1A8B" w:rsidRPr="00A82119" w:rsidRDefault="001D1A8B" w:rsidP="00437CD3">
            <w:pPr>
              <w:jc w:val="right"/>
              <w:rPr>
                <w:color w:val="000000" w:themeColor="text1"/>
                <w:sz w:val="20"/>
                <w:szCs w:val="20"/>
              </w:rPr>
            </w:pPr>
            <w:r w:rsidRPr="00A82119">
              <w:rPr>
                <w:color w:val="000000" w:themeColor="text1"/>
                <w:sz w:val="20"/>
                <w:szCs w:val="20"/>
              </w:rPr>
              <w:t>Age 85 +</w:t>
            </w:r>
          </w:p>
        </w:tc>
        <w:tc>
          <w:tcPr>
            <w:tcW w:w="642" w:type="pct"/>
            <w:noWrap/>
            <w:vAlign w:val="center"/>
            <w:hideMark/>
          </w:tcPr>
          <w:p w14:paraId="283CFAF5" w14:textId="77777777" w:rsidR="001D1A8B" w:rsidRPr="00A82119" w:rsidRDefault="001D1A8B" w:rsidP="00437CD3">
            <w:pPr>
              <w:jc w:val="center"/>
              <w:rPr>
                <w:color w:val="000000" w:themeColor="text1"/>
                <w:sz w:val="20"/>
                <w:szCs w:val="20"/>
              </w:rPr>
            </w:pPr>
            <w:r w:rsidRPr="00A82119">
              <w:rPr>
                <w:color w:val="000000" w:themeColor="text1"/>
                <w:sz w:val="20"/>
                <w:szCs w:val="20"/>
              </w:rPr>
              <w:t>1.7</w:t>
            </w:r>
          </w:p>
        </w:tc>
        <w:tc>
          <w:tcPr>
            <w:tcW w:w="626" w:type="pct"/>
            <w:noWrap/>
            <w:vAlign w:val="center"/>
            <w:hideMark/>
          </w:tcPr>
          <w:p w14:paraId="4674477E" w14:textId="77777777" w:rsidR="001D1A8B" w:rsidRPr="00A82119" w:rsidRDefault="001D1A8B" w:rsidP="00437CD3">
            <w:pPr>
              <w:jc w:val="center"/>
              <w:rPr>
                <w:color w:val="000000" w:themeColor="text1"/>
                <w:sz w:val="20"/>
                <w:szCs w:val="20"/>
              </w:rPr>
            </w:pPr>
            <w:r w:rsidRPr="00A82119">
              <w:rPr>
                <w:color w:val="000000" w:themeColor="text1"/>
                <w:sz w:val="20"/>
                <w:szCs w:val="20"/>
              </w:rPr>
              <w:t>0.8</w:t>
            </w:r>
          </w:p>
        </w:tc>
        <w:tc>
          <w:tcPr>
            <w:tcW w:w="383" w:type="pct"/>
            <w:noWrap/>
            <w:vAlign w:val="center"/>
            <w:hideMark/>
          </w:tcPr>
          <w:p w14:paraId="75E79957" w14:textId="77777777" w:rsidR="001D1A8B" w:rsidRPr="00A82119" w:rsidRDefault="001D1A8B" w:rsidP="00437CD3">
            <w:pPr>
              <w:jc w:val="center"/>
              <w:rPr>
                <w:color w:val="000000" w:themeColor="text1"/>
                <w:sz w:val="20"/>
                <w:szCs w:val="20"/>
              </w:rPr>
            </w:pPr>
            <w:r w:rsidRPr="00A82119">
              <w:rPr>
                <w:color w:val="000000" w:themeColor="text1"/>
                <w:sz w:val="20"/>
                <w:szCs w:val="20"/>
              </w:rPr>
              <w:t>2.5</w:t>
            </w:r>
          </w:p>
        </w:tc>
        <w:tc>
          <w:tcPr>
            <w:tcW w:w="417" w:type="pct"/>
            <w:noWrap/>
            <w:vAlign w:val="center"/>
            <w:hideMark/>
          </w:tcPr>
          <w:p w14:paraId="50F2A660" w14:textId="77777777" w:rsidR="001D1A8B" w:rsidRPr="00A82119" w:rsidRDefault="001D1A8B" w:rsidP="00437CD3">
            <w:pPr>
              <w:jc w:val="center"/>
              <w:rPr>
                <w:color w:val="000000" w:themeColor="text1"/>
                <w:sz w:val="20"/>
                <w:szCs w:val="20"/>
              </w:rPr>
            </w:pPr>
          </w:p>
        </w:tc>
        <w:tc>
          <w:tcPr>
            <w:tcW w:w="499" w:type="pct"/>
            <w:noWrap/>
            <w:vAlign w:val="center"/>
            <w:hideMark/>
          </w:tcPr>
          <w:p w14:paraId="07E58FD0" w14:textId="77777777" w:rsidR="001D1A8B" w:rsidRPr="00A82119" w:rsidRDefault="001D1A8B" w:rsidP="00437CD3">
            <w:pPr>
              <w:jc w:val="center"/>
              <w:rPr>
                <w:color w:val="000000" w:themeColor="text1"/>
                <w:sz w:val="20"/>
                <w:szCs w:val="20"/>
              </w:rPr>
            </w:pPr>
            <w:r w:rsidRPr="00A82119">
              <w:rPr>
                <w:color w:val="000000" w:themeColor="text1"/>
                <w:sz w:val="20"/>
                <w:szCs w:val="20"/>
              </w:rPr>
              <w:t>1.7</w:t>
            </w:r>
          </w:p>
        </w:tc>
        <w:tc>
          <w:tcPr>
            <w:tcW w:w="390" w:type="pct"/>
            <w:noWrap/>
            <w:vAlign w:val="center"/>
            <w:hideMark/>
          </w:tcPr>
          <w:p w14:paraId="0CCAD75D" w14:textId="77777777" w:rsidR="001D1A8B" w:rsidRPr="00A82119" w:rsidRDefault="001D1A8B" w:rsidP="00437CD3">
            <w:pPr>
              <w:jc w:val="center"/>
              <w:rPr>
                <w:color w:val="000000" w:themeColor="text1"/>
                <w:sz w:val="20"/>
                <w:szCs w:val="20"/>
              </w:rPr>
            </w:pPr>
            <w:r w:rsidRPr="00A82119">
              <w:rPr>
                <w:color w:val="000000" w:themeColor="text1"/>
                <w:sz w:val="20"/>
                <w:szCs w:val="20"/>
              </w:rPr>
              <w:t>0.8</w:t>
            </w:r>
          </w:p>
        </w:tc>
        <w:tc>
          <w:tcPr>
            <w:tcW w:w="354" w:type="pct"/>
            <w:noWrap/>
            <w:vAlign w:val="center"/>
            <w:hideMark/>
          </w:tcPr>
          <w:p w14:paraId="5CB4B21F" w14:textId="77777777" w:rsidR="001D1A8B" w:rsidRPr="00A82119" w:rsidRDefault="001D1A8B" w:rsidP="00437CD3">
            <w:pPr>
              <w:jc w:val="center"/>
              <w:rPr>
                <w:color w:val="000000" w:themeColor="text1"/>
                <w:sz w:val="20"/>
                <w:szCs w:val="20"/>
              </w:rPr>
            </w:pPr>
            <w:r w:rsidRPr="00A82119">
              <w:rPr>
                <w:color w:val="000000" w:themeColor="text1"/>
                <w:sz w:val="20"/>
                <w:szCs w:val="20"/>
              </w:rPr>
              <w:t>2.5</w:t>
            </w:r>
          </w:p>
        </w:tc>
        <w:tc>
          <w:tcPr>
            <w:tcW w:w="319" w:type="pct"/>
            <w:noWrap/>
            <w:vAlign w:val="center"/>
            <w:hideMark/>
          </w:tcPr>
          <w:p w14:paraId="1B2236F7" w14:textId="77777777" w:rsidR="001D1A8B" w:rsidRPr="00A82119" w:rsidRDefault="001D1A8B" w:rsidP="00437CD3">
            <w:pPr>
              <w:jc w:val="center"/>
              <w:rPr>
                <w:color w:val="000000" w:themeColor="text1"/>
                <w:sz w:val="20"/>
                <w:szCs w:val="20"/>
              </w:rPr>
            </w:pPr>
          </w:p>
        </w:tc>
      </w:tr>
      <w:tr w:rsidR="001D1A8B" w:rsidRPr="00A82119" w14:paraId="2D1F3014" w14:textId="77777777" w:rsidTr="00437CD3">
        <w:trPr>
          <w:trHeight w:val="170"/>
        </w:trPr>
        <w:tc>
          <w:tcPr>
            <w:tcW w:w="1370" w:type="pct"/>
            <w:noWrap/>
            <w:hideMark/>
          </w:tcPr>
          <w:p w14:paraId="39478A10" w14:textId="77777777" w:rsidR="001D1A8B" w:rsidRPr="00A82119" w:rsidRDefault="001D1A8B" w:rsidP="00437CD3">
            <w:pPr>
              <w:jc w:val="right"/>
              <w:rPr>
                <w:color w:val="000000" w:themeColor="text1"/>
                <w:sz w:val="20"/>
                <w:szCs w:val="20"/>
              </w:rPr>
            </w:pPr>
            <w:r w:rsidRPr="00A82119">
              <w:rPr>
                <w:color w:val="000000" w:themeColor="text1"/>
                <w:sz w:val="20"/>
                <w:szCs w:val="20"/>
              </w:rPr>
              <w:t>Dementia</w:t>
            </w:r>
          </w:p>
        </w:tc>
        <w:tc>
          <w:tcPr>
            <w:tcW w:w="642" w:type="pct"/>
            <w:noWrap/>
            <w:vAlign w:val="center"/>
            <w:hideMark/>
          </w:tcPr>
          <w:p w14:paraId="08884EA0" w14:textId="77777777" w:rsidR="001D1A8B" w:rsidRPr="00A82119" w:rsidRDefault="001D1A8B" w:rsidP="00437CD3">
            <w:pPr>
              <w:jc w:val="center"/>
              <w:rPr>
                <w:color w:val="000000" w:themeColor="text1"/>
                <w:sz w:val="20"/>
                <w:szCs w:val="20"/>
              </w:rPr>
            </w:pPr>
            <w:r w:rsidRPr="00A82119">
              <w:rPr>
                <w:color w:val="000000" w:themeColor="text1"/>
                <w:sz w:val="20"/>
                <w:szCs w:val="20"/>
              </w:rPr>
              <w:t>1.3</w:t>
            </w:r>
          </w:p>
        </w:tc>
        <w:tc>
          <w:tcPr>
            <w:tcW w:w="626" w:type="pct"/>
            <w:noWrap/>
            <w:vAlign w:val="center"/>
            <w:hideMark/>
          </w:tcPr>
          <w:p w14:paraId="703CF630" w14:textId="77777777" w:rsidR="001D1A8B" w:rsidRPr="00A82119" w:rsidRDefault="001D1A8B" w:rsidP="00437CD3">
            <w:pPr>
              <w:jc w:val="center"/>
              <w:rPr>
                <w:color w:val="000000" w:themeColor="text1"/>
                <w:sz w:val="20"/>
                <w:szCs w:val="20"/>
              </w:rPr>
            </w:pPr>
            <w:r w:rsidRPr="00A82119">
              <w:rPr>
                <w:color w:val="000000" w:themeColor="text1"/>
                <w:sz w:val="20"/>
                <w:szCs w:val="20"/>
              </w:rPr>
              <w:t>0.6</w:t>
            </w:r>
          </w:p>
        </w:tc>
        <w:tc>
          <w:tcPr>
            <w:tcW w:w="383" w:type="pct"/>
            <w:noWrap/>
            <w:vAlign w:val="center"/>
            <w:hideMark/>
          </w:tcPr>
          <w:p w14:paraId="6DBD73C4" w14:textId="77777777" w:rsidR="001D1A8B" w:rsidRPr="00A82119" w:rsidRDefault="001D1A8B" w:rsidP="00437CD3">
            <w:pPr>
              <w:jc w:val="center"/>
              <w:rPr>
                <w:color w:val="000000" w:themeColor="text1"/>
                <w:sz w:val="20"/>
                <w:szCs w:val="20"/>
              </w:rPr>
            </w:pPr>
            <w:r w:rsidRPr="00A82119">
              <w:rPr>
                <w:color w:val="000000" w:themeColor="text1"/>
                <w:sz w:val="20"/>
                <w:szCs w:val="20"/>
              </w:rPr>
              <w:t>1.9</w:t>
            </w:r>
          </w:p>
        </w:tc>
        <w:tc>
          <w:tcPr>
            <w:tcW w:w="417" w:type="pct"/>
            <w:noWrap/>
            <w:vAlign w:val="center"/>
            <w:hideMark/>
          </w:tcPr>
          <w:p w14:paraId="180F0870" w14:textId="77777777" w:rsidR="001D1A8B" w:rsidRPr="00A82119" w:rsidRDefault="001D1A8B" w:rsidP="00437CD3">
            <w:pPr>
              <w:jc w:val="center"/>
              <w:rPr>
                <w:color w:val="000000" w:themeColor="text1"/>
                <w:sz w:val="20"/>
                <w:szCs w:val="20"/>
              </w:rPr>
            </w:pPr>
          </w:p>
        </w:tc>
        <w:tc>
          <w:tcPr>
            <w:tcW w:w="499" w:type="pct"/>
            <w:noWrap/>
            <w:vAlign w:val="center"/>
            <w:hideMark/>
          </w:tcPr>
          <w:p w14:paraId="13C36943" w14:textId="77777777" w:rsidR="001D1A8B" w:rsidRPr="00A82119" w:rsidRDefault="001D1A8B" w:rsidP="00437CD3">
            <w:pPr>
              <w:jc w:val="center"/>
              <w:rPr>
                <w:color w:val="000000" w:themeColor="text1"/>
                <w:sz w:val="20"/>
                <w:szCs w:val="20"/>
              </w:rPr>
            </w:pPr>
            <w:r w:rsidRPr="00A82119">
              <w:rPr>
                <w:color w:val="000000" w:themeColor="text1"/>
                <w:sz w:val="20"/>
                <w:szCs w:val="20"/>
              </w:rPr>
              <w:t>1.3</w:t>
            </w:r>
          </w:p>
        </w:tc>
        <w:tc>
          <w:tcPr>
            <w:tcW w:w="390" w:type="pct"/>
            <w:noWrap/>
            <w:vAlign w:val="center"/>
            <w:hideMark/>
          </w:tcPr>
          <w:p w14:paraId="4AA9E823" w14:textId="77777777" w:rsidR="001D1A8B" w:rsidRPr="00A82119" w:rsidRDefault="001D1A8B" w:rsidP="00437CD3">
            <w:pPr>
              <w:jc w:val="center"/>
              <w:rPr>
                <w:color w:val="000000" w:themeColor="text1"/>
                <w:sz w:val="20"/>
                <w:szCs w:val="20"/>
              </w:rPr>
            </w:pPr>
            <w:r w:rsidRPr="00A82119">
              <w:rPr>
                <w:color w:val="000000" w:themeColor="text1"/>
                <w:sz w:val="20"/>
                <w:szCs w:val="20"/>
              </w:rPr>
              <w:t>0.6</w:t>
            </w:r>
          </w:p>
        </w:tc>
        <w:tc>
          <w:tcPr>
            <w:tcW w:w="354" w:type="pct"/>
            <w:noWrap/>
            <w:vAlign w:val="center"/>
            <w:hideMark/>
          </w:tcPr>
          <w:p w14:paraId="733B546A" w14:textId="77777777" w:rsidR="001D1A8B" w:rsidRPr="00A82119" w:rsidRDefault="001D1A8B" w:rsidP="00437CD3">
            <w:pPr>
              <w:jc w:val="center"/>
              <w:rPr>
                <w:color w:val="000000" w:themeColor="text1"/>
                <w:sz w:val="20"/>
                <w:szCs w:val="20"/>
              </w:rPr>
            </w:pPr>
            <w:r w:rsidRPr="00A82119">
              <w:rPr>
                <w:color w:val="000000" w:themeColor="text1"/>
                <w:sz w:val="20"/>
                <w:szCs w:val="20"/>
              </w:rPr>
              <w:t>1.9</w:t>
            </w:r>
          </w:p>
        </w:tc>
        <w:tc>
          <w:tcPr>
            <w:tcW w:w="319" w:type="pct"/>
            <w:noWrap/>
            <w:vAlign w:val="center"/>
            <w:hideMark/>
          </w:tcPr>
          <w:p w14:paraId="46224E35" w14:textId="77777777" w:rsidR="001D1A8B" w:rsidRPr="00A82119" w:rsidRDefault="001D1A8B" w:rsidP="00437CD3">
            <w:pPr>
              <w:jc w:val="center"/>
              <w:rPr>
                <w:color w:val="000000" w:themeColor="text1"/>
                <w:sz w:val="20"/>
                <w:szCs w:val="20"/>
              </w:rPr>
            </w:pPr>
          </w:p>
        </w:tc>
      </w:tr>
      <w:tr w:rsidR="001D1A8B" w:rsidRPr="00A82119" w14:paraId="592F2EE8" w14:textId="77777777" w:rsidTr="00437CD3">
        <w:trPr>
          <w:trHeight w:val="206"/>
        </w:trPr>
        <w:tc>
          <w:tcPr>
            <w:tcW w:w="1370" w:type="pct"/>
            <w:noWrap/>
            <w:hideMark/>
          </w:tcPr>
          <w:p w14:paraId="20844D87" w14:textId="77777777" w:rsidR="001D1A8B" w:rsidRPr="00A82119" w:rsidRDefault="001D1A8B" w:rsidP="00437CD3">
            <w:pPr>
              <w:jc w:val="right"/>
              <w:rPr>
                <w:color w:val="000000" w:themeColor="text1"/>
                <w:sz w:val="20"/>
                <w:szCs w:val="20"/>
              </w:rPr>
            </w:pPr>
            <w:r>
              <w:rPr>
                <w:color w:val="000000" w:themeColor="text1"/>
                <w:sz w:val="20"/>
                <w:szCs w:val="20"/>
              </w:rPr>
              <w:t>Female</w:t>
            </w:r>
          </w:p>
        </w:tc>
        <w:tc>
          <w:tcPr>
            <w:tcW w:w="642" w:type="pct"/>
            <w:noWrap/>
            <w:vAlign w:val="center"/>
            <w:hideMark/>
          </w:tcPr>
          <w:p w14:paraId="0E9EFADB" w14:textId="77777777" w:rsidR="001D1A8B" w:rsidRPr="00A82119" w:rsidRDefault="001D1A8B" w:rsidP="00437CD3">
            <w:pPr>
              <w:jc w:val="center"/>
              <w:rPr>
                <w:color w:val="000000" w:themeColor="text1"/>
                <w:sz w:val="20"/>
                <w:szCs w:val="20"/>
              </w:rPr>
            </w:pPr>
          </w:p>
        </w:tc>
        <w:tc>
          <w:tcPr>
            <w:tcW w:w="626" w:type="pct"/>
            <w:noWrap/>
            <w:vAlign w:val="center"/>
            <w:hideMark/>
          </w:tcPr>
          <w:p w14:paraId="040A49A0" w14:textId="77777777" w:rsidR="001D1A8B" w:rsidRPr="00A82119" w:rsidRDefault="001D1A8B" w:rsidP="00437CD3">
            <w:pPr>
              <w:jc w:val="center"/>
              <w:rPr>
                <w:color w:val="000000" w:themeColor="text1"/>
                <w:sz w:val="20"/>
                <w:szCs w:val="20"/>
              </w:rPr>
            </w:pPr>
          </w:p>
        </w:tc>
        <w:tc>
          <w:tcPr>
            <w:tcW w:w="383" w:type="pct"/>
            <w:noWrap/>
            <w:vAlign w:val="center"/>
            <w:hideMark/>
          </w:tcPr>
          <w:p w14:paraId="19B73D18" w14:textId="77777777" w:rsidR="001D1A8B" w:rsidRPr="00A82119" w:rsidRDefault="001D1A8B" w:rsidP="00437CD3">
            <w:pPr>
              <w:jc w:val="center"/>
              <w:rPr>
                <w:color w:val="000000" w:themeColor="text1"/>
                <w:sz w:val="20"/>
                <w:szCs w:val="20"/>
              </w:rPr>
            </w:pPr>
          </w:p>
        </w:tc>
        <w:tc>
          <w:tcPr>
            <w:tcW w:w="417" w:type="pct"/>
            <w:noWrap/>
            <w:vAlign w:val="center"/>
            <w:hideMark/>
          </w:tcPr>
          <w:p w14:paraId="25AF7D83" w14:textId="77777777" w:rsidR="001D1A8B" w:rsidRPr="00A82119" w:rsidRDefault="001D1A8B" w:rsidP="00437CD3">
            <w:pPr>
              <w:jc w:val="center"/>
              <w:rPr>
                <w:color w:val="000000" w:themeColor="text1"/>
                <w:sz w:val="20"/>
                <w:szCs w:val="20"/>
              </w:rPr>
            </w:pPr>
          </w:p>
        </w:tc>
        <w:tc>
          <w:tcPr>
            <w:tcW w:w="499" w:type="pct"/>
            <w:noWrap/>
            <w:vAlign w:val="center"/>
            <w:hideMark/>
          </w:tcPr>
          <w:p w14:paraId="586EE27B" w14:textId="77777777" w:rsidR="001D1A8B" w:rsidRPr="00A82119" w:rsidRDefault="001D1A8B" w:rsidP="00437CD3">
            <w:pPr>
              <w:jc w:val="center"/>
              <w:rPr>
                <w:color w:val="000000" w:themeColor="text1"/>
                <w:sz w:val="20"/>
                <w:szCs w:val="20"/>
              </w:rPr>
            </w:pPr>
            <w:r w:rsidRPr="00A82119">
              <w:rPr>
                <w:color w:val="000000" w:themeColor="text1"/>
                <w:sz w:val="20"/>
                <w:szCs w:val="20"/>
              </w:rPr>
              <w:t>0.2</w:t>
            </w:r>
          </w:p>
        </w:tc>
        <w:tc>
          <w:tcPr>
            <w:tcW w:w="390" w:type="pct"/>
            <w:noWrap/>
            <w:vAlign w:val="center"/>
            <w:hideMark/>
          </w:tcPr>
          <w:p w14:paraId="30F364FF" w14:textId="77777777" w:rsidR="001D1A8B" w:rsidRPr="00A82119" w:rsidRDefault="001D1A8B" w:rsidP="00437CD3">
            <w:pPr>
              <w:jc w:val="center"/>
              <w:rPr>
                <w:color w:val="000000" w:themeColor="text1"/>
                <w:sz w:val="20"/>
                <w:szCs w:val="20"/>
              </w:rPr>
            </w:pPr>
            <w:r w:rsidRPr="00A82119">
              <w:rPr>
                <w:color w:val="000000" w:themeColor="text1"/>
                <w:sz w:val="20"/>
                <w:szCs w:val="20"/>
              </w:rPr>
              <w:t>-0.5</w:t>
            </w:r>
          </w:p>
        </w:tc>
        <w:tc>
          <w:tcPr>
            <w:tcW w:w="354" w:type="pct"/>
            <w:noWrap/>
            <w:vAlign w:val="center"/>
            <w:hideMark/>
          </w:tcPr>
          <w:p w14:paraId="04765C16" w14:textId="77777777" w:rsidR="001D1A8B" w:rsidRPr="00A82119" w:rsidRDefault="001D1A8B" w:rsidP="00437CD3">
            <w:pPr>
              <w:jc w:val="center"/>
              <w:rPr>
                <w:color w:val="000000" w:themeColor="text1"/>
                <w:sz w:val="20"/>
                <w:szCs w:val="20"/>
              </w:rPr>
            </w:pPr>
            <w:r w:rsidRPr="00A82119">
              <w:rPr>
                <w:color w:val="000000" w:themeColor="text1"/>
                <w:sz w:val="20"/>
                <w:szCs w:val="20"/>
              </w:rPr>
              <w:t>0.8</w:t>
            </w:r>
          </w:p>
        </w:tc>
        <w:tc>
          <w:tcPr>
            <w:tcW w:w="319" w:type="pct"/>
            <w:noWrap/>
            <w:vAlign w:val="center"/>
            <w:hideMark/>
          </w:tcPr>
          <w:p w14:paraId="4BB77C7A" w14:textId="77777777" w:rsidR="001D1A8B" w:rsidRPr="00A82119" w:rsidRDefault="001D1A8B" w:rsidP="00437CD3">
            <w:pPr>
              <w:jc w:val="center"/>
              <w:rPr>
                <w:color w:val="000000" w:themeColor="text1"/>
                <w:sz w:val="20"/>
                <w:szCs w:val="20"/>
              </w:rPr>
            </w:pPr>
          </w:p>
        </w:tc>
      </w:tr>
      <w:tr w:rsidR="001D1A8B" w:rsidRPr="00A82119" w14:paraId="01507807" w14:textId="77777777" w:rsidTr="00437CD3">
        <w:trPr>
          <w:trHeight w:val="143"/>
        </w:trPr>
        <w:tc>
          <w:tcPr>
            <w:tcW w:w="1370" w:type="pct"/>
            <w:noWrap/>
          </w:tcPr>
          <w:p w14:paraId="02276B47" w14:textId="77777777" w:rsidR="001D1A8B" w:rsidRPr="00A82119" w:rsidRDefault="001D1A8B" w:rsidP="00437CD3">
            <w:pPr>
              <w:jc w:val="right"/>
              <w:rPr>
                <w:color w:val="000000" w:themeColor="text1"/>
                <w:sz w:val="20"/>
                <w:szCs w:val="20"/>
              </w:rPr>
            </w:pPr>
            <w:r w:rsidRPr="00A82119">
              <w:rPr>
                <w:color w:val="000000" w:themeColor="text1"/>
                <w:sz w:val="20"/>
                <w:szCs w:val="20"/>
              </w:rPr>
              <w:t>Constant</w:t>
            </w:r>
          </w:p>
        </w:tc>
        <w:tc>
          <w:tcPr>
            <w:tcW w:w="642" w:type="pct"/>
            <w:noWrap/>
            <w:vAlign w:val="center"/>
          </w:tcPr>
          <w:p w14:paraId="3D4B32F9" w14:textId="77777777" w:rsidR="001D1A8B" w:rsidRPr="00A82119" w:rsidRDefault="001D1A8B" w:rsidP="00437CD3">
            <w:pPr>
              <w:jc w:val="center"/>
              <w:rPr>
                <w:color w:val="000000" w:themeColor="text1"/>
                <w:sz w:val="20"/>
                <w:szCs w:val="20"/>
              </w:rPr>
            </w:pPr>
            <w:r w:rsidRPr="00A82119">
              <w:rPr>
                <w:color w:val="000000" w:themeColor="text1"/>
                <w:sz w:val="20"/>
                <w:szCs w:val="20"/>
              </w:rPr>
              <w:t>-4.0</w:t>
            </w:r>
          </w:p>
        </w:tc>
        <w:tc>
          <w:tcPr>
            <w:tcW w:w="626" w:type="pct"/>
            <w:noWrap/>
            <w:vAlign w:val="center"/>
          </w:tcPr>
          <w:p w14:paraId="08EF4C6F" w14:textId="77777777" w:rsidR="001D1A8B" w:rsidRPr="00A82119" w:rsidRDefault="001D1A8B" w:rsidP="00437CD3">
            <w:pPr>
              <w:jc w:val="center"/>
              <w:rPr>
                <w:color w:val="000000" w:themeColor="text1"/>
                <w:sz w:val="20"/>
                <w:szCs w:val="20"/>
              </w:rPr>
            </w:pPr>
            <w:r w:rsidRPr="00A82119">
              <w:rPr>
                <w:color w:val="000000" w:themeColor="text1"/>
                <w:sz w:val="20"/>
                <w:szCs w:val="20"/>
              </w:rPr>
              <w:t>-4.5</w:t>
            </w:r>
          </w:p>
        </w:tc>
        <w:tc>
          <w:tcPr>
            <w:tcW w:w="383" w:type="pct"/>
            <w:noWrap/>
            <w:vAlign w:val="center"/>
          </w:tcPr>
          <w:p w14:paraId="5F53FDDD" w14:textId="77777777" w:rsidR="001D1A8B" w:rsidRPr="00A82119" w:rsidRDefault="001D1A8B" w:rsidP="00437CD3">
            <w:pPr>
              <w:jc w:val="center"/>
              <w:rPr>
                <w:color w:val="000000" w:themeColor="text1"/>
                <w:sz w:val="20"/>
                <w:szCs w:val="20"/>
              </w:rPr>
            </w:pPr>
            <w:r w:rsidRPr="00A82119">
              <w:rPr>
                <w:color w:val="000000" w:themeColor="text1"/>
                <w:sz w:val="20"/>
                <w:szCs w:val="20"/>
              </w:rPr>
              <w:t>-3.4</w:t>
            </w:r>
          </w:p>
        </w:tc>
        <w:tc>
          <w:tcPr>
            <w:tcW w:w="417" w:type="pct"/>
            <w:noWrap/>
            <w:vAlign w:val="center"/>
          </w:tcPr>
          <w:p w14:paraId="343EE253" w14:textId="77777777" w:rsidR="001D1A8B" w:rsidRPr="00A82119" w:rsidRDefault="001D1A8B" w:rsidP="00437CD3">
            <w:pPr>
              <w:jc w:val="center"/>
              <w:rPr>
                <w:color w:val="000000" w:themeColor="text1"/>
                <w:sz w:val="20"/>
                <w:szCs w:val="20"/>
              </w:rPr>
            </w:pPr>
          </w:p>
        </w:tc>
        <w:tc>
          <w:tcPr>
            <w:tcW w:w="499" w:type="pct"/>
            <w:noWrap/>
            <w:vAlign w:val="center"/>
          </w:tcPr>
          <w:p w14:paraId="6B7D583A" w14:textId="77777777" w:rsidR="001D1A8B" w:rsidRPr="00A82119" w:rsidRDefault="001D1A8B" w:rsidP="00437CD3">
            <w:pPr>
              <w:jc w:val="center"/>
              <w:rPr>
                <w:color w:val="000000" w:themeColor="text1"/>
                <w:sz w:val="20"/>
                <w:szCs w:val="20"/>
              </w:rPr>
            </w:pPr>
            <w:r w:rsidRPr="00A82119">
              <w:rPr>
                <w:color w:val="000000" w:themeColor="text1"/>
                <w:sz w:val="20"/>
                <w:szCs w:val="20"/>
              </w:rPr>
              <w:t>-4.1</w:t>
            </w:r>
          </w:p>
        </w:tc>
        <w:tc>
          <w:tcPr>
            <w:tcW w:w="390" w:type="pct"/>
            <w:noWrap/>
            <w:vAlign w:val="center"/>
          </w:tcPr>
          <w:p w14:paraId="42AE8D40" w14:textId="77777777" w:rsidR="001D1A8B" w:rsidRPr="00A82119" w:rsidRDefault="001D1A8B" w:rsidP="00437CD3">
            <w:pPr>
              <w:jc w:val="center"/>
              <w:rPr>
                <w:color w:val="000000" w:themeColor="text1"/>
                <w:sz w:val="20"/>
                <w:szCs w:val="20"/>
              </w:rPr>
            </w:pPr>
            <w:r w:rsidRPr="00A82119">
              <w:rPr>
                <w:color w:val="000000" w:themeColor="text1"/>
                <w:sz w:val="20"/>
                <w:szCs w:val="20"/>
              </w:rPr>
              <w:t>-4.6</w:t>
            </w:r>
          </w:p>
        </w:tc>
        <w:tc>
          <w:tcPr>
            <w:tcW w:w="354" w:type="pct"/>
            <w:noWrap/>
            <w:vAlign w:val="center"/>
          </w:tcPr>
          <w:p w14:paraId="3D6DA48B" w14:textId="77777777" w:rsidR="001D1A8B" w:rsidRPr="00A82119" w:rsidRDefault="001D1A8B" w:rsidP="00437CD3">
            <w:pPr>
              <w:jc w:val="center"/>
              <w:rPr>
                <w:color w:val="000000" w:themeColor="text1"/>
                <w:sz w:val="20"/>
                <w:szCs w:val="20"/>
              </w:rPr>
            </w:pPr>
            <w:r w:rsidRPr="00A82119">
              <w:rPr>
                <w:color w:val="000000" w:themeColor="text1"/>
                <w:sz w:val="20"/>
                <w:szCs w:val="20"/>
              </w:rPr>
              <w:t>-3.5</w:t>
            </w:r>
          </w:p>
        </w:tc>
        <w:tc>
          <w:tcPr>
            <w:tcW w:w="319" w:type="pct"/>
            <w:noWrap/>
            <w:vAlign w:val="center"/>
          </w:tcPr>
          <w:p w14:paraId="324E4F99" w14:textId="77777777" w:rsidR="001D1A8B" w:rsidRPr="00A82119" w:rsidRDefault="001D1A8B" w:rsidP="00437CD3">
            <w:pPr>
              <w:jc w:val="center"/>
              <w:rPr>
                <w:color w:val="000000" w:themeColor="text1"/>
                <w:sz w:val="20"/>
                <w:szCs w:val="20"/>
              </w:rPr>
            </w:pPr>
          </w:p>
        </w:tc>
      </w:tr>
    </w:tbl>
    <w:p w14:paraId="0719570C" w14:textId="77777777" w:rsidR="001D1A8B" w:rsidRPr="00A82119" w:rsidRDefault="001D1A8B" w:rsidP="001D1A8B">
      <w:pPr>
        <w:rPr>
          <w:b/>
          <w:bCs/>
          <w:color w:val="000000" w:themeColor="text1"/>
        </w:rPr>
      </w:pPr>
    </w:p>
    <w:p w14:paraId="722D2B2B" w14:textId="60EA157C" w:rsidR="001D1A8B" w:rsidRPr="00A82119" w:rsidRDefault="001D1A8B" w:rsidP="001D1A8B">
      <w:pPr>
        <w:rPr>
          <w:color w:val="000000" w:themeColor="text1"/>
        </w:rPr>
      </w:pPr>
      <w:r w:rsidRPr="00A82119">
        <w:rPr>
          <w:b/>
          <w:bCs/>
          <w:color w:val="000000" w:themeColor="text1"/>
        </w:rPr>
        <w:t xml:space="preserve">Legend: </w:t>
      </w:r>
      <w:r w:rsidRPr="00A82119">
        <w:rPr>
          <w:color w:val="000000" w:themeColor="text1"/>
        </w:rPr>
        <w:t>performance characteristics of claims-based diagnoses in ascertaining delirium using a refined definition of count of in-patient stays and out-patient visits with a diagnosis, count of antipsychotic fill (liberal definition), age, dementia indicator and sex as variables (Models 8 and 9 v2).</w:t>
      </w:r>
      <w:r w:rsidR="009476E5">
        <w:rPr>
          <w:color w:val="000000" w:themeColor="text1"/>
        </w:rPr>
        <w:t xml:space="preserve"> </w:t>
      </w:r>
      <w:r w:rsidR="009476E5" w:rsidRPr="002948A3">
        <w:rPr>
          <w:b/>
          <w:bCs/>
          <w:color w:val="000000" w:themeColor="text1"/>
        </w:rPr>
        <w:t>For simplicity, we chose to display the best performing models (i.e., models 6 and 7 not included).</w:t>
      </w:r>
      <w:r w:rsidR="009476E5" w:rsidRPr="009476E5">
        <w:rPr>
          <w:color w:val="000000" w:themeColor="text1"/>
        </w:rPr>
        <w:t> </w:t>
      </w:r>
    </w:p>
    <w:p w14:paraId="49DE04B9" w14:textId="77777777" w:rsidR="001D1A8B" w:rsidRPr="00A82119" w:rsidRDefault="001D1A8B" w:rsidP="001D1A8B">
      <w:pPr>
        <w:rPr>
          <w:b/>
          <w:bCs/>
          <w:color w:val="000000" w:themeColor="text1"/>
        </w:rPr>
      </w:pPr>
      <w:r w:rsidRPr="00A82119">
        <w:rPr>
          <w:color w:val="000000" w:themeColor="text1"/>
        </w:rPr>
        <w:t xml:space="preserve">Abbreviations: CV, cross validation; AUC, area under the curve; CITL, calibration-in-the-large; PPV, positive predictive value; NPV, negative predictive value </w:t>
      </w:r>
    </w:p>
    <w:p w14:paraId="47F25FFA" w14:textId="77777777" w:rsidR="003E1F22" w:rsidRDefault="003E1F22">
      <w:pPr>
        <w:rPr>
          <w:b/>
          <w:bCs/>
          <w:color w:val="000000" w:themeColor="text1"/>
        </w:rPr>
      </w:pPr>
      <w:r>
        <w:rPr>
          <w:b/>
          <w:bCs/>
          <w:color w:val="000000" w:themeColor="text1"/>
        </w:rPr>
        <w:br w:type="page"/>
      </w:r>
    </w:p>
    <w:p w14:paraId="629E2C22" w14:textId="71BF6FAD" w:rsidR="001D1A8B" w:rsidRPr="00577AA3" w:rsidRDefault="001D1A8B" w:rsidP="00577AA3">
      <w:pPr>
        <w:pStyle w:val="Heading2"/>
      </w:pPr>
      <w:bookmarkStart w:id="18" w:name="_Toc94271689"/>
      <w:bookmarkStart w:id="19" w:name="_Toc94271730"/>
      <w:r w:rsidRPr="00577AA3">
        <w:lastRenderedPageBreak/>
        <w:t xml:space="preserve">Table </w:t>
      </w:r>
      <w:r w:rsidR="00820B86" w:rsidRPr="00577AA3">
        <w:t>S</w:t>
      </w:r>
      <w:r w:rsidR="003E1F22" w:rsidRPr="00577AA3">
        <w:t>9</w:t>
      </w:r>
      <w:r w:rsidRPr="00577AA3">
        <w:t>. Performance of Models Incorporating Age as Categorical (Models 10-11v2)</w:t>
      </w:r>
      <w:bookmarkEnd w:id="18"/>
      <w:bookmarkEnd w:id="19"/>
    </w:p>
    <w:p w14:paraId="691003EB" w14:textId="77777777" w:rsidR="001D1A8B" w:rsidRPr="00A82119" w:rsidRDefault="001D1A8B" w:rsidP="001D1A8B">
      <w:pPr>
        <w:rPr>
          <w:b/>
          <w:bCs/>
          <w:color w:val="000000" w:themeColor="text1"/>
        </w:rPr>
      </w:pPr>
    </w:p>
    <w:tbl>
      <w:tblPr>
        <w:tblStyle w:val="TableGrid"/>
        <w:tblW w:w="4963" w:type="pct"/>
        <w:tblLook w:val="04A0" w:firstRow="1" w:lastRow="0" w:firstColumn="1" w:lastColumn="0" w:noHBand="0" w:noVBand="1"/>
      </w:tblPr>
      <w:tblGrid>
        <w:gridCol w:w="3044"/>
        <w:gridCol w:w="911"/>
        <w:gridCol w:w="872"/>
        <w:gridCol w:w="770"/>
        <w:gridCol w:w="610"/>
        <w:gridCol w:w="819"/>
        <w:gridCol w:w="873"/>
        <w:gridCol w:w="771"/>
        <w:gridCol w:w="611"/>
      </w:tblGrid>
      <w:tr w:rsidR="001D1A8B" w:rsidRPr="00A82119" w14:paraId="47FF74B6" w14:textId="77777777" w:rsidTr="00437CD3">
        <w:trPr>
          <w:trHeight w:val="290"/>
        </w:trPr>
        <w:tc>
          <w:tcPr>
            <w:tcW w:w="1184" w:type="pct"/>
            <w:noWrap/>
            <w:hideMark/>
          </w:tcPr>
          <w:p w14:paraId="267339F8" w14:textId="77777777" w:rsidR="001D1A8B" w:rsidRPr="00A82119" w:rsidRDefault="001D1A8B" w:rsidP="00437CD3">
            <w:pPr>
              <w:rPr>
                <w:b/>
                <w:bCs/>
                <w:color w:val="000000" w:themeColor="text1"/>
                <w:sz w:val="20"/>
                <w:szCs w:val="20"/>
              </w:rPr>
            </w:pPr>
            <w:r w:rsidRPr="00A82119">
              <w:rPr>
                <w:b/>
                <w:bCs/>
                <w:color w:val="000000" w:themeColor="text1"/>
                <w:sz w:val="20"/>
                <w:szCs w:val="20"/>
              </w:rPr>
              <w:t> </w:t>
            </w:r>
          </w:p>
        </w:tc>
        <w:tc>
          <w:tcPr>
            <w:tcW w:w="1933" w:type="pct"/>
            <w:gridSpan w:val="4"/>
            <w:noWrap/>
            <w:vAlign w:val="center"/>
            <w:hideMark/>
          </w:tcPr>
          <w:p w14:paraId="2D83B2A4"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Model 10v2</w:t>
            </w:r>
          </w:p>
        </w:tc>
        <w:tc>
          <w:tcPr>
            <w:tcW w:w="1883" w:type="pct"/>
            <w:gridSpan w:val="4"/>
            <w:noWrap/>
            <w:vAlign w:val="center"/>
            <w:hideMark/>
          </w:tcPr>
          <w:p w14:paraId="3069055C"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Model 11v2</w:t>
            </w:r>
          </w:p>
        </w:tc>
      </w:tr>
      <w:tr w:rsidR="001D1A8B" w:rsidRPr="00A82119" w14:paraId="144E7D23" w14:textId="77777777" w:rsidTr="00437CD3">
        <w:trPr>
          <w:trHeight w:val="290"/>
        </w:trPr>
        <w:tc>
          <w:tcPr>
            <w:tcW w:w="1184" w:type="pct"/>
            <w:noWrap/>
            <w:hideMark/>
          </w:tcPr>
          <w:p w14:paraId="2E2D3F3D" w14:textId="77777777" w:rsidR="001D1A8B" w:rsidRPr="00A82119" w:rsidRDefault="001D1A8B" w:rsidP="00437CD3">
            <w:pPr>
              <w:rPr>
                <w:b/>
                <w:bCs/>
                <w:color w:val="000000" w:themeColor="text1"/>
                <w:sz w:val="20"/>
                <w:szCs w:val="20"/>
              </w:rPr>
            </w:pPr>
            <w:r w:rsidRPr="00A82119">
              <w:rPr>
                <w:b/>
                <w:bCs/>
                <w:color w:val="000000" w:themeColor="text1"/>
                <w:sz w:val="20"/>
                <w:szCs w:val="20"/>
              </w:rPr>
              <w:t> </w:t>
            </w:r>
          </w:p>
        </w:tc>
        <w:tc>
          <w:tcPr>
            <w:tcW w:w="548" w:type="pct"/>
            <w:noWrap/>
            <w:vAlign w:val="center"/>
            <w:hideMark/>
          </w:tcPr>
          <w:p w14:paraId="18DFC7D3"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Metric</w:t>
            </w:r>
          </w:p>
        </w:tc>
        <w:tc>
          <w:tcPr>
            <w:tcW w:w="527" w:type="pct"/>
            <w:noWrap/>
            <w:vAlign w:val="center"/>
            <w:hideMark/>
          </w:tcPr>
          <w:p w14:paraId="5C01BA20"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472" w:type="pct"/>
            <w:noWrap/>
            <w:vAlign w:val="center"/>
            <w:hideMark/>
          </w:tcPr>
          <w:p w14:paraId="494E3A9C"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386" w:type="pct"/>
            <w:noWrap/>
            <w:vAlign w:val="center"/>
            <w:hideMark/>
          </w:tcPr>
          <w:p w14:paraId="592B5C78" w14:textId="77777777" w:rsidR="001D1A8B" w:rsidRPr="00A82119" w:rsidRDefault="001D1A8B" w:rsidP="00437CD3">
            <w:pPr>
              <w:jc w:val="center"/>
              <w:rPr>
                <w:b/>
                <w:bCs/>
                <w:color w:val="000000" w:themeColor="text1"/>
                <w:sz w:val="20"/>
                <w:szCs w:val="20"/>
              </w:rPr>
            </w:pPr>
          </w:p>
        </w:tc>
        <w:tc>
          <w:tcPr>
            <w:tcW w:w="498" w:type="pct"/>
            <w:noWrap/>
            <w:vAlign w:val="center"/>
            <w:hideMark/>
          </w:tcPr>
          <w:p w14:paraId="6F8753B6"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Metric</w:t>
            </w:r>
          </w:p>
        </w:tc>
        <w:tc>
          <w:tcPr>
            <w:tcW w:w="527" w:type="pct"/>
            <w:noWrap/>
            <w:vAlign w:val="center"/>
            <w:hideMark/>
          </w:tcPr>
          <w:p w14:paraId="35A37171"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472" w:type="pct"/>
            <w:noWrap/>
            <w:vAlign w:val="center"/>
            <w:hideMark/>
          </w:tcPr>
          <w:p w14:paraId="5A43CD7F"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386" w:type="pct"/>
            <w:noWrap/>
            <w:vAlign w:val="center"/>
            <w:hideMark/>
          </w:tcPr>
          <w:p w14:paraId="762F6BFB" w14:textId="77777777" w:rsidR="001D1A8B" w:rsidRPr="00A82119" w:rsidRDefault="001D1A8B" w:rsidP="00437CD3">
            <w:pPr>
              <w:jc w:val="center"/>
              <w:rPr>
                <w:b/>
                <w:bCs/>
                <w:color w:val="000000" w:themeColor="text1"/>
                <w:sz w:val="20"/>
                <w:szCs w:val="20"/>
              </w:rPr>
            </w:pPr>
          </w:p>
        </w:tc>
      </w:tr>
      <w:tr w:rsidR="001D1A8B" w:rsidRPr="00A82119" w14:paraId="7C8B8EFA" w14:textId="77777777" w:rsidTr="00437CD3">
        <w:trPr>
          <w:trHeight w:val="290"/>
        </w:trPr>
        <w:tc>
          <w:tcPr>
            <w:tcW w:w="1184" w:type="pct"/>
            <w:noWrap/>
            <w:hideMark/>
          </w:tcPr>
          <w:p w14:paraId="2223726C" w14:textId="77777777" w:rsidR="001D1A8B" w:rsidRPr="00A82119" w:rsidRDefault="001D1A8B" w:rsidP="00437CD3">
            <w:pPr>
              <w:rPr>
                <w:color w:val="000000" w:themeColor="text1"/>
                <w:sz w:val="20"/>
                <w:szCs w:val="20"/>
              </w:rPr>
            </w:pPr>
            <w:r w:rsidRPr="00A82119">
              <w:rPr>
                <w:color w:val="000000" w:themeColor="text1"/>
                <w:sz w:val="20"/>
                <w:szCs w:val="20"/>
              </w:rPr>
              <w:t>CV AUC</w:t>
            </w:r>
          </w:p>
        </w:tc>
        <w:tc>
          <w:tcPr>
            <w:tcW w:w="548" w:type="pct"/>
            <w:noWrap/>
            <w:vAlign w:val="center"/>
            <w:hideMark/>
          </w:tcPr>
          <w:p w14:paraId="44E95062" w14:textId="77777777" w:rsidR="001D1A8B" w:rsidRPr="00A82119" w:rsidRDefault="001D1A8B" w:rsidP="00437CD3">
            <w:pPr>
              <w:jc w:val="center"/>
              <w:rPr>
                <w:color w:val="000000" w:themeColor="text1"/>
                <w:sz w:val="20"/>
                <w:szCs w:val="20"/>
              </w:rPr>
            </w:pPr>
            <w:r w:rsidRPr="00A82119">
              <w:rPr>
                <w:color w:val="000000" w:themeColor="text1"/>
                <w:sz w:val="20"/>
                <w:szCs w:val="20"/>
              </w:rPr>
              <w:t>0.843</w:t>
            </w:r>
          </w:p>
        </w:tc>
        <w:tc>
          <w:tcPr>
            <w:tcW w:w="527" w:type="pct"/>
            <w:noWrap/>
            <w:vAlign w:val="center"/>
            <w:hideMark/>
          </w:tcPr>
          <w:p w14:paraId="45BD8D74" w14:textId="77777777" w:rsidR="001D1A8B" w:rsidRPr="00A82119" w:rsidRDefault="001D1A8B" w:rsidP="00437CD3">
            <w:pPr>
              <w:jc w:val="center"/>
              <w:rPr>
                <w:color w:val="000000" w:themeColor="text1"/>
                <w:sz w:val="20"/>
                <w:szCs w:val="20"/>
              </w:rPr>
            </w:pPr>
            <w:r w:rsidRPr="00A82119">
              <w:rPr>
                <w:color w:val="000000" w:themeColor="text1"/>
                <w:sz w:val="20"/>
                <w:szCs w:val="20"/>
              </w:rPr>
              <w:t>0.800</w:t>
            </w:r>
          </w:p>
        </w:tc>
        <w:tc>
          <w:tcPr>
            <w:tcW w:w="472" w:type="pct"/>
            <w:noWrap/>
            <w:vAlign w:val="center"/>
            <w:hideMark/>
          </w:tcPr>
          <w:p w14:paraId="13E86A6B" w14:textId="77777777" w:rsidR="001D1A8B" w:rsidRPr="00A82119" w:rsidRDefault="001D1A8B" w:rsidP="00437CD3">
            <w:pPr>
              <w:jc w:val="center"/>
              <w:rPr>
                <w:color w:val="000000" w:themeColor="text1"/>
                <w:sz w:val="20"/>
                <w:szCs w:val="20"/>
              </w:rPr>
            </w:pPr>
            <w:r w:rsidRPr="00A82119">
              <w:rPr>
                <w:color w:val="000000" w:themeColor="text1"/>
                <w:sz w:val="20"/>
                <w:szCs w:val="20"/>
              </w:rPr>
              <w:t>0.885</w:t>
            </w:r>
          </w:p>
        </w:tc>
        <w:tc>
          <w:tcPr>
            <w:tcW w:w="386" w:type="pct"/>
            <w:noWrap/>
            <w:vAlign w:val="center"/>
            <w:hideMark/>
          </w:tcPr>
          <w:p w14:paraId="56474517" w14:textId="77777777" w:rsidR="001D1A8B" w:rsidRPr="00A82119" w:rsidRDefault="001D1A8B" w:rsidP="00437CD3">
            <w:pPr>
              <w:jc w:val="center"/>
              <w:rPr>
                <w:color w:val="000000" w:themeColor="text1"/>
                <w:sz w:val="20"/>
                <w:szCs w:val="20"/>
              </w:rPr>
            </w:pPr>
          </w:p>
        </w:tc>
        <w:tc>
          <w:tcPr>
            <w:tcW w:w="498" w:type="pct"/>
            <w:noWrap/>
            <w:vAlign w:val="center"/>
            <w:hideMark/>
          </w:tcPr>
          <w:p w14:paraId="0732625E" w14:textId="77777777" w:rsidR="001D1A8B" w:rsidRPr="00A82119" w:rsidRDefault="001D1A8B" w:rsidP="00437CD3">
            <w:pPr>
              <w:jc w:val="center"/>
              <w:rPr>
                <w:color w:val="000000" w:themeColor="text1"/>
                <w:sz w:val="20"/>
                <w:szCs w:val="20"/>
              </w:rPr>
            </w:pPr>
            <w:r w:rsidRPr="00A82119">
              <w:rPr>
                <w:color w:val="000000" w:themeColor="text1"/>
                <w:sz w:val="20"/>
                <w:szCs w:val="20"/>
              </w:rPr>
              <w:t>0.852</w:t>
            </w:r>
          </w:p>
        </w:tc>
        <w:tc>
          <w:tcPr>
            <w:tcW w:w="527" w:type="pct"/>
            <w:noWrap/>
            <w:vAlign w:val="center"/>
            <w:hideMark/>
          </w:tcPr>
          <w:p w14:paraId="32F46FEA" w14:textId="77777777" w:rsidR="001D1A8B" w:rsidRPr="00A82119" w:rsidRDefault="001D1A8B" w:rsidP="00437CD3">
            <w:pPr>
              <w:jc w:val="center"/>
              <w:rPr>
                <w:color w:val="000000" w:themeColor="text1"/>
                <w:sz w:val="20"/>
                <w:szCs w:val="20"/>
              </w:rPr>
            </w:pPr>
            <w:r w:rsidRPr="00A82119">
              <w:rPr>
                <w:color w:val="000000" w:themeColor="text1"/>
                <w:sz w:val="20"/>
                <w:szCs w:val="20"/>
              </w:rPr>
              <w:t>0.811</w:t>
            </w:r>
          </w:p>
        </w:tc>
        <w:tc>
          <w:tcPr>
            <w:tcW w:w="472" w:type="pct"/>
            <w:noWrap/>
            <w:vAlign w:val="center"/>
            <w:hideMark/>
          </w:tcPr>
          <w:p w14:paraId="66762D96" w14:textId="77777777" w:rsidR="001D1A8B" w:rsidRPr="00A82119" w:rsidRDefault="001D1A8B" w:rsidP="00437CD3">
            <w:pPr>
              <w:jc w:val="center"/>
              <w:rPr>
                <w:color w:val="000000" w:themeColor="text1"/>
                <w:sz w:val="20"/>
                <w:szCs w:val="20"/>
              </w:rPr>
            </w:pPr>
            <w:r w:rsidRPr="00A82119">
              <w:rPr>
                <w:color w:val="000000" w:themeColor="text1"/>
                <w:sz w:val="20"/>
                <w:szCs w:val="20"/>
              </w:rPr>
              <w:t>0.894</w:t>
            </w:r>
          </w:p>
        </w:tc>
        <w:tc>
          <w:tcPr>
            <w:tcW w:w="386" w:type="pct"/>
            <w:noWrap/>
            <w:vAlign w:val="center"/>
            <w:hideMark/>
          </w:tcPr>
          <w:p w14:paraId="5EBFBB91" w14:textId="77777777" w:rsidR="001D1A8B" w:rsidRPr="00A82119" w:rsidRDefault="001D1A8B" w:rsidP="00437CD3">
            <w:pPr>
              <w:jc w:val="center"/>
              <w:rPr>
                <w:color w:val="000000" w:themeColor="text1"/>
                <w:sz w:val="20"/>
                <w:szCs w:val="20"/>
              </w:rPr>
            </w:pPr>
          </w:p>
        </w:tc>
      </w:tr>
      <w:tr w:rsidR="001D1A8B" w:rsidRPr="00A82119" w14:paraId="581F9FB7" w14:textId="77777777" w:rsidTr="00437CD3">
        <w:trPr>
          <w:trHeight w:val="290"/>
        </w:trPr>
        <w:tc>
          <w:tcPr>
            <w:tcW w:w="1184" w:type="pct"/>
            <w:noWrap/>
            <w:hideMark/>
          </w:tcPr>
          <w:p w14:paraId="10F8FCD7" w14:textId="77777777" w:rsidR="001D1A8B" w:rsidRPr="00A82119" w:rsidRDefault="001D1A8B" w:rsidP="00437CD3">
            <w:pPr>
              <w:rPr>
                <w:color w:val="000000" w:themeColor="text1"/>
                <w:sz w:val="20"/>
                <w:szCs w:val="20"/>
              </w:rPr>
            </w:pPr>
            <w:r w:rsidRPr="00A82119">
              <w:rPr>
                <w:color w:val="000000" w:themeColor="text1"/>
                <w:sz w:val="20"/>
                <w:szCs w:val="20"/>
              </w:rPr>
              <w:t>CV CITL</w:t>
            </w:r>
          </w:p>
        </w:tc>
        <w:tc>
          <w:tcPr>
            <w:tcW w:w="548" w:type="pct"/>
            <w:noWrap/>
            <w:vAlign w:val="center"/>
            <w:hideMark/>
          </w:tcPr>
          <w:p w14:paraId="3B088CDD" w14:textId="77777777" w:rsidR="001D1A8B" w:rsidRPr="00A82119" w:rsidRDefault="001D1A8B" w:rsidP="00437CD3">
            <w:pPr>
              <w:jc w:val="center"/>
              <w:rPr>
                <w:color w:val="000000" w:themeColor="text1"/>
                <w:sz w:val="20"/>
                <w:szCs w:val="20"/>
              </w:rPr>
            </w:pPr>
            <w:r w:rsidRPr="00A82119">
              <w:rPr>
                <w:color w:val="000000" w:themeColor="text1"/>
                <w:sz w:val="20"/>
                <w:szCs w:val="20"/>
              </w:rPr>
              <w:t>0.006</w:t>
            </w:r>
          </w:p>
        </w:tc>
        <w:tc>
          <w:tcPr>
            <w:tcW w:w="527" w:type="pct"/>
            <w:noWrap/>
            <w:vAlign w:val="center"/>
            <w:hideMark/>
          </w:tcPr>
          <w:p w14:paraId="5210BC12" w14:textId="77777777" w:rsidR="001D1A8B" w:rsidRPr="00A82119" w:rsidRDefault="001D1A8B" w:rsidP="00437CD3">
            <w:pPr>
              <w:jc w:val="center"/>
              <w:rPr>
                <w:color w:val="000000" w:themeColor="text1"/>
                <w:sz w:val="20"/>
                <w:szCs w:val="20"/>
              </w:rPr>
            </w:pPr>
            <w:r w:rsidRPr="00A82119">
              <w:rPr>
                <w:color w:val="000000" w:themeColor="text1"/>
                <w:sz w:val="20"/>
                <w:szCs w:val="20"/>
              </w:rPr>
              <w:t>-0.221</w:t>
            </w:r>
          </w:p>
        </w:tc>
        <w:tc>
          <w:tcPr>
            <w:tcW w:w="472" w:type="pct"/>
            <w:noWrap/>
            <w:vAlign w:val="center"/>
            <w:hideMark/>
          </w:tcPr>
          <w:p w14:paraId="670BEACF" w14:textId="77777777" w:rsidR="001D1A8B" w:rsidRPr="00A82119" w:rsidRDefault="001D1A8B" w:rsidP="00437CD3">
            <w:pPr>
              <w:jc w:val="center"/>
              <w:rPr>
                <w:color w:val="000000" w:themeColor="text1"/>
                <w:sz w:val="20"/>
                <w:szCs w:val="20"/>
              </w:rPr>
            </w:pPr>
            <w:r w:rsidRPr="00A82119">
              <w:rPr>
                <w:color w:val="000000" w:themeColor="text1"/>
                <w:sz w:val="20"/>
                <w:szCs w:val="20"/>
              </w:rPr>
              <w:t>0.233</w:t>
            </w:r>
          </w:p>
        </w:tc>
        <w:tc>
          <w:tcPr>
            <w:tcW w:w="386" w:type="pct"/>
            <w:noWrap/>
            <w:vAlign w:val="center"/>
            <w:hideMark/>
          </w:tcPr>
          <w:p w14:paraId="4F3BF318" w14:textId="77777777" w:rsidR="001D1A8B" w:rsidRPr="00A82119" w:rsidRDefault="001D1A8B" w:rsidP="00437CD3">
            <w:pPr>
              <w:jc w:val="center"/>
              <w:rPr>
                <w:color w:val="000000" w:themeColor="text1"/>
                <w:sz w:val="20"/>
                <w:szCs w:val="20"/>
              </w:rPr>
            </w:pPr>
          </w:p>
        </w:tc>
        <w:tc>
          <w:tcPr>
            <w:tcW w:w="498" w:type="pct"/>
            <w:noWrap/>
            <w:vAlign w:val="center"/>
            <w:hideMark/>
          </w:tcPr>
          <w:p w14:paraId="49E9CF23" w14:textId="77777777" w:rsidR="001D1A8B" w:rsidRPr="00A82119" w:rsidRDefault="001D1A8B" w:rsidP="00437CD3">
            <w:pPr>
              <w:jc w:val="center"/>
              <w:rPr>
                <w:color w:val="000000" w:themeColor="text1"/>
                <w:sz w:val="20"/>
                <w:szCs w:val="20"/>
              </w:rPr>
            </w:pPr>
            <w:r w:rsidRPr="00A82119">
              <w:rPr>
                <w:color w:val="000000" w:themeColor="text1"/>
                <w:sz w:val="20"/>
                <w:szCs w:val="20"/>
              </w:rPr>
              <w:t>0.001</w:t>
            </w:r>
          </w:p>
        </w:tc>
        <w:tc>
          <w:tcPr>
            <w:tcW w:w="527" w:type="pct"/>
            <w:noWrap/>
            <w:vAlign w:val="center"/>
            <w:hideMark/>
          </w:tcPr>
          <w:p w14:paraId="29BC4F60" w14:textId="77777777" w:rsidR="001D1A8B" w:rsidRPr="00A82119" w:rsidRDefault="001D1A8B" w:rsidP="00437CD3">
            <w:pPr>
              <w:jc w:val="center"/>
              <w:rPr>
                <w:color w:val="000000" w:themeColor="text1"/>
                <w:sz w:val="20"/>
                <w:szCs w:val="20"/>
              </w:rPr>
            </w:pPr>
            <w:r w:rsidRPr="00A82119">
              <w:rPr>
                <w:color w:val="000000" w:themeColor="text1"/>
                <w:sz w:val="20"/>
                <w:szCs w:val="20"/>
              </w:rPr>
              <w:t>-0.228</w:t>
            </w:r>
          </w:p>
        </w:tc>
        <w:tc>
          <w:tcPr>
            <w:tcW w:w="472" w:type="pct"/>
            <w:noWrap/>
            <w:vAlign w:val="center"/>
            <w:hideMark/>
          </w:tcPr>
          <w:p w14:paraId="383DF1AA" w14:textId="77777777" w:rsidR="001D1A8B" w:rsidRPr="00A82119" w:rsidRDefault="001D1A8B" w:rsidP="00437CD3">
            <w:pPr>
              <w:jc w:val="center"/>
              <w:rPr>
                <w:color w:val="000000" w:themeColor="text1"/>
                <w:sz w:val="20"/>
                <w:szCs w:val="20"/>
              </w:rPr>
            </w:pPr>
            <w:r w:rsidRPr="00A82119">
              <w:rPr>
                <w:color w:val="000000" w:themeColor="text1"/>
                <w:sz w:val="20"/>
                <w:szCs w:val="20"/>
              </w:rPr>
              <w:t>0.229</w:t>
            </w:r>
          </w:p>
        </w:tc>
        <w:tc>
          <w:tcPr>
            <w:tcW w:w="386" w:type="pct"/>
            <w:noWrap/>
            <w:vAlign w:val="center"/>
            <w:hideMark/>
          </w:tcPr>
          <w:p w14:paraId="3B6CCDCA" w14:textId="77777777" w:rsidR="001D1A8B" w:rsidRPr="00A82119" w:rsidRDefault="001D1A8B" w:rsidP="00437CD3">
            <w:pPr>
              <w:jc w:val="center"/>
              <w:rPr>
                <w:color w:val="000000" w:themeColor="text1"/>
                <w:sz w:val="20"/>
                <w:szCs w:val="20"/>
              </w:rPr>
            </w:pPr>
          </w:p>
        </w:tc>
      </w:tr>
      <w:tr w:rsidR="001D1A8B" w:rsidRPr="00A82119" w14:paraId="6FFD99D4" w14:textId="77777777" w:rsidTr="00437CD3">
        <w:trPr>
          <w:trHeight w:val="290"/>
        </w:trPr>
        <w:tc>
          <w:tcPr>
            <w:tcW w:w="1184" w:type="pct"/>
            <w:noWrap/>
            <w:hideMark/>
          </w:tcPr>
          <w:p w14:paraId="503F0772" w14:textId="77777777" w:rsidR="001D1A8B" w:rsidRPr="00A82119" w:rsidRDefault="001D1A8B" w:rsidP="00437CD3">
            <w:pPr>
              <w:rPr>
                <w:color w:val="000000" w:themeColor="text1"/>
                <w:sz w:val="20"/>
                <w:szCs w:val="20"/>
              </w:rPr>
            </w:pPr>
            <w:r w:rsidRPr="00A82119">
              <w:rPr>
                <w:color w:val="000000" w:themeColor="text1"/>
                <w:sz w:val="20"/>
                <w:szCs w:val="20"/>
              </w:rPr>
              <w:t>CV Slope</w:t>
            </w:r>
          </w:p>
        </w:tc>
        <w:tc>
          <w:tcPr>
            <w:tcW w:w="548" w:type="pct"/>
            <w:noWrap/>
            <w:vAlign w:val="center"/>
            <w:hideMark/>
          </w:tcPr>
          <w:p w14:paraId="1D0D83B2" w14:textId="77777777" w:rsidR="001D1A8B" w:rsidRPr="00A82119" w:rsidRDefault="001D1A8B" w:rsidP="00437CD3">
            <w:pPr>
              <w:jc w:val="center"/>
              <w:rPr>
                <w:color w:val="000000" w:themeColor="text1"/>
                <w:sz w:val="20"/>
                <w:szCs w:val="20"/>
              </w:rPr>
            </w:pPr>
            <w:r w:rsidRPr="00A82119">
              <w:rPr>
                <w:color w:val="000000" w:themeColor="text1"/>
                <w:sz w:val="20"/>
                <w:szCs w:val="20"/>
              </w:rPr>
              <w:t>0.953</w:t>
            </w:r>
          </w:p>
        </w:tc>
        <w:tc>
          <w:tcPr>
            <w:tcW w:w="527" w:type="pct"/>
            <w:noWrap/>
            <w:vAlign w:val="center"/>
            <w:hideMark/>
          </w:tcPr>
          <w:p w14:paraId="2A8210FE" w14:textId="77777777" w:rsidR="001D1A8B" w:rsidRPr="00A82119" w:rsidRDefault="001D1A8B" w:rsidP="00437CD3">
            <w:pPr>
              <w:jc w:val="center"/>
              <w:rPr>
                <w:color w:val="000000" w:themeColor="text1"/>
                <w:sz w:val="20"/>
                <w:szCs w:val="20"/>
              </w:rPr>
            </w:pPr>
            <w:r w:rsidRPr="00A82119">
              <w:rPr>
                <w:color w:val="000000" w:themeColor="text1"/>
                <w:sz w:val="20"/>
                <w:szCs w:val="20"/>
              </w:rPr>
              <w:t>0.816</w:t>
            </w:r>
          </w:p>
        </w:tc>
        <w:tc>
          <w:tcPr>
            <w:tcW w:w="472" w:type="pct"/>
            <w:noWrap/>
            <w:vAlign w:val="center"/>
            <w:hideMark/>
          </w:tcPr>
          <w:p w14:paraId="5AD2A522" w14:textId="77777777" w:rsidR="001D1A8B" w:rsidRPr="00A82119" w:rsidRDefault="001D1A8B" w:rsidP="00437CD3">
            <w:pPr>
              <w:jc w:val="center"/>
              <w:rPr>
                <w:color w:val="000000" w:themeColor="text1"/>
                <w:sz w:val="20"/>
                <w:szCs w:val="20"/>
              </w:rPr>
            </w:pPr>
            <w:r w:rsidRPr="00A82119">
              <w:rPr>
                <w:color w:val="000000" w:themeColor="text1"/>
                <w:sz w:val="20"/>
                <w:szCs w:val="20"/>
              </w:rPr>
              <w:t>1.091</w:t>
            </w:r>
          </w:p>
        </w:tc>
        <w:tc>
          <w:tcPr>
            <w:tcW w:w="386" w:type="pct"/>
            <w:noWrap/>
            <w:vAlign w:val="center"/>
            <w:hideMark/>
          </w:tcPr>
          <w:p w14:paraId="5E15E06B" w14:textId="77777777" w:rsidR="001D1A8B" w:rsidRPr="00A82119" w:rsidRDefault="001D1A8B" w:rsidP="00437CD3">
            <w:pPr>
              <w:jc w:val="center"/>
              <w:rPr>
                <w:color w:val="000000" w:themeColor="text1"/>
                <w:sz w:val="20"/>
                <w:szCs w:val="20"/>
              </w:rPr>
            </w:pPr>
          </w:p>
        </w:tc>
        <w:tc>
          <w:tcPr>
            <w:tcW w:w="498" w:type="pct"/>
            <w:noWrap/>
            <w:vAlign w:val="center"/>
            <w:hideMark/>
          </w:tcPr>
          <w:p w14:paraId="084F4543" w14:textId="77777777" w:rsidR="001D1A8B" w:rsidRPr="00A82119" w:rsidRDefault="001D1A8B" w:rsidP="00437CD3">
            <w:pPr>
              <w:jc w:val="center"/>
              <w:rPr>
                <w:color w:val="000000" w:themeColor="text1"/>
                <w:sz w:val="20"/>
                <w:szCs w:val="20"/>
              </w:rPr>
            </w:pPr>
            <w:r w:rsidRPr="00A82119">
              <w:rPr>
                <w:color w:val="000000" w:themeColor="text1"/>
                <w:sz w:val="20"/>
                <w:szCs w:val="20"/>
              </w:rPr>
              <w:t>0.950</w:t>
            </w:r>
          </w:p>
        </w:tc>
        <w:tc>
          <w:tcPr>
            <w:tcW w:w="527" w:type="pct"/>
            <w:noWrap/>
            <w:vAlign w:val="center"/>
            <w:hideMark/>
          </w:tcPr>
          <w:p w14:paraId="6420CD64" w14:textId="77777777" w:rsidR="001D1A8B" w:rsidRPr="00A82119" w:rsidRDefault="001D1A8B" w:rsidP="00437CD3">
            <w:pPr>
              <w:jc w:val="center"/>
              <w:rPr>
                <w:color w:val="000000" w:themeColor="text1"/>
                <w:sz w:val="20"/>
                <w:szCs w:val="20"/>
              </w:rPr>
            </w:pPr>
            <w:r w:rsidRPr="00A82119">
              <w:rPr>
                <w:color w:val="000000" w:themeColor="text1"/>
                <w:sz w:val="20"/>
                <w:szCs w:val="20"/>
              </w:rPr>
              <w:t>0.814</w:t>
            </w:r>
          </w:p>
        </w:tc>
        <w:tc>
          <w:tcPr>
            <w:tcW w:w="472" w:type="pct"/>
            <w:noWrap/>
            <w:vAlign w:val="center"/>
            <w:hideMark/>
          </w:tcPr>
          <w:p w14:paraId="59745C0E" w14:textId="77777777" w:rsidR="001D1A8B" w:rsidRPr="00A82119" w:rsidRDefault="001D1A8B" w:rsidP="00437CD3">
            <w:pPr>
              <w:jc w:val="center"/>
              <w:rPr>
                <w:color w:val="000000" w:themeColor="text1"/>
                <w:sz w:val="20"/>
                <w:szCs w:val="20"/>
              </w:rPr>
            </w:pPr>
            <w:r w:rsidRPr="00A82119">
              <w:rPr>
                <w:color w:val="000000" w:themeColor="text1"/>
                <w:sz w:val="20"/>
                <w:szCs w:val="20"/>
              </w:rPr>
              <w:t>1.086</w:t>
            </w:r>
          </w:p>
        </w:tc>
        <w:tc>
          <w:tcPr>
            <w:tcW w:w="386" w:type="pct"/>
            <w:noWrap/>
            <w:vAlign w:val="center"/>
            <w:hideMark/>
          </w:tcPr>
          <w:p w14:paraId="5FFC600C" w14:textId="77777777" w:rsidR="001D1A8B" w:rsidRPr="00A82119" w:rsidRDefault="001D1A8B" w:rsidP="00437CD3">
            <w:pPr>
              <w:jc w:val="center"/>
              <w:rPr>
                <w:color w:val="000000" w:themeColor="text1"/>
                <w:sz w:val="20"/>
                <w:szCs w:val="20"/>
              </w:rPr>
            </w:pPr>
          </w:p>
        </w:tc>
      </w:tr>
      <w:tr w:rsidR="001D1A8B" w:rsidRPr="00A82119" w14:paraId="49025DB7" w14:textId="77777777" w:rsidTr="00437CD3">
        <w:trPr>
          <w:trHeight w:val="290"/>
        </w:trPr>
        <w:tc>
          <w:tcPr>
            <w:tcW w:w="1184" w:type="pct"/>
            <w:noWrap/>
            <w:hideMark/>
          </w:tcPr>
          <w:p w14:paraId="6F034250" w14:textId="77777777" w:rsidR="001D1A8B" w:rsidRPr="00A82119" w:rsidRDefault="001D1A8B" w:rsidP="00437CD3">
            <w:pPr>
              <w:rPr>
                <w:b/>
                <w:bCs/>
                <w:color w:val="000000" w:themeColor="text1"/>
                <w:sz w:val="20"/>
                <w:szCs w:val="20"/>
              </w:rPr>
            </w:pPr>
            <w:r w:rsidRPr="00A82119">
              <w:rPr>
                <w:b/>
                <w:bCs/>
                <w:color w:val="000000" w:themeColor="text1"/>
                <w:sz w:val="20"/>
                <w:szCs w:val="20"/>
              </w:rPr>
              <w:t> </w:t>
            </w:r>
          </w:p>
        </w:tc>
        <w:tc>
          <w:tcPr>
            <w:tcW w:w="548" w:type="pct"/>
            <w:noWrap/>
            <w:vAlign w:val="center"/>
            <w:hideMark/>
          </w:tcPr>
          <w:p w14:paraId="6B13F145"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Mean</w:t>
            </w:r>
          </w:p>
        </w:tc>
        <w:tc>
          <w:tcPr>
            <w:tcW w:w="527" w:type="pct"/>
            <w:noWrap/>
            <w:vAlign w:val="center"/>
            <w:hideMark/>
          </w:tcPr>
          <w:p w14:paraId="771BC7CB"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SD</w:t>
            </w:r>
          </w:p>
        </w:tc>
        <w:tc>
          <w:tcPr>
            <w:tcW w:w="472" w:type="pct"/>
            <w:noWrap/>
            <w:vAlign w:val="center"/>
            <w:hideMark/>
          </w:tcPr>
          <w:p w14:paraId="7FCCADF4"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Min</w:t>
            </w:r>
          </w:p>
        </w:tc>
        <w:tc>
          <w:tcPr>
            <w:tcW w:w="386" w:type="pct"/>
            <w:noWrap/>
            <w:vAlign w:val="center"/>
            <w:hideMark/>
          </w:tcPr>
          <w:p w14:paraId="6A3A698A"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Max</w:t>
            </w:r>
          </w:p>
        </w:tc>
        <w:tc>
          <w:tcPr>
            <w:tcW w:w="498" w:type="pct"/>
            <w:noWrap/>
            <w:vAlign w:val="center"/>
            <w:hideMark/>
          </w:tcPr>
          <w:p w14:paraId="5DEFD5BB"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Mean</w:t>
            </w:r>
          </w:p>
        </w:tc>
        <w:tc>
          <w:tcPr>
            <w:tcW w:w="527" w:type="pct"/>
            <w:noWrap/>
            <w:vAlign w:val="center"/>
            <w:hideMark/>
          </w:tcPr>
          <w:p w14:paraId="54E757C6"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SD</w:t>
            </w:r>
          </w:p>
        </w:tc>
        <w:tc>
          <w:tcPr>
            <w:tcW w:w="472" w:type="pct"/>
            <w:noWrap/>
            <w:vAlign w:val="center"/>
            <w:hideMark/>
          </w:tcPr>
          <w:p w14:paraId="4A1F35E6"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Min</w:t>
            </w:r>
          </w:p>
        </w:tc>
        <w:tc>
          <w:tcPr>
            <w:tcW w:w="386" w:type="pct"/>
            <w:noWrap/>
            <w:vAlign w:val="center"/>
            <w:hideMark/>
          </w:tcPr>
          <w:p w14:paraId="2A6392C5"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Max</w:t>
            </w:r>
          </w:p>
        </w:tc>
      </w:tr>
      <w:tr w:rsidR="001D1A8B" w:rsidRPr="00A82119" w14:paraId="6E33AE75" w14:textId="77777777" w:rsidTr="00437CD3">
        <w:trPr>
          <w:trHeight w:val="290"/>
        </w:trPr>
        <w:tc>
          <w:tcPr>
            <w:tcW w:w="1184" w:type="pct"/>
            <w:noWrap/>
            <w:hideMark/>
          </w:tcPr>
          <w:p w14:paraId="7AD220A0" w14:textId="77777777" w:rsidR="001D1A8B" w:rsidRPr="00A82119" w:rsidRDefault="001D1A8B" w:rsidP="00437CD3">
            <w:pPr>
              <w:rPr>
                <w:color w:val="000000" w:themeColor="text1"/>
                <w:sz w:val="20"/>
                <w:szCs w:val="20"/>
              </w:rPr>
            </w:pPr>
            <w:r w:rsidRPr="00A82119">
              <w:rPr>
                <w:color w:val="000000" w:themeColor="text1"/>
                <w:sz w:val="20"/>
                <w:szCs w:val="20"/>
              </w:rPr>
              <w:t>Sensitivity</w:t>
            </w:r>
          </w:p>
        </w:tc>
        <w:tc>
          <w:tcPr>
            <w:tcW w:w="548" w:type="pct"/>
            <w:noWrap/>
            <w:vAlign w:val="center"/>
            <w:hideMark/>
          </w:tcPr>
          <w:p w14:paraId="6A3A9096" w14:textId="77777777" w:rsidR="001D1A8B" w:rsidRPr="00A82119" w:rsidRDefault="001D1A8B" w:rsidP="00437CD3">
            <w:pPr>
              <w:jc w:val="center"/>
              <w:rPr>
                <w:color w:val="000000" w:themeColor="text1"/>
                <w:sz w:val="20"/>
                <w:szCs w:val="20"/>
              </w:rPr>
            </w:pPr>
            <w:r w:rsidRPr="00A82119">
              <w:rPr>
                <w:color w:val="000000" w:themeColor="text1"/>
                <w:sz w:val="20"/>
                <w:szCs w:val="20"/>
              </w:rPr>
              <w:t>44.5</w:t>
            </w:r>
          </w:p>
        </w:tc>
        <w:tc>
          <w:tcPr>
            <w:tcW w:w="527" w:type="pct"/>
            <w:noWrap/>
            <w:vAlign w:val="center"/>
            <w:hideMark/>
          </w:tcPr>
          <w:p w14:paraId="63C9AB13" w14:textId="77777777" w:rsidR="001D1A8B" w:rsidRPr="00A82119" w:rsidRDefault="001D1A8B" w:rsidP="00437CD3">
            <w:pPr>
              <w:jc w:val="center"/>
              <w:rPr>
                <w:color w:val="000000" w:themeColor="text1"/>
                <w:sz w:val="20"/>
                <w:szCs w:val="20"/>
              </w:rPr>
            </w:pPr>
            <w:r w:rsidRPr="00A82119">
              <w:rPr>
                <w:color w:val="000000" w:themeColor="text1"/>
                <w:sz w:val="20"/>
                <w:szCs w:val="20"/>
              </w:rPr>
              <w:t>2.8</w:t>
            </w:r>
          </w:p>
        </w:tc>
        <w:tc>
          <w:tcPr>
            <w:tcW w:w="472" w:type="pct"/>
            <w:noWrap/>
            <w:vAlign w:val="center"/>
            <w:hideMark/>
          </w:tcPr>
          <w:p w14:paraId="4AB4D6E9" w14:textId="77777777" w:rsidR="001D1A8B" w:rsidRPr="00A82119" w:rsidRDefault="001D1A8B" w:rsidP="00437CD3">
            <w:pPr>
              <w:jc w:val="center"/>
              <w:rPr>
                <w:color w:val="000000" w:themeColor="text1"/>
                <w:sz w:val="20"/>
                <w:szCs w:val="20"/>
              </w:rPr>
            </w:pPr>
            <w:r w:rsidRPr="00A82119">
              <w:rPr>
                <w:color w:val="000000" w:themeColor="text1"/>
                <w:sz w:val="20"/>
                <w:szCs w:val="20"/>
              </w:rPr>
              <w:t>36.2</w:t>
            </w:r>
          </w:p>
        </w:tc>
        <w:tc>
          <w:tcPr>
            <w:tcW w:w="386" w:type="pct"/>
            <w:noWrap/>
            <w:vAlign w:val="center"/>
            <w:hideMark/>
          </w:tcPr>
          <w:p w14:paraId="16A58EC6" w14:textId="77777777" w:rsidR="001D1A8B" w:rsidRPr="00A82119" w:rsidRDefault="001D1A8B" w:rsidP="00437CD3">
            <w:pPr>
              <w:jc w:val="center"/>
              <w:rPr>
                <w:color w:val="000000" w:themeColor="text1"/>
                <w:sz w:val="20"/>
                <w:szCs w:val="20"/>
              </w:rPr>
            </w:pPr>
            <w:r w:rsidRPr="00A82119">
              <w:rPr>
                <w:color w:val="000000" w:themeColor="text1"/>
                <w:sz w:val="20"/>
                <w:szCs w:val="20"/>
              </w:rPr>
              <w:t>52.0</w:t>
            </w:r>
          </w:p>
        </w:tc>
        <w:tc>
          <w:tcPr>
            <w:tcW w:w="498" w:type="pct"/>
            <w:noWrap/>
            <w:vAlign w:val="center"/>
            <w:hideMark/>
          </w:tcPr>
          <w:p w14:paraId="68630B82" w14:textId="77777777" w:rsidR="001D1A8B" w:rsidRPr="00A82119" w:rsidRDefault="001D1A8B" w:rsidP="00437CD3">
            <w:pPr>
              <w:jc w:val="center"/>
              <w:rPr>
                <w:color w:val="000000" w:themeColor="text1"/>
                <w:sz w:val="20"/>
                <w:szCs w:val="20"/>
              </w:rPr>
            </w:pPr>
            <w:r w:rsidRPr="00A82119">
              <w:rPr>
                <w:color w:val="000000" w:themeColor="text1"/>
                <w:sz w:val="20"/>
                <w:szCs w:val="20"/>
              </w:rPr>
              <w:t>47.6</w:t>
            </w:r>
          </w:p>
        </w:tc>
        <w:tc>
          <w:tcPr>
            <w:tcW w:w="527" w:type="pct"/>
            <w:noWrap/>
            <w:vAlign w:val="center"/>
            <w:hideMark/>
          </w:tcPr>
          <w:p w14:paraId="3ABD624D" w14:textId="77777777" w:rsidR="001D1A8B" w:rsidRPr="00A82119" w:rsidRDefault="001D1A8B" w:rsidP="00437CD3">
            <w:pPr>
              <w:jc w:val="center"/>
              <w:rPr>
                <w:color w:val="000000" w:themeColor="text1"/>
                <w:sz w:val="20"/>
                <w:szCs w:val="20"/>
              </w:rPr>
            </w:pPr>
            <w:r w:rsidRPr="00A82119">
              <w:rPr>
                <w:color w:val="000000" w:themeColor="text1"/>
                <w:sz w:val="20"/>
                <w:szCs w:val="20"/>
              </w:rPr>
              <w:t>2.8</w:t>
            </w:r>
          </w:p>
        </w:tc>
        <w:tc>
          <w:tcPr>
            <w:tcW w:w="472" w:type="pct"/>
            <w:noWrap/>
            <w:vAlign w:val="center"/>
            <w:hideMark/>
          </w:tcPr>
          <w:p w14:paraId="0E710947" w14:textId="77777777" w:rsidR="001D1A8B" w:rsidRPr="00A82119" w:rsidRDefault="001D1A8B" w:rsidP="00437CD3">
            <w:pPr>
              <w:jc w:val="center"/>
              <w:rPr>
                <w:color w:val="000000" w:themeColor="text1"/>
                <w:sz w:val="20"/>
                <w:szCs w:val="20"/>
              </w:rPr>
            </w:pPr>
            <w:r w:rsidRPr="00A82119">
              <w:rPr>
                <w:color w:val="000000" w:themeColor="text1"/>
                <w:sz w:val="20"/>
                <w:szCs w:val="20"/>
              </w:rPr>
              <w:t>36.2</w:t>
            </w:r>
          </w:p>
        </w:tc>
        <w:tc>
          <w:tcPr>
            <w:tcW w:w="386" w:type="pct"/>
            <w:noWrap/>
            <w:vAlign w:val="center"/>
            <w:hideMark/>
          </w:tcPr>
          <w:p w14:paraId="217DB273" w14:textId="77777777" w:rsidR="001D1A8B" w:rsidRPr="00A82119" w:rsidRDefault="001D1A8B" w:rsidP="00437CD3">
            <w:pPr>
              <w:jc w:val="center"/>
              <w:rPr>
                <w:color w:val="000000" w:themeColor="text1"/>
                <w:sz w:val="20"/>
                <w:szCs w:val="20"/>
              </w:rPr>
            </w:pPr>
            <w:r w:rsidRPr="00A82119">
              <w:rPr>
                <w:color w:val="000000" w:themeColor="text1"/>
                <w:sz w:val="20"/>
                <w:szCs w:val="20"/>
              </w:rPr>
              <w:t>56.6</w:t>
            </w:r>
          </w:p>
        </w:tc>
      </w:tr>
      <w:tr w:rsidR="001D1A8B" w:rsidRPr="00A82119" w14:paraId="7E8C22F8" w14:textId="77777777" w:rsidTr="00437CD3">
        <w:trPr>
          <w:trHeight w:val="290"/>
        </w:trPr>
        <w:tc>
          <w:tcPr>
            <w:tcW w:w="1184" w:type="pct"/>
            <w:noWrap/>
            <w:hideMark/>
          </w:tcPr>
          <w:p w14:paraId="4FB89FAF" w14:textId="77777777" w:rsidR="001D1A8B" w:rsidRPr="00A82119" w:rsidRDefault="001D1A8B" w:rsidP="00437CD3">
            <w:pPr>
              <w:rPr>
                <w:color w:val="000000" w:themeColor="text1"/>
                <w:sz w:val="20"/>
                <w:szCs w:val="20"/>
              </w:rPr>
            </w:pPr>
            <w:r w:rsidRPr="00A82119">
              <w:rPr>
                <w:color w:val="000000" w:themeColor="text1"/>
                <w:sz w:val="20"/>
                <w:szCs w:val="20"/>
              </w:rPr>
              <w:t>Specificity</w:t>
            </w:r>
          </w:p>
        </w:tc>
        <w:tc>
          <w:tcPr>
            <w:tcW w:w="548" w:type="pct"/>
            <w:noWrap/>
            <w:vAlign w:val="center"/>
            <w:hideMark/>
          </w:tcPr>
          <w:p w14:paraId="78D2ED0A" w14:textId="77777777" w:rsidR="001D1A8B" w:rsidRPr="00A82119" w:rsidRDefault="001D1A8B" w:rsidP="00437CD3">
            <w:pPr>
              <w:jc w:val="center"/>
              <w:rPr>
                <w:color w:val="000000" w:themeColor="text1"/>
                <w:sz w:val="20"/>
                <w:szCs w:val="20"/>
              </w:rPr>
            </w:pPr>
            <w:r w:rsidRPr="00A82119">
              <w:rPr>
                <w:color w:val="000000" w:themeColor="text1"/>
                <w:sz w:val="20"/>
                <w:szCs w:val="20"/>
              </w:rPr>
              <w:t>93.8</w:t>
            </w:r>
          </w:p>
        </w:tc>
        <w:tc>
          <w:tcPr>
            <w:tcW w:w="527" w:type="pct"/>
            <w:noWrap/>
            <w:vAlign w:val="center"/>
            <w:hideMark/>
          </w:tcPr>
          <w:p w14:paraId="4EDC8B1F" w14:textId="77777777" w:rsidR="001D1A8B" w:rsidRPr="00A82119" w:rsidRDefault="001D1A8B" w:rsidP="00437CD3">
            <w:pPr>
              <w:jc w:val="center"/>
              <w:rPr>
                <w:color w:val="000000" w:themeColor="text1"/>
                <w:sz w:val="20"/>
                <w:szCs w:val="20"/>
              </w:rPr>
            </w:pPr>
            <w:r w:rsidRPr="00A82119">
              <w:rPr>
                <w:color w:val="000000" w:themeColor="text1"/>
                <w:sz w:val="20"/>
                <w:szCs w:val="20"/>
              </w:rPr>
              <w:t>0.7</w:t>
            </w:r>
          </w:p>
        </w:tc>
        <w:tc>
          <w:tcPr>
            <w:tcW w:w="472" w:type="pct"/>
            <w:noWrap/>
            <w:vAlign w:val="center"/>
            <w:hideMark/>
          </w:tcPr>
          <w:p w14:paraId="7DD21314" w14:textId="77777777" w:rsidR="001D1A8B" w:rsidRPr="00A82119" w:rsidRDefault="001D1A8B" w:rsidP="00437CD3">
            <w:pPr>
              <w:jc w:val="center"/>
              <w:rPr>
                <w:color w:val="000000" w:themeColor="text1"/>
                <w:sz w:val="20"/>
                <w:szCs w:val="20"/>
              </w:rPr>
            </w:pPr>
            <w:r w:rsidRPr="00A82119">
              <w:rPr>
                <w:color w:val="000000" w:themeColor="text1"/>
                <w:sz w:val="20"/>
                <w:szCs w:val="20"/>
              </w:rPr>
              <w:t>91.2</w:t>
            </w:r>
          </w:p>
        </w:tc>
        <w:tc>
          <w:tcPr>
            <w:tcW w:w="386" w:type="pct"/>
            <w:noWrap/>
            <w:vAlign w:val="center"/>
            <w:hideMark/>
          </w:tcPr>
          <w:p w14:paraId="7F32D8E7" w14:textId="77777777" w:rsidR="001D1A8B" w:rsidRPr="00A82119" w:rsidRDefault="001D1A8B" w:rsidP="00437CD3">
            <w:pPr>
              <w:jc w:val="center"/>
              <w:rPr>
                <w:color w:val="000000" w:themeColor="text1"/>
                <w:sz w:val="20"/>
                <w:szCs w:val="20"/>
              </w:rPr>
            </w:pPr>
            <w:r w:rsidRPr="00A82119">
              <w:rPr>
                <w:color w:val="000000" w:themeColor="text1"/>
                <w:sz w:val="20"/>
                <w:szCs w:val="20"/>
              </w:rPr>
              <w:t>96.2</w:t>
            </w:r>
          </w:p>
        </w:tc>
        <w:tc>
          <w:tcPr>
            <w:tcW w:w="498" w:type="pct"/>
            <w:noWrap/>
            <w:vAlign w:val="center"/>
            <w:hideMark/>
          </w:tcPr>
          <w:p w14:paraId="5CB812D2" w14:textId="77777777" w:rsidR="001D1A8B" w:rsidRPr="00A82119" w:rsidRDefault="001D1A8B" w:rsidP="00437CD3">
            <w:pPr>
              <w:jc w:val="center"/>
              <w:rPr>
                <w:color w:val="000000" w:themeColor="text1"/>
                <w:sz w:val="20"/>
                <w:szCs w:val="20"/>
              </w:rPr>
            </w:pPr>
            <w:r w:rsidRPr="00A82119">
              <w:rPr>
                <w:color w:val="000000" w:themeColor="text1"/>
                <w:sz w:val="20"/>
                <w:szCs w:val="20"/>
              </w:rPr>
              <w:t>93.0</w:t>
            </w:r>
          </w:p>
        </w:tc>
        <w:tc>
          <w:tcPr>
            <w:tcW w:w="527" w:type="pct"/>
            <w:noWrap/>
            <w:vAlign w:val="center"/>
            <w:hideMark/>
          </w:tcPr>
          <w:p w14:paraId="1CB6FAB4" w14:textId="77777777" w:rsidR="001D1A8B" w:rsidRPr="00A82119" w:rsidRDefault="001D1A8B" w:rsidP="00437CD3">
            <w:pPr>
              <w:jc w:val="center"/>
              <w:rPr>
                <w:color w:val="000000" w:themeColor="text1"/>
                <w:sz w:val="20"/>
                <w:szCs w:val="20"/>
              </w:rPr>
            </w:pPr>
            <w:r w:rsidRPr="00A82119">
              <w:rPr>
                <w:color w:val="000000" w:themeColor="text1"/>
                <w:sz w:val="20"/>
                <w:szCs w:val="20"/>
              </w:rPr>
              <w:t>0.7</w:t>
            </w:r>
          </w:p>
        </w:tc>
        <w:tc>
          <w:tcPr>
            <w:tcW w:w="472" w:type="pct"/>
            <w:noWrap/>
            <w:vAlign w:val="center"/>
            <w:hideMark/>
          </w:tcPr>
          <w:p w14:paraId="32BC7AE5" w14:textId="77777777" w:rsidR="001D1A8B" w:rsidRPr="00A82119" w:rsidRDefault="001D1A8B" w:rsidP="00437CD3">
            <w:pPr>
              <w:jc w:val="center"/>
              <w:rPr>
                <w:color w:val="000000" w:themeColor="text1"/>
                <w:sz w:val="20"/>
                <w:szCs w:val="20"/>
              </w:rPr>
            </w:pPr>
            <w:r w:rsidRPr="00A82119">
              <w:rPr>
                <w:color w:val="000000" w:themeColor="text1"/>
                <w:sz w:val="20"/>
                <w:szCs w:val="20"/>
              </w:rPr>
              <w:t>90.3</w:t>
            </w:r>
          </w:p>
        </w:tc>
        <w:tc>
          <w:tcPr>
            <w:tcW w:w="386" w:type="pct"/>
            <w:noWrap/>
            <w:vAlign w:val="center"/>
            <w:hideMark/>
          </w:tcPr>
          <w:p w14:paraId="03C3832E" w14:textId="77777777" w:rsidR="001D1A8B" w:rsidRPr="00A82119" w:rsidRDefault="001D1A8B" w:rsidP="00437CD3">
            <w:pPr>
              <w:jc w:val="center"/>
              <w:rPr>
                <w:color w:val="000000" w:themeColor="text1"/>
                <w:sz w:val="20"/>
                <w:szCs w:val="20"/>
              </w:rPr>
            </w:pPr>
            <w:r w:rsidRPr="00A82119">
              <w:rPr>
                <w:color w:val="000000" w:themeColor="text1"/>
                <w:sz w:val="20"/>
                <w:szCs w:val="20"/>
              </w:rPr>
              <w:t>95.9</w:t>
            </w:r>
          </w:p>
        </w:tc>
      </w:tr>
      <w:tr w:rsidR="001D1A8B" w:rsidRPr="00A82119" w14:paraId="4C186F52" w14:textId="77777777" w:rsidTr="00437CD3">
        <w:trPr>
          <w:trHeight w:val="290"/>
        </w:trPr>
        <w:tc>
          <w:tcPr>
            <w:tcW w:w="1184" w:type="pct"/>
            <w:noWrap/>
            <w:hideMark/>
          </w:tcPr>
          <w:p w14:paraId="61268B30" w14:textId="77777777" w:rsidR="001D1A8B" w:rsidRPr="00A82119" w:rsidRDefault="001D1A8B" w:rsidP="00437CD3">
            <w:pPr>
              <w:rPr>
                <w:color w:val="000000" w:themeColor="text1"/>
                <w:sz w:val="20"/>
                <w:szCs w:val="20"/>
              </w:rPr>
            </w:pPr>
            <w:r w:rsidRPr="00A82119">
              <w:rPr>
                <w:color w:val="000000" w:themeColor="text1"/>
                <w:sz w:val="20"/>
                <w:szCs w:val="20"/>
              </w:rPr>
              <w:t>PPV</w:t>
            </w:r>
          </w:p>
        </w:tc>
        <w:tc>
          <w:tcPr>
            <w:tcW w:w="548" w:type="pct"/>
            <w:noWrap/>
            <w:vAlign w:val="center"/>
            <w:hideMark/>
          </w:tcPr>
          <w:p w14:paraId="1EB69D76" w14:textId="77777777" w:rsidR="001D1A8B" w:rsidRPr="00A82119" w:rsidRDefault="001D1A8B" w:rsidP="00437CD3">
            <w:pPr>
              <w:jc w:val="center"/>
              <w:rPr>
                <w:color w:val="000000" w:themeColor="text1"/>
                <w:sz w:val="20"/>
                <w:szCs w:val="20"/>
              </w:rPr>
            </w:pPr>
            <w:r w:rsidRPr="00A82119">
              <w:rPr>
                <w:color w:val="000000" w:themeColor="text1"/>
                <w:sz w:val="20"/>
                <w:szCs w:val="20"/>
              </w:rPr>
              <w:t>58.6</w:t>
            </w:r>
          </w:p>
        </w:tc>
        <w:tc>
          <w:tcPr>
            <w:tcW w:w="527" w:type="pct"/>
            <w:noWrap/>
            <w:vAlign w:val="center"/>
            <w:hideMark/>
          </w:tcPr>
          <w:p w14:paraId="5EC3765B" w14:textId="77777777" w:rsidR="001D1A8B" w:rsidRPr="00A82119" w:rsidRDefault="001D1A8B" w:rsidP="00437CD3">
            <w:pPr>
              <w:jc w:val="center"/>
              <w:rPr>
                <w:color w:val="000000" w:themeColor="text1"/>
                <w:sz w:val="20"/>
                <w:szCs w:val="20"/>
              </w:rPr>
            </w:pPr>
            <w:r w:rsidRPr="00A82119">
              <w:rPr>
                <w:color w:val="000000" w:themeColor="text1"/>
                <w:sz w:val="20"/>
                <w:szCs w:val="20"/>
              </w:rPr>
              <w:t>3.2</w:t>
            </w:r>
          </w:p>
        </w:tc>
        <w:tc>
          <w:tcPr>
            <w:tcW w:w="472" w:type="pct"/>
            <w:noWrap/>
            <w:vAlign w:val="center"/>
            <w:hideMark/>
          </w:tcPr>
          <w:p w14:paraId="0BA06DA2" w14:textId="77777777" w:rsidR="001D1A8B" w:rsidRPr="00A82119" w:rsidRDefault="001D1A8B" w:rsidP="00437CD3">
            <w:pPr>
              <w:jc w:val="center"/>
              <w:rPr>
                <w:color w:val="000000" w:themeColor="text1"/>
                <w:sz w:val="20"/>
                <w:szCs w:val="20"/>
              </w:rPr>
            </w:pPr>
            <w:r w:rsidRPr="00A82119">
              <w:rPr>
                <w:color w:val="000000" w:themeColor="text1"/>
                <w:sz w:val="20"/>
                <w:szCs w:val="20"/>
              </w:rPr>
              <w:t>48.4</w:t>
            </w:r>
          </w:p>
        </w:tc>
        <w:tc>
          <w:tcPr>
            <w:tcW w:w="386" w:type="pct"/>
            <w:noWrap/>
            <w:vAlign w:val="center"/>
            <w:hideMark/>
          </w:tcPr>
          <w:p w14:paraId="249A9AE6" w14:textId="77777777" w:rsidR="001D1A8B" w:rsidRPr="00A82119" w:rsidRDefault="001D1A8B" w:rsidP="00437CD3">
            <w:pPr>
              <w:jc w:val="center"/>
              <w:rPr>
                <w:color w:val="000000" w:themeColor="text1"/>
                <w:sz w:val="20"/>
                <w:szCs w:val="20"/>
              </w:rPr>
            </w:pPr>
            <w:r w:rsidRPr="00A82119">
              <w:rPr>
                <w:color w:val="000000" w:themeColor="text1"/>
                <w:sz w:val="20"/>
                <w:szCs w:val="20"/>
              </w:rPr>
              <w:t>71.2</w:t>
            </w:r>
          </w:p>
        </w:tc>
        <w:tc>
          <w:tcPr>
            <w:tcW w:w="498" w:type="pct"/>
            <w:noWrap/>
            <w:vAlign w:val="center"/>
            <w:hideMark/>
          </w:tcPr>
          <w:p w14:paraId="5A352220" w14:textId="77777777" w:rsidR="001D1A8B" w:rsidRPr="00A82119" w:rsidRDefault="001D1A8B" w:rsidP="00437CD3">
            <w:pPr>
              <w:jc w:val="center"/>
              <w:rPr>
                <w:color w:val="000000" w:themeColor="text1"/>
                <w:sz w:val="20"/>
                <w:szCs w:val="20"/>
              </w:rPr>
            </w:pPr>
            <w:r w:rsidRPr="00A82119">
              <w:rPr>
                <w:color w:val="000000" w:themeColor="text1"/>
                <w:sz w:val="20"/>
                <w:szCs w:val="20"/>
              </w:rPr>
              <w:t>57.1</w:t>
            </w:r>
          </w:p>
        </w:tc>
        <w:tc>
          <w:tcPr>
            <w:tcW w:w="527" w:type="pct"/>
            <w:noWrap/>
            <w:vAlign w:val="center"/>
            <w:hideMark/>
          </w:tcPr>
          <w:p w14:paraId="436B04C9" w14:textId="77777777" w:rsidR="001D1A8B" w:rsidRPr="00A82119" w:rsidRDefault="001D1A8B" w:rsidP="00437CD3">
            <w:pPr>
              <w:jc w:val="center"/>
              <w:rPr>
                <w:color w:val="000000" w:themeColor="text1"/>
                <w:sz w:val="20"/>
                <w:szCs w:val="20"/>
              </w:rPr>
            </w:pPr>
            <w:r w:rsidRPr="00A82119">
              <w:rPr>
                <w:color w:val="000000" w:themeColor="text1"/>
                <w:sz w:val="20"/>
                <w:szCs w:val="20"/>
              </w:rPr>
              <w:t>2.9</w:t>
            </w:r>
          </w:p>
        </w:tc>
        <w:tc>
          <w:tcPr>
            <w:tcW w:w="472" w:type="pct"/>
            <w:noWrap/>
            <w:vAlign w:val="center"/>
            <w:hideMark/>
          </w:tcPr>
          <w:p w14:paraId="7BA360B8" w14:textId="77777777" w:rsidR="001D1A8B" w:rsidRPr="00A82119" w:rsidRDefault="001D1A8B" w:rsidP="00437CD3">
            <w:pPr>
              <w:jc w:val="center"/>
              <w:rPr>
                <w:color w:val="000000" w:themeColor="text1"/>
                <w:sz w:val="20"/>
                <w:szCs w:val="20"/>
              </w:rPr>
            </w:pPr>
            <w:r w:rsidRPr="00A82119">
              <w:rPr>
                <w:color w:val="000000" w:themeColor="text1"/>
                <w:sz w:val="20"/>
                <w:szCs w:val="20"/>
              </w:rPr>
              <w:t>48.7</w:t>
            </w:r>
          </w:p>
        </w:tc>
        <w:tc>
          <w:tcPr>
            <w:tcW w:w="386" w:type="pct"/>
            <w:noWrap/>
            <w:vAlign w:val="center"/>
            <w:hideMark/>
          </w:tcPr>
          <w:p w14:paraId="45C25A8B" w14:textId="77777777" w:rsidR="001D1A8B" w:rsidRPr="00A82119" w:rsidRDefault="001D1A8B" w:rsidP="00437CD3">
            <w:pPr>
              <w:jc w:val="center"/>
              <w:rPr>
                <w:color w:val="000000" w:themeColor="text1"/>
                <w:sz w:val="20"/>
                <w:szCs w:val="20"/>
              </w:rPr>
            </w:pPr>
            <w:r w:rsidRPr="00A82119">
              <w:rPr>
                <w:color w:val="000000" w:themeColor="text1"/>
                <w:sz w:val="20"/>
                <w:szCs w:val="20"/>
              </w:rPr>
              <w:t>68.6</w:t>
            </w:r>
          </w:p>
        </w:tc>
      </w:tr>
      <w:tr w:rsidR="001D1A8B" w:rsidRPr="00A82119" w14:paraId="77C62796" w14:textId="77777777" w:rsidTr="00437CD3">
        <w:trPr>
          <w:trHeight w:val="290"/>
        </w:trPr>
        <w:tc>
          <w:tcPr>
            <w:tcW w:w="1184" w:type="pct"/>
            <w:noWrap/>
            <w:hideMark/>
          </w:tcPr>
          <w:p w14:paraId="60737B0C" w14:textId="77777777" w:rsidR="001D1A8B" w:rsidRPr="00A82119" w:rsidRDefault="001D1A8B" w:rsidP="00437CD3">
            <w:pPr>
              <w:rPr>
                <w:color w:val="000000" w:themeColor="text1"/>
                <w:sz w:val="20"/>
                <w:szCs w:val="20"/>
              </w:rPr>
            </w:pPr>
            <w:r w:rsidRPr="00A82119">
              <w:rPr>
                <w:color w:val="000000" w:themeColor="text1"/>
                <w:sz w:val="20"/>
                <w:szCs w:val="20"/>
              </w:rPr>
              <w:t>NPV</w:t>
            </w:r>
          </w:p>
        </w:tc>
        <w:tc>
          <w:tcPr>
            <w:tcW w:w="548" w:type="pct"/>
            <w:noWrap/>
            <w:vAlign w:val="center"/>
            <w:hideMark/>
          </w:tcPr>
          <w:p w14:paraId="49446888" w14:textId="77777777" w:rsidR="001D1A8B" w:rsidRPr="00A82119" w:rsidRDefault="001D1A8B" w:rsidP="00437CD3">
            <w:pPr>
              <w:jc w:val="center"/>
              <w:rPr>
                <w:color w:val="000000" w:themeColor="text1"/>
                <w:sz w:val="20"/>
                <w:szCs w:val="20"/>
              </w:rPr>
            </w:pPr>
            <w:r w:rsidRPr="00A82119">
              <w:rPr>
                <w:color w:val="000000" w:themeColor="text1"/>
                <w:sz w:val="20"/>
                <w:szCs w:val="20"/>
              </w:rPr>
              <w:t>89.7</w:t>
            </w:r>
          </w:p>
        </w:tc>
        <w:tc>
          <w:tcPr>
            <w:tcW w:w="527" w:type="pct"/>
            <w:noWrap/>
            <w:vAlign w:val="center"/>
            <w:hideMark/>
          </w:tcPr>
          <w:p w14:paraId="606AF5D5" w14:textId="77777777" w:rsidR="001D1A8B" w:rsidRPr="00A82119" w:rsidRDefault="001D1A8B" w:rsidP="00437CD3">
            <w:pPr>
              <w:jc w:val="center"/>
              <w:rPr>
                <w:color w:val="000000" w:themeColor="text1"/>
                <w:sz w:val="20"/>
                <w:szCs w:val="20"/>
              </w:rPr>
            </w:pPr>
            <w:r w:rsidRPr="00A82119">
              <w:rPr>
                <w:color w:val="000000" w:themeColor="text1"/>
                <w:sz w:val="20"/>
                <w:szCs w:val="20"/>
              </w:rPr>
              <w:t>0.5</w:t>
            </w:r>
          </w:p>
        </w:tc>
        <w:tc>
          <w:tcPr>
            <w:tcW w:w="472" w:type="pct"/>
            <w:noWrap/>
            <w:vAlign w:val="center"/>
            <w:hideMark/>
          </w:tcPr>
          <w:p w14:paraId="0265D0B6" w14:textId="77777777" w:rsidR="001D1A8B" w:rsidRPr="00A82119" w:rsidRDefault="001D1A8B" w:rsidP="00437CD3">
            <w:pPr>
              <w:jc w:val="center"/>
              <w:rPr>
                <w:color w:val="000000" w:themeColor="text1"/>
                <w:sz w:val="20"/>
                <w:szCs w:val="20"/>
              </w:rPr>
            </w:pPr>
            <w:r w:rsidRPr="00A82119">
              <w:rPr>
                <w:color w:val="000000" w:themeColor="text1"/>
                <w:sz w:val="20"/>
                <w:szCs w:val="20"/>
              </w:rPr>
              <w:t>88.2</w:t>
            </w:r>
          </w:p>
        </w:tc>
        <w:tc>
          <w:tcPr>
            <w:tcW w:w="386" w:type="pct"/>
            <w:noWrap/>
            <w:vAlign w:val="center"/>
            <w:hideMark/>
          </w:tcPr>
          <w:p w14:paraId="170491EA" w14:textId="77777777" w:rsidR="001D1A8B" w:rsidRPr="00A82119" w:rsidRDefault="001D1A8B" w:rsidP="00437CD3">
            <w:pPr>
              <w:jc w:val="center"/>
              <w:rPr>
                <w:color w:val="000000" w:themeColor="text1"/>
                <w:sz w:val="20"/>
                <w:szCs w:val="20"/>
              </w:rPr>
            </w:pPr>
            <w:r w:rsidRPr="00A82119">
              <w:rPr>
                <w:color w:val="000000" w:themeColor="text1"/>
                <w:sz w:val="20"/>
                <w:szCs w:val="20"/>
              </w:rPr>
              <w:t>91.0</w:t>
            </w:r>
          </w:p>
        </w:tc>
        <w:tc>
          <w:tcPr>
            <w:tcW w:w="498" w:type="pct"/>
            <w:noWrap/>
            <w:vAlign w:val="center"/>
            <w:hideMark/>
          </w:tcPr>
          <w:p w14:paraId="255E6F8A" w14:textId="77777777" w:rsidR="001D1A8B" w:rsidRPr="00A82119" w:rsidRDefault="001D1A8B" w:rsidP="00437CD3">
            <w:pPr>
              <w:jc w:val="center"/>
              <w:rPr>
                <w:color w:val="000000" w:themeColor="text1"/>
                <w:sz w:val="20"/>
                <w:szCs w:val="20"/>
              </w:rPr>
            </w:pPr>
            <w:r w:rsidRPr="00A82119">
              <w:rPr>
                <w:color w:val="000000" w:themeColor="text1"/>
                <w:sz w:val="20"/>
                <w:szCs w:val="20"/>
              </w:rPr>
              <w:t>90.1</w:t>
            </w:r>
          </w:p>
        </w:tc>
        <w:tc>
          <w:tcPr>
            <w:tcW w:w="527" w:type="pct"/>
            <w:noWrap/>
            <w:vAlign w:val="center"/>
            <w:hideMark/>
          </w:tcPr>
          <w:p w14:paraId="32E9CE16" w14:textId="77777777" w:rsidR="001D1A8B" w:rsidRPr="00A82119" w:rsidRDefault="001D1A8B" w:rsidP="00437CD3">
            <w:pPr>
              <w:jc w:val="center"/>
              <w:rPr>
                <w:color w:val="000000" w:themeColor="text1"/>
                <w:sz w:val="20"/>
                <w:szCs w:val="20"/>
              </w:rPr>
            </w:pPr>
            <w:r w:rsidRPr="00A82119">
              <w:rPr>
                <w:color w:val="000000" w:themeColor="text1"/>
                <w:sz w:val="20"/>
                <w:szCs w:val="20"/>
              </w:rPr>
              <w:t>0.5</w:t>
            </w:r>
          </w:p>
        </w:tc>
        <w:tc>
          <w:tcPr>
            <w:tcW w:w="472" w:type="pct"/>
            <w:noWrap/>
            <w:vAlign w:val="center"/>
            <w:hideMark/>
          </w:tcPr>
          <w:p w14:paraId="4E93EA5F" w14:textId="77777777" w:rsidR="001D1A8B" w:rsidRPr="00A82119" w:rsidRDefault="001D1A8B" w:rsidP="00437CD3">
            <w:pPr>
              <w:jc w:val="center"/>
              <w:rPr>
                <w:color w:val="000000" w:themeColor="text1"/>
                <w:sz w:val="20"/>
                <w:szCs w:val="20"/>
              </w:rPr>
            </w:pPr>
            <w:r w:rsidRPr="00A82119">
              <w:rPr>
                <w:color w:val="000000" w:themeColor="text1"/>
                <w:sz w:val="20"/>
                <w:szCs w:val="20"/>
              </w:rPr>
              <w:t>88.2</w:t>
            </w:r>
          </w:p>
        </w:tc>
        <w:tc>
          <w:tcPr>
            <w:tcW w:w="386" w:type="pct"/>
            <w:noWrap/>
            <w:vAlign w:val="center"/>
            <w:hideMark/>
          </w:tcPr>
          <w:p w14:paraId="1B932A30" w14:textId="77777777" w:rsidR="001D1A8B" w:rsidRPr="00A82119" w:rsidRDefault="001D1A8B" w:rsidP="00437CD3">
            <w:pPr>
              <w:jc w:val="center"/>
              <w:rPr>
                <w:color w:val="000000" w:themeColor="text1"/>
                <w:sz w:val="20"/>
                <w:szCs w:val="20"/>
              </w:rPr>
            </w:pPr>
            <w:r w:rsidRPr="00A82119">
              <w:rPr>
                <w:color w:val="000000" w:themeColor="text1"/>
                <w:sz w:val="20"/>
                <w:szCs w:val="20"/>
              </w:rPr>
              <w:t>91.6</w:t>
            </w:r>
          </w:p>
        </w:tc>
      </w:tr>
      <w:tr w:rsidR="001D1A8B" w:rsidRPr="00A82119" w14:paraId="6DF465AA" w14:textId="77777777" w:rsidTr="00437CD3">
        <w:trPr>
          <w:trHeight w:val="290"/>
        </w:trPr>
        <w:tc>
          <w:tcPr>
            <w:tcW w:w="1184" w:type="pct"/>
            <w:noWrap/>
            <w:hideMark/>
          </w:tcPr>
          <w:p w14:paraId="07E98F85" w14:textId="77777777" w:rsidR="001D1A8B" w:rsidRPr="00A82119" w:rsidRDefault="001D1A8B" w:rsidP="00437CD3">
            <w:pPr>
              <w:rPr>
                <w:b/>
                <w:bCs/>
                <w:color w:val="000000" w:themeColor="text1"/>
                <w:sz w:val="20"/>
                <w:szCs w:val="20"/>
              </w:rPr>
            </w:pPr>
            <w:r w:rsidRPr="00A82119">
              <w:rPr>
                <w:b/>
                <w:bCs/>
                <w:color w:val="000000" w:themeColor="text1"/>
                <w:sz w:val="20"/>
                <w:szCs w:val="20"/>
              </w:rPr>
              <w:t> </w:t>
            </w:r>
          </w:p>
        </w:tc>
        <w:tc>
          <w:tcPr>
            <w:tcW w:w="548" w:type="pct"/>
            <w:noWrap/>
            <w:vAlign w:val="center"/>
            <w:hideMark/>
          </w:tcPr>
          <w:p w14:paraId="263395B1"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Coeff</w:t>
            </w:r>
          </w:p>
        </w:tc>
        <w:tc>
          <w:tcPr>
            <w:tcW w:w="527" w:type="pct"/>
            <w:noWrap/>
            <w:vAlign w:val="center"/>
            <w:hideMark/>
          </w:tcPr>
          <w:p w14:paraId="24027FDE"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472" w:type="pct"/>
            <w:noWrap/>
            <w:vAlign w:val="center"/>
            <w:hideMark/>
          </w:tcPr>
          <w:p w14:paraId="0EF035F4"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386" w:type="pct"/>
            <w:noWrap/>
            <w:vAlign w:val="center"/>
            <w:hideMark/>
          </w:tcPr>
          <w:p w14:paraId="30527E00" w14:textId="77777777" w:rsidR="001D1A8B" w:rsidRPr="00A82119" w:rsidRDefault="001D1A8B" w:rsidP="00437CD3">
            <w:pPr>
              <w:jc w:val="center"/>
              <w:rPr>
                <w:b/>
                <w:bCs/>
                <w:color w:val="000000" w:themeColor="text1"/>
                <w:sz w:val="20"/>
                <w:szCs w:val="20"/>
              </w:rPr>
            </w:pPr>
          </w:p>
        </w:tc>
        <w:tc>
          <w:tcPr>
            <w:tcW w:w="498" w:type="pct"/>
            <w:noWrap/>
            <w:vAlign w:val="center"/>
            <w:hideMark/>
          </w:tcPr>
          <w:p w14:paraId="67B88DDB"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Coeff</w:t>
            </w:r>
          </w:p>
        </w:tc>
        <w:tc>
          <w:tcPr>
            <w:tcW w:w="527" w:type="pct"/>
            <w:noWrap/>
            <w:vAlign w:val="center"/>
            <w:hideMark/>
          </w:tcPr>
          <w:p w14:paraId="2E26EBD1"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472" w:type="pct"/>
            <w:noWrap/>
            <w:vAlign w:val="center"/>
            <w:hideMark/>
          </w:tcPr>
          <w:p w14:paraId="263181ED"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386" w:type="pct"/>
            <w:noWrap/>
            <w:vAlign w:val="center"/>
            <w:hideMark/>
          </w:tcPr>
          <w:p w14:paraId="54522222" w14:textId="77777777" w:rsidR="001D1A8B" w:rsidRPr="00A82119" w:rsidRDefault="001D1A8B" w:rsidP="00437CD3">
            <w:pPr>
              <w:jc w:val="center"/>
              <w:rPr>
                <w:b/>
                <w:bCs/>
                <w:color w:val="000000" w:themeColor="text1"/>
                <w:sz w:val="20"/>
                <w:szCs w:val="20"/>
              </w:rPr>
            </w:pPr>
          </w:p>
        </w:tc>
      </w:tr>
      <w:tr w:rsidR="001D1A8B" w:rsidRPr="00A82119" w14:paraId="627F1FA3" w14:textId="77777777" w:rsidTr="00437CD3">
        <w:trPr>
          <w:trHeight w:val="290"/>
        </w:trPr>
        <w:tc>
          <w:tcPr>
            <w:tcW w:w="1184" w:type="pct"/>
            <w:noWrap/>
          </w:tcPr>
          <w:p w14:paraId="53ED1980" w14:textId="77777777" w:rsidR="001D1A8B" w:rsidRPr="00A82119" w:rsidRDefault="001D1A8B" w:rsidP="00437CD3">
            <w:pPr>
              <w:jc w:val="right"/>
              <w:rPr>
                <w:color w:val="000000" w:themeColor="text1"/>
                <w:sz w:val="20"/>
                <w:szCs w:val="20"/>
              </w:rPr>
            </w:pPr>
            <w:r w:rsidRPr="00A82119">
              <w:rPr>
                <w:color w:val="000000" w:themeColor="text1"/>
                <w:sz w:val="20"/>
                <w:szCs w:val="20"/>
              </w:rPr>
              <w:t>Any In-patient Claim with Dx</w:t>
            </w:r>
          </w:p>
        </w:tc>
        <w:tc>
          <w:tcPr>
            <w:tcW w:w="548" w:type="pct"/>
            <w:noWrap/>
            <w:vAlign w:val="center"/>
          </w:tcPr>
          <w:p w14:paraId="49F82F52" w14:textId="77777777" w:rsidR="001D1A8B" w:rsidRPr="00A82119" w:rsidRDefault="001D1A8B" w:rsidP="00437CD3">
            <w:pPr>
              <w:jc w:val="center"/>
              <w:rPr>
                <w:color w:val="000000" w:themeColor="text1"/>
                <w:sz w:val="20"/>
                <w:szCs w:val="20"/>
              </w:rPr>
            </w:pPr>
            <w:r w:rsidRPr="00A82119">
              <w:rPr>
                <w:color w:val="000000" w:themeColor="text1"/>
                <w:sz w:val="20"/>
                <w:szCs w:val="20"/>
              </w:rPr>
              <w:t>3.2</w:t>
            </w:r>
          </w:p>
        </w:tc>
        <w:tc>
          <w:tcPr>
            <w:tcW w:w="527" w:type="pct"/>
            <w:noWrap/>
            <w:vAlign w:val="center"/>
          </w:tcPr>
          <w:p w14:paraId="513C453D" w14:textId="77777777" w:rsidR="001D1A8B" w:rsidRPr="00A82119" w:rsidRDefault="001D1A8B" w:rsidP="00437CD3">
            <w:pPr>
              <w:jc w:val="center"/>
              <w:rPr>
                <w:color w:val="000000" w:themeColor="text1"/>
                <w:sz w:val="20"/>
                <w:szCs w:val="20"/>
              </w:rPr>
            </w:pPr>
            <w:r w:rsidRPr="00A82119">
              <w:rPr>
                <w:color w:val="000000" w:themeColor="text1"/>
                <w:sz w:val="20"/>
                <w:szCs w:val="20"/>
              </w:rPr>
              <w:t>2.5</w:t>
            </w:r>
          </w:p>
        </w:tc>
        <w:tc>
          <w:tcPr>
            <w:tcW w:w="472" w:type="pct"/>
            <w:noWrap/>
            <w:vAlign w:val="center"/>
          </w:tcPr>
          <w:p w14:paraId="103916F2" w14:textId="77777777" w:rsidR="001D1A8B" w:rsidRPr="00A82119" w:rsidRDefault="001D1A8B" w:rsidP="00437CD3">
            <w:pPr>
              <w:jc w:val="center"/>
              <w:rPr>
                <w:color w:val="000000" w:themeColor="text1"/>
                <w:sz w:val="20"/>
                <w:szCs w:val="20"/>
              </w:rPr>
            </w:pPr>
            <w:r w:rsidRPr="00A82119">
              <w:rPr>
                <w:color w:val="000000" w:themeColor="text1"/>
                <w:sz w:val="20"/>
                <w:szCs w:val="20"/>
              </w:rPr>
              <w:t>3.9</w:t>
            </w:r>
          </w:p>
        </w:tc>
        <w:tc>
          <w:tcPr>
            <w:tcW w:w="386" w:type="pct"/>
            <w:noWrap/>
            <w:vAlign w:val="center"/>
          </w:tcPr>
          <w:p w14:paraId="7931F6F6" w14:textId="77777777" w:rsidR="001D1A8B" w:rsidRPr="00A82119" w:rsidRDefault="001D1A8B" w:rsidP="00437CD3">
            <w:pPr>
              <w:jc w:val="center"/>
              <w:rPr>
                <w:color w:val="000000" w:themeColor="text1"/>
                <w:sz w:val="20"/>
                <w:szCs w:val="20"/>
              </w:rPr>
            </w:pPr>
          </w:p>
        </w:tc>
        <w:tc>
          <w:tcPr>
            <w:tcW w:w="498" w:type="pct"/>
            <w:noWrap/>
            <w:vAlign w:val="center"/>
          </w:tcPr>
          <w:p w14:paraId="0CDC2C4A" w14:textId="77777777" w:rsidR="001D1A8B" w:rsidRPr="00A82119" w:rsidRDefault="001D1A8B" w:rsidP="00437CD3">
            <w:pPr>
              <w:jc w:val="center"/>
              <w:rPr>
                <w:color w:val="000000" w:themeColor="text1"/>
                <w:sz w:val="20"/>
                <w:szCs w:val="20"/>
              </w:rPr>
            </w:pPr>
            <w:r w:rsidRPr="00A82119">
              <w:rPr>
                <w:color w:val="000000" w:themeColor="text1"/>
                <w:sz w:val="20"/>
                <w:szCs w:val="20"/>
              </w:rPr>
              <w:t>3.1</w:t>
            </w:r>
          </w:p>
        </w:tc>
        <w:tc>
          <w:tcPr>
            <w:tcW w:w="527" w:type="pct"/>
            <w:noWrap/>
            <w:vAlign w:val="center"/>
          </w:tcPr>
          <w:p w14:paraId="759BBC2A" w14:textId="77777777" w:rsidR="001D1A8B" w:rsidRPr="00A82119" w:rsidRDefault="001D1A8B" w:rsidP="00437CD3">
            <w:pPr>
              <w:jc w:val="center"/>
              <w:rPr>
                <w:color w:val="000000" w:themeColor="text1"/>
                <w:sz w:val="20"/>
                <w:szCs w:val="20"/>
              </w:rPr>
            </w:pPr>
            <w:r w:rsidRPr="00A82119">
              <w:rPr>
                <w:color w:val="000000" w:themeColor="text1"/>
                <w:sz w:val="20"/>
                <w:szCs w:val="20"/>
              </w:rPr>
              <w:t>2.4</w:t>
            </w:r>
          </w:p>
        </w:tc>
        <w:tc>
          <w:tcPr>
            <w:tcW w:w="472" w:type="pct"/>
            <w:noWrap/>
            <w:vAlign w:val="center"/>
          </w:tcPr>
          <w:p w14:paraId="728E9AAE" w14:textId="77777777" w:rsidR="001D1A8B" w:rsidRPr="00A82119" w:rsidRDefault="001D1A8B" w:rsidP="00437CD3">
            <w:pPr>
              <w:jc w:val="center"/>
              <w:rPr>
                <w:color w:val="000000" w:themeColor="text1"/>
                <w:sz w:val="20"/>
                <w:szCs w:val="20"/>
              </w:rPr>
            </w:pPr>
            <w:r w:rsidRPr="00A82119">
              <w:rPr>
                <w:color w:val="000000" w:themeColor="text1"/>
                <w:sz w:val="20"/>
                <w:szCs w:val="20"/>
              </w:rPr>
              <w:t>3.9</w:t>
            </w:r>
          </w:p>
        </w:tc>
        <w:tc>
          <w:tcPr>
            <w:tcW w:w="386" w:type="pct"/>
            <w:noWrap/>
            <w:vAlign w:val="center"/>
          </w:tcPr>
          <w:p w14:paraId="63D0F620" w14:textId="77777777" w:rsidR="001D1A8B" w:rsidRPr="00A82119" w:rsidRDefault="001D1A8B" w:rsidP="00437CD3">
            <w:pPr>
              <w:jc w:val="center"/>
              <w:rPr>
                <w:color w:val="000000" w:themeColor="text1"/>
                <w:sz w:val="20"/>
                <w:szCs w:val="20"/>
              </w:rPr>
            </w:pPr>
          </w:p>
        </w:tc>
      </w:tr>
      <w:tr w:rsidR="001D1A8B" w:rsidRPr="00A82119" w14:paraId="0618661C" w14:textId="77777777" w:rsidTr="00437CD3">
        <w:trPr>
          <w:trHeight w:val="290"/>
        </w:trPr>
        <w:tc>
          <w:tcPr>
            <w:tcW w:w="1184" w:type="pct"/>
            <w:noWrap/>
            <w:hideMark/>
          </w:tcPr>
          <w:p w14:paraId="41ED8D47" w14:textId="77777777" w:rsidR="001D1A8B" w:rsidRPr="00A82119" w:rsidRDefault="001D1A8B" w:rsidP="00437CD3">
            <w:pPr>
              <w:jc w:val="right"/>
              <w:rPr>
                <w:color w:val="000000" w:themeColor="text1"/>
                <w:sz w:val="20"/>
                <w:szCs w:val="20"/>
              </w:rPr>
            </w:pPr>
            <w:r w:rsidRPr="00A82119">
              <w:rPr>
                <w:color w:val="000000" w:themeColor="text1"/>
                <w:sz w:val="20"/>
                <w:szCs w:val="20"/>
              </w:rPr>
              <w:t>Any Out-patient Claim with Dx</w:t>
            </w:r>
          </w:p>
        </w:tc>
        <w:tc>
          <w:tcPr>
            <w:tcW w:w="548" w:type="pct"/>
            <w:noWrap/>
            <w:vAlign w:val="center"/>
            <w:hideMark/>
          </w:tcPr>
          <w:p w14:paraId="5151A732" w14:textId="77777777" w:rsidR="001D1A8B" w:rsidRPr="00A82119" w:rsidRDefault="001D1A8B" w:rsidP="00437CD3">
            <w:pPr>
              <w:jc w:val="center"/>
              <w:rPr>
                <w:color w:val="000000" w:themeColor="text1"/>
                <w:sz w:val="20"/>
                <w:szCs w:val="20"/>
              </w:rPr>
            </w:pPr>
            <w:r w:rsidRPr="00A82119">
              <w:rPr>
                <w:color w:val="000000" w:themeColor="text1"/>
                <w:sz w:val="20"/>
                <w:szCs w:val="20"/>
              </w:rPr>
              <w:t>1.7</w:t>
            </w:r>
          </w:p>
        </w:tc>
        <w:tc>
          <w:tcPr>
            <w:tcW w:w="527" w:type="pct"/>
            <w:noWrap/>
            <w:vAlign w:val="center"/>
            <w:hideMark/>
          </w:tcPr>
          <w:p w14:paraId="4488112A" w14:textId="77777777" w:rsidR="001D1A8B" w:rsidRPr="00A82119" w:rsidRDefault="001D1A8B" w:rsidP="00437CD3">
            <w:pPr>
              <w:jc w:val="center"/>
              <w:rPr>
                <w:color w:val="000000" w:themeColor="text1"/>
                <w:sz w:val="20"/>
                <w:szCs w:val="20"/>
              </w:rPr>
            </w:pPr>
            <w:r w:rsidRPr="00A82119">
              <w:rPr>
                <w:color w:val="000000" w:themeColor="text1"/>
                <w:sz w:val="20"/>
                <w:szCs w:val="20"/>
              </w:rPr>
              <w:t>0.2</w:t>
            </w:r>
          </w:p>
        </w:tc>
        <w:tc>
          <w:tcPr>
            <w:tcW w:w="472" w:type="pct"/>
            <w:noWrap/>
            <w:vAlign w:val="center"/>
            <w:hideMark/>
          </w:tcPr>
          <w:p w14:paraId="33075698" w14:textId="77777777" w:rsidR="001D1A8B" w:rsidRPr="00A82119" w:rsidRDefault="001D1A8B" w:rsidP="00437CD3">
            <w:pPr>
              <w:jc w:val="center"/>
              <w:rPr>
                <w:color w:val="000000" w:themeColor="text1"/>
                <w:sz w:val="20"/>
                <w:szCs w:val="20"/>
              </w:rPr>
            </w:pPr>
            <w:r w:rsidRPr="00A82119">
              <w:rPr>
                <w:color w:val="000000" w:themeColor="text1"/>
                <w:sz w:val="20"/>
                <w:szCs w:val="20"/>
              </w:rPr>
              <w:t>3.3</w:t>
            </w:r>
          </w:p>
        </w:tc>
        <w:tc>
          <w:tcPr>
            <w:tcW w:w="386" w:type="pct"/>
            <w:noWrap/>
            <w:vAlign w:val="center"/>
            <w:hideMark/>
          </w:tcPr>
          <w:p w14:paraId="3B91D2FF" w14:textId="77777777" w:rsidR="001D1A8B" w:rsidRPr="00A82119" w:rsidRDefault="001D1A8B" w:rsidP="00437CD3">
            <w:pPr>
              <w:jc w:val="center"/>
              <w:rPr>
                <w:color w:val="000000" w:themeColor="text1"/>
                <w:sz w:val="20"/>
                <w:szCs w:val="20"/>
              </w:rPr>
            </w:pPr>
          </w:p>
        </w:tc>
        <w:tc>
          <w:tcPr>
            <w:tcW w:w="498" w:type="pct"/>
            <w:noWrap/>
            <w:vAlign w:val="center"/>
            <w:hideMark/>
          </w:tcPr>
          <w:p w14:paraId="645848F1" w14:textId="77777777" w:rsidR="001D1A8B" w:rsidRPr="00A82119" w:rsidRDefault="001D1A8B" w:rsidP="00437CD3">
            <w:pPr>
              <w:jc w:val="center"/>
              <w:rPr>
                <w:color w:val="000000" w:themeColor="text1"/>
                <w:sz w:val="20"/>
                <w:szCs w:val="20"/>
              </w:rPr>
            </w:pPr>
            <w:r w:rsidRPr="00A82119">
              <w:rPr>
                <w:color w:val="000000" w:themeColor="text1"/>
                <w:sz w:val="20"/>
                <w:szCs w:val="20"/>
              </w:rPr>
              <w:t>1.5</w:t>
            </w:r>
          </w:p>
        </w:tc>
        <w:tc>
          <w:tcPr>
            <w:tcW w:w="527" w:type="pct"/>
            <w:noWrap/>
            <w:vAlign w:val="center"/>
            <w:hideMark/>
          </w:tcPr>
          <w:p w14:paraId="29F32A42" w14:textId="77777777" w:rsidR="001D1A8B" w:rsidRPr="00A82119" w:rsidRDefault="001D1A8B" w:rsidP="00437CD3">
            <w:pPr>
              <w:jc w:val="center"/>
              <w:rPr>
                <w:color w:val="000000" w:themeColor="text1"/>
                <w:sz w:val="20"/>
                <w:szCs w:val="20"/>
              </w:rPr>
            </w:pPr>
            <w:r w:rsidRPr="00A82119">
              <w:rPr>
                <w:color w:val="000000" w:themeColor="text1"/>
                <w:sz w:val="20"/>
                <w:szCs w:val="20"/>
              </w:rPr>
              <w:t>-0.1</w:t>
            </w:r>
          </w:p>
        </w:tc>
        <w:tc>
          <w:tcPr>
            <w:tcW w:w="472" w:type="pct"/>
            <w:noWrap/>
            <w:vAlign w:val="center"/>
            <w:hideMark/>
          </w:tcPr>
          <w:p w14:paraId="70A8DE3F" w14:textId="77777777" w:rsidR="001D1A8B" w:rsidRPr="00A82119" w:rsidRDefault="001D1A8B" w:rsidP="00437CD3">
            <w:pPr>
              <w:jc w:val="center"/>
              <w:rPr>
                <w:color w:val="000000" w:themeColor="text1"/>
                <w:sz w:val="20"/>
                <w:szCs w:val="20"/>
              </w:rPr>
            </w:pPr>
            <w:r w:rsidRPr="00A82119">
              <w:rPr>
                <w:color w:val="000000" w:themeColor="text1"/>
                <w:sz w:val="20"/>
                <w:szCs w:val="20"/>
              </w:rPr>
              <w:t>3.1</w:t>
            </w:r>
          </w:p>
        </w:tc>
        <w:tc>
          <w:tcPr>
            <w:tcW w:w="386" w:type="pct"/>
            <w:noWrap/>
            <w:vAlign w:val="center"/>
            <w:hideMark/>
          </w:tcPr>
          <w:p w14:paraId="1963008A" w14:textId="77777777" w:rsidR="001D1A8B" w:rsidRPr="00A82119" w:rsidRDefault="001D1A8B" w:rsidP="00437CD3">
            <w:pPr>
              <w:jc w:val="center"/>
              <w:rPr>
                <w:color w:val="000000" w:themeColor="text1"/>
                <w:sz w:val="20"/>
                <w:szCs w:val="20"/>
              </w:rPr>
            </w:pPr>
          </w:p>
        </w:tc>
      </w:tr>
      <w:tr w:rsidR="001D1A8B" w:rsidRPr="00A82119" w14:paraId="63495B00" w14:textId="77777777" w:rsidTr="00437CD3">
        <w:trPr>
          <w:trHeight w:val="290"/>
        </w:trPr>
        <w:tc>
          <w:tcPr>
            <w:tcW w:w="1184" w:type="pct"/>
            <w:noWrap/>
            <w:hideMark/>
          </w:tcPr>
          <w:p w14:paraId="7111E795" w14:textId="77777777" w:rsidR="001D1A8B" w:rsidRPr="00A82119" w:rsidRDefault="001D1A8B" w:rsidP="00437CD3">
            <w:pPr>
              <w:jc w:val="right"/>
              <w:rPr>
                <w:color w:val="000000" w:themeColor="text1"/>
                <w:sz w:val="20"/>
                <w:szCs w:val="20"/>
              </w:rPr>
            </w:pPr>
            <w:r w:rsidRPr="00A82119">
              <w:rPr>
                <w:color w:val="000000" w:themeColor="text1"/>
                <w:sz w:val="20"/>
                <w:szCs w:val="20"/>
              </w:rPr>
              <w:t>Any Antipsychotic Fill, Liberal def</w:t>
            </w:r>
          </w:p>
        </w:tc>
        <w:tc>
          <w:tcPr>
            <w:tcW w:w="548" w:type="pct"/>
            <w:noWrap/>
            <w:vAlign w:val="center"/>
            <w:hideMark/>
          </w:tcPr>
          <w:p w14:paraId="56EE2DCC" w14:textId="77777777" w:rsidR="001D1A8B" w:rsidRPr="00A82119" w:rsidRDefault="001D1A8B" w:rsidP="00437CD3">
            <w:pPr>
              <w:jc w:val="center"/>
              <w:rPr>
                <w:color w:val="000000" w:themeColor="text1"/>
                <w:sz w:val="20"/>
                <w:szCs w:val="20"/>
              </w:rPr>
            </w:pPr>
            <w:r w:rsidRPr="00A82119">
              <w:rPr>
                <w:color w:val="000000" w:themeColor="text1"/>
                <w:sz w:val="20"/>
                <w:szCs w:val="20"/>
              </w:rPr>
              <w:t>1.6</w:t>
            </w:r>
          </w:p>
        </w:tc>
        <w:tc>
          <w:tcPr>
            <w:tcW w:w="527" w:type="pct"/>
            <w:noWrap/>
            <w:vAlign w:val="center"/>
            <w:hideMark/>
          </w:tcPr>
          <w:p w14:paraId="0A5FCFE4" w14:textId="77777777" w:rsidR="001D1A8B" w:rsidRPr="00A82119" w:rsidRDefault="001D1A8B" w:rsidP="00437CD3">
            <w:pPr>
              <w:jc w:val="center"/>
              <w:rPr>
                <w:color w:val="000000" w:themeColor="text1"/>
                <w:sz w:val="20"/>
                <w:szCs w:val="20"/>
              </w:rPr>
            </w:pPr>
            <w:r w:rsidRPr="00A82119">
              <w:rPr>
                <w:color w:val="000000" w:themeColor="text1"/>
                <w:sz w:val="20"/>
                <w:szCs w:val="20"/>
              </w:rPr>
              <w:t>0.8</w:t>
            </w:r>
          </w:p>
        </w:tc>
        <w:tc>
          <w:tcPr>
            <w:tcW w:w="472" w:type="pct"/>
            <w:noWrap/>
            <w:vAlign w:val="center"/>
            <w:hideMark/>
          </w:tcPr>
          <w:p w14:paraId="18B71D12" w14:textId="77777777" w:rsidR="001D1A8B" w:rsidRPr="00A82119" w:rsidRDefault="001D1A8B" w:rsidP="00437CD3">
            <w:pPr>
              <w:jc w:val="center"/>
              <w:rPr>
                <w:color w:val="000000" w:themeColor="text1"/>
                <w:sz w:val="20"/>
                <w:szCs w:val="20"/>
              </w:rPr>
            </w:pPr>
            <w:r w:rsidRPr="00A82119">
              <w:rPr>
                <w:color w:val="000000" w:themeColor="text1"/>
                <w:sz w:val="20"/>
                <w:szCs w:val="20"/>
              </w:rPr>
              <w:t>2.4</w:t>
            </w:r>
          </w:p>
        </w:tc>
        <w:tc>
          <w:tcPr>
            <w:tcW w:w="386" w:type="pct"/>
            <w:noWrap/>
            <w:vAlign w:val="center"/>
            <w:hideMark/>
          </w:tcPr>
          <w:p w14:paraId="43E2FAB4" w14:textId="77777777" w:rsidR="001D1A8B" w:rsidRPr="00A82119" w:rsidRDefault="001D1A8B" w:rsidP="00437CD3">
            <w:pPr>
              <w:jc w:val="center"/>
              <w:rPr>
                <w:color w:val="000000" w:themeColor="text1"/>
                <w:sz w:val="20"/>
                <w:szCs w:val="20"/>
              </w:rPr>
            </w:pPr>
          </w:p>
        </w:tc>
        <w:tc>
          <w:tcPr>
            <w:tcW w:w="498" w:type="pct"/>
            <w:noWrap/>
            <w:vAlign w:val="center"/>
            <w:hideMark/>
          </w:tcPr>
          <w:p w14:paraId="75B8A9F2" w14:textId="77777777" w:rsidR="001D1A8B" w:rsidRPr="00A82119" w:rsidRDefault="001D1A8B" w:rsidP="00437CD3">
            <w:pPr>
              <w:jc w:val="center"/>
              <w:rPr>
                <w:color w:val="000000" w:themeColor="text1"/>
                <w:sz w:val="20"/>
                <w:szCs w:val="20"/>
              </w:rPr>
            </w:pPr>
            <w:r w:rsidRPr="00A82119">
              <w:rPr>
                <w:color w:val="000000" w:themeColor="text1"/>
                <w:sz w:val="20"/>
                <w:szCs w:val="20"/>
              </w:rPr>
              <w:t>1.4</w:t>
            </w:r>
          </w:p>
        </w:tc>
        <w:tc>
          <w:tcPr>
            <w:tcW w:w="527" w:type="pct"/>
            <w:noWrap/>
            <w:vAlign w:val="center"/>
            <w:hideMark/>
          </w:tcPr>
          <w:p w14:paraId="485CB1F5" w14:textId="77777777" w:rsidR="001D1A8B" w:rsidRPr="00A82119" w:rsidRDefault="001D1A8B" w:rsidP="00437CD3">
            <w:pPr>
              <w:jc w:val="center"/>
              <w:rPr>
                <w:color w:val="000000" w:themeColor="text1"/>
                <w:sz w:val="20"/>
                <w:szCs w:val="20"/>
              </w:rPr>
            </w:pPr>
            <w:r w:rsidRPr="00A82119">
              <w:rPr>
                <w:color w:val="000000" w:themeColor="text1"/>
                <w:sz w:val="20"/>
                <w:szCs w:val="20"/>
              </w:rPr>
              <w:t>0.6</w:t>
            </w:r>
          </w:p>
        </w:tc>
        <w:tc>
          <w:tcPr>
            <w:tcW w:w="472" w:type="pct"/>
            <w:noWrap/>
            <w:vAlign w:val="center"/>
            <w:hideMark/>
          </w:tcPr>
          <w:p w14:paraId="2723E663" w14:textId="77777777" w:rsidR="001D1A8B" w:rsidRPr="00A82119" w:rsidRDefault="001D1A8B" w:rsidP="00437CD3">
            <w:pPr>
              <w:jc w:val="center"/>
              <w:rPr>
                <w:color w:val="000000" w:themeColor="text1"/>
                <w:sz w:val="20"/>
                <w:szCs w:val="20"/>
              </w:rPr>
            </w:pPr>
            <w:r w:rsidRPr="00A82119">
              <w:rPr>
                <w:color w:val="000000" w:themeColor="text1"/>
                <w:sz w:val="20"/>
                <w:szCs w:val="20"/>
              </w:rPr>
              <w:t>2.1</w:t>
            </w:r>
          </w:p>
        </w:tc>
        <w:tc>
          <w:tcPr>
            <w:tcW w:w="386" w:type="pct"/>
            <w:noWrap/>
            <w:vAlign w:val="center"/>
            <w:hideMark/>
          </w:tcPr>
          <w:p w14:paraId="274A2A66" w14:textId="77777777" w:rsidR="001D1A8B" w:rsidRPr="00A82119" w:rsidRDefault="001D1A8B" w:rsidP="00437CD3">
            <w:pPr>
              <w:jc w:val="center"/>
              <w:rPr>
                <w:color w:val="000000" w:themeColor="text1"/>
                <w:sz w:val="20"/>
                <w:szCs w:val="20"/>
              </w:rPr>
            </w:pPr>
          </w:p>
        </w:tc>
      </w:tr>
      <w:tr w:rsidR="001D1A8B" w:rsidRPr="00A82119" w14:paraId="250126F4" w14:textId="77777777" w:rsidTr="00437CD3">
        <w:trPr>
          <w:trHeight w:val="290"/>
        </w:trPr>
        <w:tc>
          <w:tcPr>
            <w:tcW w:w="1184" w:type="pct"/>
            <w:noWrap/>
            <w:hideMark/>
          </w:tcPr>
          <w:p w14:paraId="103507F0" w14:textId="77777777" w:rsidR="001D1A8B" w:rsidRPr="00A82119" w:rsidRDefault="001D1A8B" w:rsidP="00437CD3">
            <w:pPr>
              <w:jc w:val="right"/>
              <w:rPr>
                <w:color w:val="000000" w:themeColor="text1"/>
                <w:sz w:val="20"/>
                <w:szCs w:val="20"/>
              </w:rPr>
            </w:pPr>
            <w:r w:rsidRPr="00A82119">
              <w:rPr>
                <w:color w:val="000000" w:themeColor="text1"/>
                <w:sz w:val="20"/>
                <w:szCs w:val="20"/>
              </w:rPr>
              <w:t>vs Age&lt;75:  Age 75-79</w:t>
            </w:r>
          </w:p>
        </w:tc>
        <w:tc>
          <w:tcPr>
            <w:tcW w:w="548" w:type="pct"/>
            <w:noWrap/>
            <w:vAlign w:val="center"/>
            <w:hideMark/>
          </w:tcPr>
          <w:p w14:paraId="5D7E3C1B" w14:textId="77777777" w:rsidR="001D1A8B" w:rsidRPr="00A82119" w:rsidRDefault="001D1A8B" w:rsidP="00437CD3">
            <w:pPr>
              <w:jc w:val="center"/>
              <w:rPr>
                <w:color w:val="000000" w:themeColor="text1"/>
                <w:sz w:val="20"/>
                <w:szCs w:val="20"/>
              </w:rPr>
            </w:pPr>
            <w:r w:rsidRPr="00A82119">
              <w:rPr>
                <w:color w:val="000000" w:themeColor="text1"/>
                <w:sz w:val="20"/>
                <w:szCs w:val="20"/>
              </w:rPr>
              <w:t>0.8</w:t>
            </w:r>
          </w:p>
        </w:tc>
        <w:tc>
          <w:tcPr>
            <w:tcW w:w="527" w:type="pct"/>
            <w:noWrap/>
            <w:vAlign w:val="center"/>
            <w:hideMark/>
          </w:tcPr>
          <w:p w14:paraId="4ED4C14F" w14:textId="77777777" w:rsidR="001D1A8B" w:rsidRPr="00A82119" w:rsidRDefault="001D1A8B" w:rsidP="00437CD3">
            <w:pPr>
              <w:jc w:val="center"/>
              <w:rPr>
                <w:color w:val="000000" w:themeColor="text1"/>
                <w:sz w:val="20"/>
                <w:szCs w:val="20"/>
              </w:rPr>
            </w:pPr>
            <w:r w:rsidRPr="00A82119">
              <w:rPr>
                <w:color w:val="000000" w:themeColor="text1"/>
                <w:sz w:val="20"/>
                <w:szCs w:val="20"/>
              </w:rPr>
              <w:t>-0.1</w:t>
            </w:r>
          </w:p>
        </w:tc>
        <w:tc>
          <w:tcPr>
            <w:tcW w:w="472" w:type="pct"/>
            <w:noWrap/>
            <w:vAlign w:val="center"/>
            <w:hideMark/>
          </w:tcPr>
          <w:p w14:paraId="5308C3F2" w14:textId="77777777" w:rsidR="001D1A8B" w:rsidRPr="00A82119" w:rsidRDefault="001D1A8B" w:rsidP="00437CD3">
            <w:pPr>
              <w:jc w:val="center"/>
              <w:rPr>
                <w:color w:val="000000" w:themeColor="text1"/>
                <w:sz w:val="20"/>
                <w:szCs w:val="20"/>
              </w:rPr>
            </w:pPr>
            <w:r w:rsidRPr="00A82119">
              <w:rPr>
                <w:color w:val="000000" w:themeColor="text1"/>
                <w:sz w:val="20"/>
                <w:szCs w:val="20"/>
              </w:rPr>
              <w:t>1.6</w:t>
            </w:r>
          </w:p>
        </w:tc>
        <w:tc>
          <w:tcPr>
            <w:tcW w:w="386" w:type="pct"/>
            <w:noWrap/>
            <w:vAlign w:val="center"/>
            <w:hideMark/>
          </w:tcPr>
          <w:p w14:paraId="1252095D" w14:textId="77777777" w:rsidR="001D1A8B" w:rsidRPr="00A82119" w:rsidRDefault="001D1A8B" w:rsidP="00437CD3">
            <w:pPr>
              <w:jc w:val="center"/>
              <w:rPr>
                <w:color w:val="000000" w:themeColor="text1"/>
                <w:sz w:val="20"/>
                <w:szCs w:val="20"/>
              </w:rPr>
            </w:pPr>
          </w:p>
        </w:tc>
        <w:tc>
          <w:tcPr>
            <w:tcW w:w="498" w:type="pct"/>
            <w:noWrap/>
            <w:vAlign w:val="center"/>
            <w:hideMark/>
          </w:tcPr>
          <w:p w14:paraId="703DDE38" w14:textId="77777777" w:rsidR="001D1A8B" w:rsidRPr="00A82119" w:rsidRDefault="001D1A8B" w:rsidP="00437CD3">
            <w:pPr>
              <w:jc w:val="center"/>
              <w:rPr>
                <w:color w:val="000000" w:themeColor="text1"/>
                <w:sz w:val="20"/>
                <w:szCs w:val="20"/>
              </w:rPr>
            </w:pPr>
            <w:r w:rsidRPr="00A82119">
              <w:rPr>
                <w:color w:val="000000" w:themeColor="text1"/>
                <w:sz w:val="20"/>
                <w:szCs w:val="20"/>
              </w:rPr>
              <w:t>0.7</w:t>
            </w:r>
          </w:p>
        </w:tc>
        <w:tc>
          <w:tcPr>
            <w:tcW w:w="527" w:type="pct"/>
            <w:noWrap/>
            <w:vAlign w:val="center"/>
            <w:hideMark/>
          </w:tcPr>
          <w:p w14:paraId="1082F558" w14:textId="77777777" w:rsidR="001D1A8B" w:rsidRPr="00A82119" w:rsidRDefault="001D1A8B" w:rsidP="00437CD3">
            <w:pPr>
              <w:jc w:val="center"/>
              <w:rPr>
                <w:color w:val="000000" w:themeColor="text1"/>
                <w:sz w:val="20"/>
                <w:szCs w:val="20"/>
              </w:rPr>
            </w:pPr>
            <w:r w:rsidRPr="00A82119">
              <w:rPr>
                <w:color w:val="000000" w:themeColor="text1"/>
                <w:sz w:val="20"/>
                <w:szCs w:val="20"/>
              </w:rPr>
              <w:t>-0.2</w:t>
            </w:r>
          </w:p>
        </w:tc>
        <w:tc>
          <w:tcPr>
            <w:tcW w:w="472" w:type="pct"/>
            <w:noWrap/>
            <w:vAlign w:val="center"/>
            <w:hideMark/>
          </w:tcPr>
          <w:p w14:paraId="0B0AF322" w14:textId="77777777" w:rsidR="001D1A8B" w:rsidRPr="00A82119" w:rsidRDefault="001D1A8B" w:rsidP="00437CD3">
            <w:pPr>
              <w:jc w:val="center"/>
              <w:rPr>
                <w:color w:val="000000" w:themeColor="text1"/>
                <w:sz w:val="20"/>
                <w:szCs w:val="20"/>
              </w:rPr>
            </w:pPr>
            <w:r w:rsidRPr="00A82119">
              <w:rPr>
                <w:color w:val="000000" w:themeColor="text1"/>
                <w:sz w:val="20"/>
                <w:szCs w:val="20"/>
              </w:rPr>
              <w:t>1.6</w:t>
            </w:r>
          </w:p>
        </w:tc>
        <w:tc>
          <w:tcPr>
            <w:tcW w:w="386" w:type="pct"/>
            <w:noWrap/>
            <w:vAlign w:val="center"/>
            <w:hideMark/>
          </w:tcPr>
          <w:p w14:paraId="3E1E21BD" w14:textId="77777777" w:rsidR="001D1A8B" w:rsidRPr="00A82119" w:rsidRDefault="001D1A8B" w:rsidP="00437CD3">
            <w:pPr>
              <w:jc w:val="center"/>
              <w:rPr>
                <w:color w:val="000000" w:themeColor="text1"/>
                <w:sz w:val="20"/>
                <w:szCs w:val="20"/>
              </w:rPr>
            </w:pPr>
          </w:p>
        </w:tc>
      </w:tr>
      <w:tr w:rsidR="001D1A8B" w:rsidRPr="00A82119" w14:paraId="703CD1E8" w14:textId="77777777" w:rsidTr="00437CD3">
        <w:trPr>
          <w:trHeight w:val="290"/>
        </w:trPr>
        <w:tc>
          <w:tcPr>
            <w:tcW w:w="1184" w:type="pct"/>
            <w:noWrap/>
            <w:hideMark/>
          </w:tcPr>
          <w:p w14:paraId="38402992" w14:textId="77777777" w:rsidR="001D1A8B" w:rsidRPr="00A82119" w:rsidRDefault="001D1A8B" w:rsidP="00437CD3">
            <w:pPr>
              <w:jc w:val="right"/>
              <w:rPr>
                <w:color w:val="000000" w:themeColor="text1"/>
                <w:sz w:val="20"/>
                <w:szCs w:val="20"/>
              </w:rPr>
            </w:pPr>
            <w:r w:rsidRPr="00A82119">
              <w:rPr>
                <w:color w:val="000000" w:themeColor="text1"/>
                <w:sz w:val="20"/>
                <w:szCs w:val="20"/>
              </w:rPr>
              <w:t>Age 80-84</w:t>
            </w:r>
          </w:p>
        </w:tc>
        <w:tc>
          <w:tcPr>
            <w:tcW w:w="548" w:type="pct"/>
            <w:noWrap/>
            <w:vAlign w:val="center"/>
            <w:hideMark/>
          </w:tcPr>
          <w:p w14:paraId="10879218" w14:textId="77777777" w:rsidR="001D1A8B" w:rsidRPr="00A82119" w:rsidRDefault="001D1A8B" w:rsidP="00437CD3">
            <w:pPr>
              <w:jc w:val="center"/>
              <w:rPr>
                <w:color w:val="000000" w:themeColor="text1"/>
                <w:sz w:val="20"/>
                <w:szCs w:val="20"/>
              </w:rPr>
            </w:pPr>
            <w:r w:rsidRPr="00A82119">
              <w:rPr>
                <w:color w:val="000000" w:themeColor="text1"/>
                <w:sz w:val="20"/>
                <w:szCs w:val="20"/>
              </w:rPr>
              <w:t>0.9</w:t>
            </w:r>
          </w:p>
        </w:tc>
        <w:tc>
          <w:tcPr>
            <w:tcW w:w="527" w:type="pct"/>
            <w:noWrap/>
            <w:vAlign w:val="center"/>
            <w:hideMark/>
          </w:tcPr>
          <w:p w14:paraId="3BFC6435" w14:textId="77777777" w:rsidR="001D1A8B" w:rsidRPr="00A82119" w:rsidRDefault="001D1A8B" w:rsidP="00437CD3">
            <w:pPr>
              <w:jc w:val="center"/>
              <w:rPr>
                <w:color w:val="000000" w:themeColor="text1"/>
                <w:sz w:val="20"/>
                <w:szCs w:val="20"/>
              </w:rPr>
            </w:pPr>
            <w:r w:rsidRPr="00A82119">
              <w:rPr>
                <w:color w:val="000000" w:themeColor="text1"/>
                <w:sz w:val="20"/>
                <w:szCs w:val="20"/>
              </w:rPr>
              <w:t>0.1</w:t>
            </w:r>
          </w:p>
        </w:tc>
        <w:tc>
          <w:tcPr>
            <w:tcW w:w="472" w:type="pct"/>
            <w:noWrap/>
            <w:vAlign w:val="center"/>
            <w:hideMark/>
          </w:tcPr>
          <w:p w14:paraId="5C9D15A7" w14:textId="77777777" w:rsidR="001D1A8B" w:rsidRPr="00A82119" w:rsidRDefault="001D1A8B" w:rsidP="00437CD3">
            <w:pPr>
              <w:jc w:val="center"/>
              <w:rPr>
                <w:color w:val="000000" w:themeColor="text1"/>
                <w:sz w:val="20"/>
                <w:szCs w:val="20"/>
              </w:rPr>
            </w:pPr>
            <w:r w:rsidRPr="00A82119">
              <w:rPr>
                <w:color w:val="000000" w:themeColor="text1"/>
                <w:sz w:val="20"/>
                <w:szCs w:val="20"/>
              </w:rPr>
              <w:t>1.7</w:t>
            </w:r>
          </w:p>
        </w:tc>
        <w:tc>
          <w:tcPr>
            <w:tcW w:w="386" w:type="pct"/>
            <w:noWrap/>
            <w:vAlign w:val="center"/>
            <w:hideMark/>
          </w:tcPr>
          <w:p w14:paraId="11547DB0" w14:textId="77777777" w:rsidR="001D1A8B" w:rsidRPr="00A82119" w:rsidRDefault="001D1A8B" w:rsidP="00437CD3">
            <w:pPr>
              <w:jc w:val="center"/>
              <w:rPr>
                <w:color w:val="000000" w:themeColor="text1"/>
                <w:sz w:val="20"/>
                <w:szCs w:val="20"/>
              </w:rPr>
            </w:pPr>
          </w:p>
        </w:tc>
        <w:tc>
          <w:tcPr>
            <w:tcW w:w="498" w:type="pct"/>
            <w:noWrap/>
            <w:vAlign w:val="center"/>
            <w:hideMark/>
          </w:tcPr>
          <w:p w14:paraId="7166907E" w14:textId="77777777" w:rsidR="001D1A8B" w:rsidRPr="00A82119" w:rsidRDefault="001D1A8B" w:rsidP="00437CD3">
            <w:pPr>
              <w:jc w:val="center"/>
              <w:rPr>
                <w:color w:val="000000" w:themeColor="text1"/>
                <w:sz w:val="20"/>
                <w:szCs w:val="20"/>
              </w:rPr>
            </w:pPr>
            <w:r w:rsidRPr="00A82119">
              <w:rPr>
                <w:color w:val="000000" w:themeColor="text1"/>
                <w:sz w:val="20"/>
                <w:szCs w:val="20"/>
              </w:rPr>
              <w:t>0.8</w:t>
            </w:r>
          </w:p>
        </w:tc>
        <w:tc>
          <w:tcPr>
            <w:tcW w:w="527" w:type="pct"/>
            <w:noWrap/>
            <w:vAlign w:val="center"/>
            <w:hideMark/>
          </w:tcPr>
          <w:p w14:paraId="06C21D86" w14:textId="77777777" w:rsidR="001D1A8B" w:rsidRPr="00A82119" w:rsidRDefault="001D1A8B" w:rsidP="00437CD3">
            <w:pPr>
              <w:jc w:val="center"/>
              <w:rPr>
                <w:color w:val="000000" w:themeColor="text1"/>
                <w:sz w:val="20"/>
                <w:szCs w:val="20"/>
              </w:rPr>
            </w:pPr>
            <w:r w:rsidRPr="00A82119">
              <w:rPr>
                <w:color w:val="000000" w:themeColor="text1"/>
                <w:sz w:val="20"/>
                <w:szCs w:val="20"/>
              </w:rPr>
              <w:t>0.0</w:t>
            </w:r>
          </w:p>
        </w:tc>
        <w:tc>
          <w:tcPr>
            <w:tcW w:w="472" w:type="pct"/>
            <w:noWrap/>
            <w:vAlign w:val="center"/>
            <w:hideMark/>
          </w:tcPr>
          <w:p w14:paraId="5FF358F2" w14:textId="77777777" w:rsidR="001D1A8B" w:rsidRPr="00A82119" w:rsidRDefault="001D1A8B" w:rsidP="00437CD3">
            <w:pPr>
              <w:jc w:val="center"/>
              <w:rPr>
                <w:color w:val="000000" w:themeColor="text1"/>
                <w:sz w:val="20"/>
                <w:szCs w:val="20"/>
              </w:rPr>
            </w:pPr>
            <w:r w:rsidRPr="00A82119">
              <w:rPr>
                <w:color w:val="000000" w:themeColor="text1"/>
                <w:sz w:val="20"/>
                <w:szCs w:val="20"/>
              </w:rPr>
              <w:t>1.6</w:t>
            </w:r>
          </w:p>
        </w:tc>
        <w:tc>
          <w:tcPr>
            <w:tcW w:w="386" w:type="pct"/>
            <w:noWrap/>
            <w:vAlign w:val="center"/>
            <w:hideMark/>
          </w:tcPr>
          <w:p w14:paraId="15A82FC2" w14:textId="77777777" w:rsidR="001D1A8B" w:rsidRPr="00A82119" w:rsidRDefault="001D1A8B" w:rsidP="00437CD3">
            <w:pPr>
              <w:jc w:val="center"/>
              <w:rPr>
                <w:color w:val="000000" w:themeColor="text1"/>
                <w:sz w:val="20"/>
                <w:szCs w:val="20"/>
              </w:rPr>
            </w:pPr>
          </w:p>
        </w:tc>
      </w:tr>
      <w:tr w:rsidR="001D1A8B" w:rsidRPr="00A82119" w14:paraId="7F8D3455" w14:textId="77777777" w:rsidTr="00437CD3">
        <w:trPr>
          <w:trHeight w:val="290"/>
        </w:trPr>
        <w:tc>
          <w:tcPr>
            <w:tcW w:w="1184" w:type="pct"/>
            <w:noWrap/>
            <w:hideMark/>
          </w:tcPr>
          <w:p w14:paraId="684DA678" w14:textId="77777777" w:rsidR="001D1A8B" w:rsidRPr="00A82119" w:rsidRDefault="001D1A8B" w:rsidP="00437CD3">
            <w:pPr>
              <w:jc w:val="right"/>
              <w:rPr>
                <w:color w:val="000000" w:themeColor="text1"/>
                <w:sz w:val="20"/>
                <w:szCs w:val="20"/>
              </w:rPr>
            </w:pPr>
            <w:r w:rsidRPr="00A82119">
              <w:rPr>
                <w:color w:val="000000" w:themeColor="text1"/>
                <w:sz w:val="20"/>
                <w:szCs w:val="20"/>
              </w:rPr>
              <w:t>Age 85+</w:t>
            </w:r>
          </w:p>
        </w:tc>
        <w:tc>
          <w:tcPr>
            <w:tcW w:w="548" w:type="pct"/>
            <w:noWrap/>
            <w:vAlign w:val="center"/>
            <w:hideMark/>
          </w:tcPr>
          <w:p w14:paraId="05F826BC" w14:textId="77777777" w:rsidR="001D1A8B" w:rsidRPr="00A82119" w:rsidRDefault="001D1A8B" w:rsidP="00437CD3">
            <w:pPr>
              <w:jc w:val="center"/>
              <w:rPr>
                <w:color w:val="000000" w:themeColor="text1"/>
                <w:sz w:val="20"/>
                <w:szCs w:val="20"/>
              </w:rPr>
            </w:pPr>
            <w:r w:rsidRPr="00A82119">
              <w:rPr>
                <w:color w:val="000000" w:themeColor="text1"/>
                <w:sz w:val="20"/>
                <w:szCs w:val="20"/>
              </w:rPr>
              <w:t>1.7</w:t>
            </w:r>
          </w:p>
        </w:tc>
        <w:tc>
          <w:tcPr>
            <w:tcW w:w="527" w:type="pct"/>
            <w:noWrap/>
            <w:vAlign w:val="center"/>
            <w:hideMark/>
          </w:tcPr>
          <w:p w14:paraId="1BF2A54F" w14:textId="77777777" w:rsidR="001D1A8B" w:rsidRPr="00A82119" w:rsidRDefault="001D1A8B" w:rsidP="00437CD3">
            <w:pPr>
              <w:jc w:val="center"/>
              <w:rPr>
                <w:color w:val="000000" w:themeColor="text1"/>
                <w:sz w:val="20"/>
                <w:szCs w:val="20"/>
              </w:rPr>
            </w:pPr>
            <w:r w:rsidRPr="00A82119">
              <w:rPr>
                <w:color w:val="000000" w:themeColor="text1"/>
                <w:sz w:val="20"/>
                <w:szCs w:val="20"/>
              </w:rPr>
              <w:t>0.9</w:t>
            </w:r>
          </w:p>
        </w:tc>
        <w:tc>
          <w:tcPr>
            <w:tcW w:w="472" w:type="pct"/>
            <w:noWrap/>
            <w:vAlign w:val="center"/>
            <w:hideMark/>
          </w:tcPr>
          <w:p w14:paraId="46BC8537" w14:textId="77777777" w:rsidR="001D1A8B" w:rsidRPr="00A82119" w:rsidRDefault="001D1A8B" w:rsidP="00437CD3">
            <w:pPr>
              <w:jc w:val="center"/>
              <w:rPr>
                <w:color w:val="000000" w:themeColor="text1"/>
                <w:sz w:val="20"/>
                <w:szCs w:val="20"/>
              </w:rPr>
            </w:pPr>
            <w:r w:rsidRPr="00A82119">
              <w:rPr>
                <w:color w:val="000000" w:themeColor="text1"/>
                <w:sz w:val="20"/>
                <w:szCs w:val="20"/>
              </w:rPr>
              <w:t>2.6</w:t>
            </w:r>
          </w:p>
        </w:tc>
        <w:tc>
          <w:tcPr>
            <w:tcW w:w="386" w:type="pct"/>
            <w:noWrap/>
            <w:vAlign w:val="center"/>
            <w:hideMark/>
          </w:tcPr>
          <w:p w14:paraId="494F6DB1" w14:textId="77777777" w:rsidR="001D1A8B" w:rsidRPr="00A82119" w:rsidRDefault="001D1A8B" w:rsidP="00437CD3">
            <w:pPr>
              <w:jc w:val="center"/>
              <w:rPr>
                <w:color w:val="000000" w:themeColor="text1"/>
                <w:sz w:val="20"/>
                <w:szCs w:val="20"/>
              </w:rPr>
            </w:pPr>
          </w:p>
        </w:tc>
        <w:tc>
          <w:tcPr>
            <w:tcW w:w="498" w:type="pct"/>
            <w:noWrap/>
            <w:vAlign w:val="center"/>
            <w:hideMark/>
          </w:tcPr>
          <w:p w14:paraId="072FE98F" w14:textId="77777777" w:rsidR="001D1A8B" w:rsidRPr="00A82119" w:rsidRDefault="001D1A8B" w:rsidP="00437CD3">
            <w:pPr>
              <w:jc w:val="center"/>
              <w:rPr>
                <w:color w:val="000000" w:themeColor="text1"/>
                <w:sz w:val="20"/>
                <w:szCs w:val="20"/>
              </w:rPr>
            </w:pPr>
            <w:r w:rsidRPr="00A82119">
              <w:rPr>
                <w:color w:val="000000" w:themeColor="text1"/>
                <w:sz w:val="20"/>
                <w:szCs w:val="20"/>
              </w:rPr>
              <w:t>1.5</w:t>
            </w:r>
          </w:p>
        </w:tc>
        <w:tc>
          <w:tcPr>
            <w:tcW w:w="527" w:type="pct"/>
            <w:noWrap/>
            <w:vAlign w:val="center"/>
            <w:hideMark/>
          </w:tcPr>
          <w:p w14:paraId="541FC6A6" w14:textId="77777777" w:rsidR="001D1A8B" w:rsidRPr="00A82119" w:rsidRDefault="001D1A8B" w:rsidP="00437CD3">
            <w:pPr>
              <w:jc w:val="center"/>
              <w:rPr>
                <w:color w:val="000000" w:themeColor="text1"/>
                <w:sz w:val="20"/>
                <w:szCs w:val="20"/>
              </w:rPr>
            </w:pPr>
            <w:r w:rsidRPr="00A82119">
              <w:rPr>
                <w:color w:val="000000" w:themeColor="text1"/>
                <w:sz w:val="20"/>
                <w:szCs w:val="20"/>
              </w:rPr>
              <w:t>0.6</w:t>
            </w:r>
          </w:p>
        </w:tc>
        <w:tc>
          <w:tcPr>
            <w:tcW w:w="472" w:type="pct"/>
            <w:noWrap/>
            <w:vAlign w:val="center"/>
            <w:hideMark/>
          </w:tcPr>
          <w:p w14:paraId="6214B4E1" w14:textId="77777777" w:rsidR="001D1A8B" w:rsidRPr="00A82119" w:rsidRDefault="001D1A8B" w:rsidP="00437CD3">
            <w:pPr>
              <w:jc w:val="center"/>
              <w:rPr>
                <w:color w:val="000000" w:themeColor="text1"/>
                <w:sz w:val="20"/>
                <w:szCs w:val="20"/>
              </w:rPr>
            </w:pPr>
            <w:r w:rsidRPr="00A82119">
              <w:rPr>
                <w:color w:val="000000" w:themeColor="text1"/>
                <w:sz w:val="20"/>
                <w:szCs w:val="20"/>
              </w:rPr>
              <w:t>2.5</w:t>
            </w:r>
          </w:p>
        </w:tc>
        <w:tc>
          <w:tcPr>
            <w:tcW w:w="386" w:type="pct"/>
            <w:noWrap/>
            <w:vAlign w:val="center"/>
            <w:hideMark/>
          </w:tcPr>
          <w:p w14:paraId="4F6C0F21" w14:textId="77777777" w:rsidR="001D1A8B" w:rsidRPr="00A82119" w:rsidRDefault="001D1A8B" w:rsidP="00437CD3">
            <w:pPr>
              <w:jc w:val="center"/>
              <w:rPr>
                <w:color w:val="000000" w:themeColor="text1"/>
                <w:sz w:val="20"/>
                <w:szCs w:val="20"/>
              </w:rPr>
            </w:pPr>
          </w:p>
        </w:tc>
      </w:tr>
      <w:tr w:rsidR="001D1A8B" w:rsidRPr="00A82119" w14:paraId="5E259992" w14:textId="77777777" w:rsidTr="00437CD3">
        <w:trPr>
          <w:trHeight w:val="290"/>
        </w:trPr>
        <w:tc>
          <w:tcPr>
            <w:tcW w:w="1184" w:type="pct"/>
            <w:noWrap/>
            <w:hideMark/>
          </w:tcPr>
          <w:p w14:paraId="671DAECB" w14:textId="77777777" w:rsidR="001D1A8B" w:rsidRPr="00A82119" w:rsidRDefault="001D1A8B" w:rsidP="00437CD3">
            <w:pPr>
              <w:jc w:val="right"/>
              <w:rPr>
                <w:color w:val="000000" w:themeColor="text1"/>
                <w:sz w:val="20"/>
                <w:szCs w:val="20"/>
              </w:rPr>
            </w:pPr>
            <w:r w:rsidRPr="00A82119">
              <w:rPr>
                <w:color w:val="000000" w:themeColor="text1"/>
                <w:sz w:val="20"/>
                <w:szCs w:val="20"/>
              </w:rPr>
              <w:t>Dementia</w:t>
            </w:r>
          </w:p>
        </w:tc>
        <w:tc>
          <w:tcPr>
            <w:tcW w:w="548" w:type="pct"/>
            <w:noWrap/>
            <w:vAlign w:val="center"/>
            <w:hideMark/>
          </w:tcPr>
          <w:p w14:paraId="78C77CC8" w14:textId="77777777" w:rsidR="001D1A8B" w:rsidRPr="00A82119" w:rsidRDefault="001D1A8B" w:rsidP="00437CD3">
            <w:pPr>
              <w:jc w:val="center"/>
              <w:rPr>
                <w:color w:val="000000" w:themeColor="text1"/>
                <w:sz w:val="20"/>
                <w:szCs w:val="20"/>
              </w:rPr>
            </w:pPr>
          </w:p>
        </w:tc>
        <w:tc>
          <w:tcPr>
            <w:tcW w:w="527" w:type="pct"/>
            <w:noWrap/>
            <w:vAlign w:val="center"/>
            <w:hideMark/>
          </w:tcPr>
          <w:p w14:paraId="180AF919" w14:textId="77777777" w:rsidR="001D1A8B" w:rsidRPr="00A82119" w:rsidRDefault="001D1A8B" w:rsidP="00437CD3">
            <w:pPr>
              <w:jc w:val="center"/>
              <w:rPr>
                <w:color w:val="000000" w:themeColor="text1"/>
                <w:sz w:val="20"/>
                <w:szCs w:val="20"/>
              </w:rPr>
            </w:pPr>
          </w:p>
        </w:tc>
        <w:tc>
          <w:tcPr>
            <w:tcW w:w="472" w:type="pct"/>
            <w:noWrap/>
            <w:vAlign w:val="center"/>
            <w:hideMark/>
          </w:tcPr>
          <w:p w14:paraId="7802F20B" w14:textId="77777777" w:rsidR="001D1A8B" w:rsidRPr="00A82119" w:rsidRDefault="001D1A8B" w:rsidP="00437CD3">
            <w:pPr>
              <w:jc w:val="center"/>
              <w:rPr>
                <w:color w:val="000000" w:themeColor="text1"/>
                <w:sz w:val="20"/>
                <w:szCs w:val="20"/>
              </w:rPr>
            </w:pPr>
          </w:p>
        </w:tc>
        <w:tc>
          <w:tcPr>
            <w:tcW w:w="386" w:type="pct"/>
            <w:noWrap/>
            <w:vAlign w:val="center"/>
            <w:hideMark/>
          </w:tcPr>
          <w:p w14:paraId="240C9884" w14:textId="77777777" w:rsidR="001D1A8B" w:rsidRPr="00A82119" w:rsidRDefault="001D1A8B" w:rsidP="00437CD3">
            <w:pPr>
              <w:jc w:val="center"/>
              <w:rPr>
                <w:color w:val="000000" w:themeColor="text1"/>
                <w:sz w:val="20"/>
                <w:szCs w:val="20"/>
              </w:rPr>
            </w:pPr>
          </w:p>
        </w:tc>
        <w:tc>
          <w:tcPr>
            <w:tcW w:w="498" w:type="pct"/>
            <w:noWrap/>
            <w:vAlign w:val="center"/>
            <w:hideMark/>
          </w:tcPr>
          <w:p w14:paraId="1243D7FF" w14:textId="77777777" w:rsidR="001D1A8B" w:rsidRPr="00A82119" w:rsidRDefault="001D1A8B" w:rsidP="00437CD3">
            <w:pPr>
              <w:jc w:val="center"/>
              <w:rPr>
                <w:color w:val="000000" w:themeColor="text1"/>
                <w:sz w:val="20"/>
                <w:szCs w:val="20"/>
              </w:rPr>
            </w:pPr>
            <w:r w:rsidRPr="00A82119">
              <w:rPr>
                <w:color w:val="000000" w:themeColor="text1"/>
                <w:sz w:val="20"/>
                <w:szCs w:val="20"/>
              </w:rPr>
              <w:t>1.1</w:t>
            </w:r>
          </w:p>
        </w:tc>
        <w:tc>
          <w:tcPr>
            <w:tcW w:w="527" w:type="pct"/>
            <w:noWrap/>
            <w:vAlign w:val="center"/>
            <w:hideMark/>
          </w:tcPr>
          <w:p w14:paraId="4FC21585" w14:textId="77777777" w:rsidR="001D1A8B" w:rsidRPr="00A82119" w:rsidRDefault="001D1A8B" w:rsidP="00437CD3">
            <w:pPr>
              <w:jc w:val="center"/>
              <w:rPr>
                <w:color w:val="000000" w:themeColor="text1"/>
                <w:sz w:val="20"/>
                <w:szCs w:val="20"/>
              </w:rPr>
            </w:pPr>
            <w:r w:rsidRPr="00A82119">
              <w:rPr>
                <w:color w:val="000000" w:themeColor="text1"/>
                <w:sz w:val="20"/>
                <w:szCs w:val="20"/>
              </w:rPr>
              <w:t>0.4</w:t>
            </w:r>
          </w:p>
        </w:tc>
        <w:tc>
          <w:tcPr>
            <w:tcW w:w="472" w:type="pct"/>
            <w:noWrap/>
            <w:vAlign w:val="center"/>
            <w:hideMark/>
          </w:tcPr>
          <w:p w14:paraId="63C07EE2" w14:textId="77777777" w:rsidR="001D1A8B" w:rsidRPr="00A82119" w:rsidRDefault="001D1A8B" w:rsidP="00437CD3">
            <w:pPr>
              <w:jc w:val="center"/>
              <w:rPr>
                <w:color w:val="000000" w:themeColor="text1"/>
                <w:sz w:val="20"/>
                <w:szCs w:val="20"/>
              </w:rPr>
            </w:pPr>
            <w:r w:rsidRPr="00A82119">
              <w:rPr>
                <w:color w:val="000000" w:themeColor="text1"/>
                <w:sz w:val="20"/>
                <w:szCs w:val="20"/>
              </w:rPr>
              <w:t>1.8</w:t>
            </w:r>
          </w:p>
        </w:tc>
        <w:tc>
          <w:tcPr>
            <w:tcW w:w="386" w:type="pct"/>
            <w:noWrap/>
            <w:vAlign w:val="center"/>
            <w:hideMark/>
          </w:tcPr>
          <w:p w14:paraId="6AD08FB2" w14:textId="77777777" w:rsidR="001D1A8B" w:rsidRPr="00A82119" w:rsidRDefault="001D1A8B" w:rsidP="00437CD3">
            <w:pPr>
              <w:jc w:val="center"/>
              <w:rPr>
                <w:color w:val="000000" w:themeColor="text1"/>
                <w:sz w:val="20"/>
                <w:szCs w:val="20"/>
              </w:rPr>
            </w:pPr>
          </w:p>
        </w:tc>
      </w:tr>
      <w:tr w:rsidR="001D1A8B" w:rsidRPr="00A82119" w14:paraId="14053F36" w14:textId="77777777" w:rsidTr="00437CD3">
        <w:trPr>
          <w:trHeight w:val="290"/>
        </w:trPr>
        <w:tc>
          <w:tcPr>
            <w:tcW w:w="1184" w:type="pct"/>
            <w:noWrap/>
            <w:hideMark/>
          </w:tcPr>
          <w:p w14:paraId="63816442" w14:textId="77777777" w:rsidR="001D1A8B" w:rsidRPr="00A82119" w:rsidRDefault="001D1A8B" w:rsidP="00437CD3">
            <w:pPr>
              <w:jc w:val="right"/>
              <w:rPr>
                <w:color w:val="000000" w:themeColor="text1"/>
                <w:sz w:val="20"/>
                <w:szCs w:val="20"/>
              </w:rPr>
            </w:pPr>
            <w:r w:rsidRPr="00A82119">
              <w:rPr>
                <w:color w:val="000000" w:themeColor="text1"/>
                <w:sz w:val="20"/>
                <w:szCs w:val="20"/>
              </w:rPr>
              <w:t>Constant</w:t>
            </w:r>
          </w:p>
        </w:tc>
        <w:tc>
          <w:tcPr>
            <w:tcW w:w="548" w:type="pct"/>
            <w:noWrap/>
            <w:vAlign w:val="center"/>
            <w:hideMark/>
          </w:tcPr>
          <w:p w14:paraId="75F0193B" w14:textId="77777777" w:rsidR="001D1A8B" w:rsidRPr="00A82119" w:rsidRDefault="001D1A8B" w:rsidP="00437CD3">
            <w:pPr>
              <w:jc w:val="center"/>
              <w:rPr>
                <w:color w:val="000000" w:themeColor="text1"/>
                <w:sz w:val="20"/>
                <w:szCs w:val="20"/>
              </w:rPr>
            </w:pPr>
            <w:r w:rsidRPr="00A82119">
              <w:rPr>
                <w:color w:val="000000" w:themeColor="text1"/>
                <w:sz w:val="20"/>
                <w:szCs w:val="20"/>
              </w:rPr>
              <w:t>-4.1</w:t>
            </w:r>
          </w:p>
        </w:tc>
        <w:tc>
          <w:tcPr>
            <w:tcW w:w="527" w:type="pct"/>
            <w:noWrap/>
            <w:vAlign w:val="center"/>
            <w:hideMark/>
          </w:tcPr>
          <w:p w14:paraId="1704E3CC" w14:textId="77777777" w:rsidR="001D1A8B" w:rsidRPr="00A82119" w:rsidRDefault="001D1A8B" w:rsidP="00437CD3">
            <w:pPr>
              <w:jc w:val="center"/>
              <w:rPr>
                <w:color w:val="000000" w:themeColor="text1"/>
                <w:sz w:val="20"/>
                <w:szCs w:val="20"/>
              </w:rPr>
            </w:pPr>
            <w:r w:rsidRPr="00A82119">
              <w:rPr>
                <w:color w:val="000000" w:themeColor="text1"/>
                <w:sz w:val="20"/>
                <w:szCs w:val="20"/>
              </w:rPr>
              <w:t>-4.6</w:t>
            </w:r>
          </w:p>
        </w:tc>
        <w:tc>
          <w:tcPr>
            <w:tcW w:w="472" w:type="pct"/>
            <w:noWrap/>
            <w:vAlign w:val="center"/>
            <w:hideMark/>
          </w:tcPr>
          <w:p w14:paraId="31A3CA39" w14:textId="77777777" w:rsidR="001D1A8B" w:rsidRPr="00A82119" w:rsidRDefault="001D1A8B" w:rsidP="00437CD3">
            <w:pPr>
              <w:jc w:val="center"/>
              <w:rPr>
                <w:color w:val="000000" w:themeColor="text1"/>
                <w:sz w:val="20"/>
                <w:szCs w:val="20"/>
              </w:rPr>
            </w:pPr>
            <w:r w:rsidRPr="00A82119">
              <w:rPr>
                <w:color w:val="000000" w:themeColor="text1"/>
                <w:sz w:val="20"/>
                <w:szCs w:val="20"/>
              </w:rPr>
              <w:t>-3.5</w:t>
            </w:r>
          </w:p>
        </w:tc>
        <w:tc>
          <w:tcPr>
            <w:tcW w:w="386" w:type="pct"/>
            <w:noWrap/>
            <w:vAlign w:val="center"/>
            <w:hideMark/>
          </w:tcPr>
          <w:p w14:paraId="7391C0A0" w14:textId="77777777" w:rsidR="001D1A8B" w:rsidRPr="00A82119" w:rsidRDefault="001D1A8B" w:rsidP="00437CD3">
            <w:pPr>
              <w:jc w:val="center"/>
              <w:rPr>
                <w:color w:val="000000" w:themeColor="text1"/>
                <w:sz w:val="20"/>
                <w:szCs w:val="20"/>
              </w:rPr>
            </w:pPr>
          </w:p>
        </w:tc>
        <w:tc>
          <w:tcPr>
            <w:tcW w:w="498" w:type="pct"/>
            <w:noWrap/>
            <w:vAlign w:val="center"/>
            <w:hideMark/>
          </w:tcPr>
          <w:p w14:paraId="3997A4C0" w14:textId="77777777" w:rsidR="001D1A8B" w:rsidRPr="00A82119" w:rsidRDefault="001D1A8B" w:rsidP="00437CD3">
            <w:pPr>
              <w:jc w:val="center"/>
              <w:rPr>
                <w:color w:val="000000" w:themeColor="text1"/>
                <w:sz w:val="20"/>
                <w:szCs w:val="20"/>
              </w:rPr>
            </w:pPr>
            <w:r w:rsidRPr="00A82119">
              <w:rPr>
                <w:color w:val="000000" w:themeColor="text1"/>
                <w:sz w:val="20"/>
                <w:szCs w:val="20"/>
              </w:rPr>
              <w:t>-4.1</w:t>
            </w:r>
          </w:p>
        </w:tc>
        <w:tc>
          <w:tcPr>
            <w:tcW w:w="527" w:type="pct"/>
            <w:noWrap/>
            <w:vAlign w:val="center"/>
            <w:hideMark/>
          </w:tcPr>
          <w:p w14:paraId="09981F83" w14:textId="77777777" w:rsidR="001D1A8B" w:rsidRPr="00A82119" w:rsidRDefault="001D1A8B" w:rsidP="00437CD3">
            <w:pPr>
              <w:jc w:val="center"/>
              <w:rPr>
                <w:color w:val="000000" w:themeColor="text1"/>
                <w:sz w:val="20"/>
                <w:szCs w:val="20"/>
              </w:rPr>
            </w:pPr>
            <w:r w:rsidRPr="00A82119">
              <w:rPr>
                <w:color w:val="000000" w:themeColor="text1"/>
                <w:sz w:val="20"/>
                <w:szCs w:val="20"/>
              </w:rPr>
              <w:t>-4.6</w:t>
            </w:r>
          </w:p>
        </w:tc>
        <w:tc>
          <w:tcPr>
            <w:tcW w:w="472" w:type="pct"/>
            <w:noWrap/>
            <w:vAlign w:val="center"/>
            <w:hideMark/>
          </w:tcPr>
          <w:p w14:paraId="2BFD9C30" w14:textId="77777777" w:rsidR="001D1A8B" w:rsidRPr="00A82119" w:rsidRDefault="001D1A8B" w:rsidP="00437CD3">
            <w:pPr>
              <w:jc w:val="center"/>
              <w:rPr>
                <w:color w:val="000000" w:themeColor="text1"/>
                <w:sz w:val="20"/>
                <w:szCs w:val="20"/>
              </w:rPr>
            </w:pPr>
            <w:r w:rsidRPr="00A82119">
              <w:rPr>
                <w:color w:val="000000" w:themeColor="text1"/>
                <w:sz w:val="20"/>
                <w:szCs w:val="20"/>
              </w:rPr>
              <w:t>-3.5</w:t>
            </w:r>
          </w:p>
        </w:tc>
        <w:tc>
          <w:tcPr>
            <w:tcW w:w="386" w:type="pct"/>
            <w:noWrap/>
            <w:vAlign w:val="center"/>
            <w:hideMark/>
          </w:tcPr>
          <w:p w14:paraId="3B5DAEBC" w14:textId="77777777" w:rsidR="001D1A8B" w:rsidRPr="00A82119" w:rsidRDefault="001D1A8B" w:rsidP="00437CD3">
            <w:pPr>
              <w:jc w:val="center"/>
              <w:rPr>
                <w:color w:val="000000" w:themeColor="text1"/>
                <w:sz w:val="20"/>
                <w:szCs w:val="20"/>
              </w:rPr>
            </w:pPr>
          </w:p>
        </w:tc>
      </w:tr>
    </w:tbl>
    <w:p w14:paraId="2856B716" w14:textId="77777777" w:rsidR="001D1A8B" w:rsidRPr="00A82119" w:rsidRDefault="001D1A8B" w:rsidP="001D1A8B">
      <w:pPr>
        <w:rPr>
          <w:b/>
          <w:bCs/>
          <w:color w:val="000000" w:themeColor="text1"/>
        </w:rPr>
      </w:pPr>
    </w:p>
    <w:p w14:paraId="21BA90E0" w14:textId="3FCD6D0A" w:rsidR="001D1A8B" w:rsidRPr="00A82119" w:rsidRDefault="001D1A8B" w:rsidP="001D1A8B">
      <w:pPr>
        <w:rPr>
          <w:color w:val="000000" w:themeColor="text1"/>
        </w:rPr>
      </w:pPr>
      <w:r w:rsidRPr="00A82119">
        <w:rPr>
          <w:b/>
          <w:bCs/>
          <w:color w:val="000000" w:themeColor="text1"/>
        </w:rPr>
        <w:t xml:space="preserve">Legend: </w:t>
      </w:r>
      <w:r w:rsidRPr="00A82119">
        <w:rPr>
          <w:color w:val="000000" w:themeColor="text1"/>
        </w:rPr>
        <w:t>performance characteristics of claims-based definitions using any diagnosis, age, dementia indicator and any antipsychotic fill (liberal definition) as variables (Models 10 and 11 v2), where age categories are as follows: age 75-7 years, 80-84 years or 85 and older.</w:t>
      </w:r>
      <w:r w:rsidR="009476E5">
        <w:rPr>
          <w:color w:val="000000" w:themeColor="text1"/>
        </w:rPr>
        <w:t xml:space="preserve"> </w:t>
      </w:r>
      <w:r w:rsidR="009476E5" w:rsidRPr="002948A3">
        <w:rPr>
          <w:b/>
          <w:bCs/>
          <w:color w:val="000000" w:themeColor="text1"/>
        </w:rPr>
        <w:t>For simplicity, we chose to display the best performing models (i.e., models 6 and 7 not included).</w:t>
      </w:r>
      <w:r w:rsidR="009476E5" w:rsidRPr="009476E5">
        <w:rPr>
          <w:color w:val="000000" w:themeColor="text1"/>
        </w:rPr>
        <w:t> </w:t>
      </w:r>
    </w:p>
    <w:p w14:paraId="0D54989A" w14:textId="77777777" w:rsidR="001D1A8B" w:rsidRPr="00A82119" w:rsidRDefault="001D1A8B" w:rsidP="001D1A8B">
      <w:pPr>
        <w:rPr>
          <w:b/>
          <w:bCs/>
          <w:color w:val="000000" w:themeColor="text1"/>
        </w:rPr>
      </w:pPr>
      <w:r w:rsidRPr="00A82119">
        <w:rPr>
          <w:color w:val="000000" w:themeColor="text1"/>
        </w:rPr>
        <w:t xml:space="preserve">Abbreviations: CV, cross validation; AUC, area under the curve; CITL, calibration-in-the-large; PPV, positive predictive value; NPV, negative predictive value </w:t>
      </w:r>
    </w:p>
    <w:p w14:paraId="5F7803A4" w14:textId="77777777" w:rsidR="003D23C7" w:rsidRDefault="003D23C7">
      <w:pPr>
        <w:rPr>
          <w:b/>
          <w:bCs/>
          <w:color w:val="000000" w:themeColor="text1"/>
        </w:rPr>
      </w:pPr>
      <w:r>
        <w:rPr>
          <w:b/>
          <w:bCs/>
          <w:color w:val="000000" w:themeColor="text1"/>
        </w:rPr>
        <w:br w:type="page"/>
      </w:r>
    </w:p>
    <w:p w14:paraId="39B41E00" w14:textId="122E31A0" w:rsidR="001D1A8B" w:rsidRPr="00577AA3" w:rsidRDefault="001D1A8B" w:rsidP="00577AA3">
      <w:pPr>
        <w:pStyle w:val="Heading2"/>
      </w:pPr>
      <w:bookmarkStart w:id="20" w:name="_Toc94271690"/>
      <w:bookmarkStart w:id="21" w:name="_Toc94271731"/>
      <w:r w:rsidRPr="00577AA3">
        <w:lastRenderedPageBreak/>
        <w:t xml:space="preserve">Table </w:t>
      </w:r>
      <w:r w:rsidR="00820B86" w:rsidRPr="00577AA3">
        <w:t>S</w:t>
      </w:r>
      <w:r w:rsidR="003D23C7" w:rsidRPr="00577AA3">
        <w:t>10</w:t>
      </w:r>
      <w:r w:rsidRPr="00577AA3">
        <w:t>. Performance of Model 8 Stratifying by Age Groups</w:t>
      </w:r>
      <w:bookmarkEnd w:id="20"/>
      <w:bookmarkEnd w:id="21"/>
      <w:r w:rsidRPr="00577AA3">
        <w:t xml:space="preserve"> </w:t>
      </w:r>
    </w:p>
    <w:p w14:paraId="4DEFA6A0" w14:textId="77777777" w:rsidR="001D1A8B" w:rsidRPr="00A82119" w:rsidRDefault="001D1A8B" w:rsidP="001D1A8B">
      <w:pPr>
        <w:rPr>
          <w:color w:val="000000" w:themeColor="text1"/>
        </w:rPr>
      </w:pPr>
    </w:p>
    <w:tbl>
      <w:tblPr>
        <w:tblStyle w:val="TableGrid"/>
        <w:tblW w:w="5000" w:type="pct"/>
        <w:tblLayout w:type="fixed"/>
        <w:tblLook w:val="04A0" w:firstRow="1" w:lastRow="0" w:firstColumn="1" w:lastColumn="0" w:noHBand="0" w:noVBand="1"/>
      </w:tblPr>
      <w:tblGrid>
        <w:gridCol w:w="3549"/>
        <w:gridCol w:w="795"/>
        <w:gridCol w:w="778"/>
        <w:gridCol w:w="733"/>
        <w:gridCol w:w="606"/>
        <w:gridCol w:w="795"/>
        <w:gridCol w:w="757"/>
        <w:gridCol w:w="712"/>
        <w:gridCol w:w="625"/>
      </w:tblGrid>
      <w:tr w:rsidR="001D1A8B" w:rsidRPr="00A82119" w14:paraId="7D44BB96" w14:textId="77777777" w:rsidTr="003D23C7">
        <w:trPr>
          <w:trHeight w:val="294"/>
        </w:trPr>
        <w:tc>
          <w:tcPr>
            <w:tcW w:w="1898" w:type="pct"/>
            <w:noWrap/>
            <w:hideMark/>
          </w:tcPr>
          <w:p w14:paraId="7DD82854" w14:textId="77777777" w:rsidR="001D1A8B" w:rsidRPr="00A82119" w:rsidRDefault="001D1A8B" w:rsidP="00437CD3">
            <w:pPr>
              <w:rPr>
                <w:b/>
                <w:bCs/>
                <w:color w:val="000000" w:themeColor="text1"/>
                <w:sz w:val="20"/>
                <w:szCs w:val="20"/>
              </w:rPr>
            </w:pPr>
            <w:r w:rsidRPr="00A82119">
              <w:rPr>
                <w:b/>
                <w:bCs/>
                <w:color w:val="000000" w:themeColor="text1"/>
                <w:sz w:val="20"/>
                <w:szCs w:val="20"/>
              </w:rPr>
              <w:t>Refined set of diagnosis codes</w:t>
            </w:r>
          </w:p>
        </w:tc>
        <w:tc>
          <w:tcPr>
            <w:tcW w:w="3102" w:type="pct"/>
            <w:gridSpan w:val="8"/>
            <w:noWrap/>
            <w:vAlign w:val="center"/>
            <w:hideMark/>
          </w:tcPr>
          <w:p w14:paraId="68902768"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Model 8</w:t>
            </w:r>
          </w:p>
        </w:tc>
      </w:tr>
      <w:tr w:rsidR="001D1A8B" w:rsidRPr="00A82119" w14:paraId="4BEB81A5" w14:textId="77777777" w:rsidTr="003D23C7">
        <w:trPr>
          <w:trHeight w:val="294"/>
        </w:trPr>
        <w:tc>
          <w:tcPr>
            <w:tcW w:w="1898" w:type="pct"/>
            <w:noWrap/>
            <w:hideMark/>
          </w:tcPr>
          <w:p w14:paraId="50DD5E88"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 </w:t>
            </w:r>
          </w:p>
        </w:tc>
        <w:tc>
          <w:tcPr>
            <w:tcW w:w="1557" w:type="pct"/>
            <w:gridSpan w:val="4"/>
            <w:noWrap/>
            <w:vAlign w:val="center"/>
            <w:hideMark/>
          </w:tcPr>
          <w:p w14:paraId="578056C1"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Age &lt; 80</w:t>
            </w:r>
          </w:p>
        </w:tc>
        <w:tc>
          <w:tcPr>
            <w:tcW w:w="1545" w:type="pct"/>
            <w:gridSpan w:val="4"/>
            <w:noWrap/>
            <w:vAlign w:val="center"/>
            <w:hideMark/>
          </w:tcPr>
          <w:p w14:paraId="718D11A9"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Age 80+</w:t>
            </w:r>
          </w:p>
        </w:tc>
      </w:tr>
      <w:tr w:rsidR="001D1A8B" w:rsidRPr="00A82119" w14:paraId="146FC686" w14:textId="77777777" w:rsidTr="003D23C7">
        <w:trPr>
          <w:trHeight w:val="294"/>
        </w:trPr>
        <w:tc>
          <w:tcPr>
            <w:tcW w:w="1898" w:type="pct"/>
            <w:noWrap/>
            <w:hideMark/>
          </w:tcPr>
          <w:p w14:paraId="24D97D85"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 </w:t>
            </w:r>
          </w:p>
        </w:tc>
        <w:tc>
          <w:tcPr>
            <w:tcW w:w="425" w:type="pct"/>
            <w:noWrap/>
            <w:vAlign w:val="center"/>
            <w:hideMark/>
          </w:tcPr>
          <w:p w14:paraId="46B12458"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Metric</w:t>
            </w:r>
          </w:p>
        </w:tc>
        <w:tc>
          <w:tcPr>
            <w:tcW w:w="416" w:type="pct"/>
            <w:noWrap/>
            <w:vAlign w:val="center"/>
            <w:hideMark/>
          </w:tcPr>
          <w:p w14:paraId="14CC1352"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392" w:type="pct"/>
            <w:noWrap/>
            <w:vAlign w:val="center"/>
            <w:hideMark/>
          </w:tcPr>
          <w:p w14:paraId="740DF1F9"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324" w:type="pct"/>
            <w:noWrap/>
            <w:vAlign w:val="center"/>
            <w:hideMark/>
          </w:tcPr>
          <w:p w14:paraId="5608DEB5" w14:textId="77777777" w:rsidR="001D1A8B" w:rsidRPr="00A82119" w:rsidRDefault="001D1A8B" w:rsidP="00437CD3">
            <w:pPr>
              <w:jc w:val="center"/>
              <w:rPr>
                <w:b/>
                <w:bCs/>
                <w:color w:val="000000" w:themeColor="text1"/>
                <w:sz w:val="20"/>
                <w:szCs w:val="20"/>
              </w:rPr>
            </w:pPr>
          </w:p>
        </w:tc>
        <w:tc>
          <w:tcPr>
            <w:tcW w:w="425" w:type="pct"/>
            <w:noWrap/>
            <w:vAlign w:val="center"/>
            <w:hideMark/>
          </w:tcPr>
          <w:p w14:paraId="2D54AC55"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Metric</w:t>
            </w:r>
          </w:p>
        </w:tc>
        <w:tc>
          <w:tcPr>
            <w:tcW w:w="405" w:type="pct"/>
            <w:noWrap/>
            <w:vAlign w:val="center"/>
            <w:hideMark/>
          </w:tcPr>
          <w:p w14:paraId="246405E8"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381" w:type="pct"/>
            <w:noWrap/>
            <w:vAlign w:val="center"/>
            <w:hideMark/>
          </w:tcPr>
          <w:p w14:paraId="2C4364A2"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334" w:type="pct"/>
            <w:noWrap/>
            <w:vAlign w:val="center"/>
            <w:hideMark/>
          </w:tcPr>
          <w:p w14:paraId="30785C0A" w14:textId="77777777" w:rsidR="001D1A8B" w:rsidRPr="00A82119" w:rsidRDefault="001D1A8B" w:rsidP="00437CD3">
            <w:pPr>
              <w:jc w:val="center"/>
              <w:rPr>
                <w:b/>
                <w:bCs/>
                <w:color w:val="000000" w:themeColor="text1"/>
                <w:sz w:val="20"/>
                <w:szCs w:val="20"/>
              </w:rPr>
            </w:pPr>
          </w:p>
        </w:tc>
      </w:tr>
      <w:tr w:rsidR="001D1A8B" w:rsidRPr="00A82119" w14:paraId="3A94028D" w14:textId="77777777" w:rsidTr="003D23C7">
        <w:trPr>
          <w:trHeight w:val="294"/>
        </w:trPr>
        <w:tc>
          <w:tcPr>
            <w:tcW w:w="1898" w:type="pct"/>
            <w:noWrap/>
            <w:hideMark/>
          </w:tcPr>
          <w:p w14:paraId="1F1FC2D2" w14:textId="77777777" w:rsidR="001D1A8B" w:rsidRPr="00A82119" w:rsidRDefault="001D1A8B" w:rsidP="00437CD3">
            <w:pPr>
              <w:rPr>
                <w:color w:val="000000" w:themeColor="text1"/>
                <w:sz w:val="20"/>
                <w:szCs w:val="20"/>
              </w:rPr>
            </w:pPr>
            <w:r w:rsidRPr="00A82119">
              <w:rPr>
                <w:color w:val="000000" w:themeColor="text1"/>
                <w:sz w:val="20"/>
                <w:szCs w:val="20"/>
              </w:rPr>
              <w:t>CV AUC</w:t>
            </w:r>
          </w:p>
        </w:tc>
        <w:tc>
          <w:tcPr>
            <w:tcW w:w="425" w:type="pct"/>
            <w:noWrap/>
            <w:vAlign w:val="center"/>
            <w:hideMark/>
          </w:tcPr>
          <w:p w14:paraId="2081B859" w14:textId="77777777" w:rsidR="001D1A8B" w:rsidRPr="00A82119" w:rsidRDefault="001D1A8B" w:rsidP="00437CD3">
            <w:pPr>
              <w:jc w:val="center"/>
              <w:rPr>
                <w:color w:val="000000" w:themeColor="text1"/>
                <w:sz w:val="20"/>
                <w:szCs w:val="20"/>
              </w:rPr>
            </w:pPr>
            <w:r w:rsidRPr="00A82119">
              <w:rPr>
                <w:color w:val="000000" w:themeColor="text1"/>
                <w:sz w:val="20"/>
                <w:szCs w:val="20"/>
              </w:rPr>
              <w:t>0.794</w:t>
            </w:r>
          </w:p>
        </w:tc>
        <w:tc>
          <w:tcPr>
            <w:tcW w:w="416" w:type="pct"/>
            <w:noWrap/>
            <w:vAlign w:val="center"/>
            <w:hideMark/>
          </w:tcPr>
          <w:p w14:paraId="2B8A01CE" w14:textId="77777777" w:rsidR="001D1A8B" w:rsidRPr="00A82119" w:rsidRDefault="001D1A8B" w:rsidP="00437CD3">
            <w:pPr>
              <w:jc w:val="center"/>
              <w:rPr>
                <w:color w:val="000000" w:themeColor="text1"/>
                <w:sz w:val="20"/>
                <w:szCs w:val="20"/>
              </w:rPr>
            </w:pPr>
            <w:r w:rsidRPr="00A82119">
              <w:rPr>
                <w:color w:val="000000" w:themeColor="text1"/>
                <w:sz w:val="20"/>
                <w:szCs w:val="20"/>
              </w:rPr>
              <w:t>0.719</w:t>
            </w:r>
          </w:p>
        </w:tc>
        <w:tc>
          <w:tcPr>
            <w:tcW w:w="392" w:type="pct"/>
            <w:noWrap/>
            <w:vAlign w:val="center"/>
            <w:hideMark/>
          </w:tcPr>
          <w:p w14:paraId="6873FCA6" w14:textId="77777777" w:rsidR="001D1A8B" w:rsidRPr="00A82119" w:rsidRDefault="001D1A8B" w:rsidP="00437CD3">
            <w:pPr>
              <w:jc w:val="center"/>
              <w:rPr>
                <w:color w:val="000000" w:themeColor="text1"/>
                <w:sz w:val="20"/>
                <w:szCs w:val="20"/>
              </w:rPr>
            </w:pPr>
            <w:r w:rsidRPr="00A82119">
              <w:rPr>
                <w:color w:val="000000" w:themeColor="text1"/>
                <w:sz w:val="20"/>
                <w:szCs w:val="20"/>
              </w:rPr>
              <w:t>0.869</w:t>
            </w:r>
          </w:p>
        </w:tc>
        <w:tc>
          <w:tcPr>
            <w:tcW w:w="324" w:type="pct"/>
            <w:noWrap/>
            <w:vAlign w:val="center"/>
            <w:hideMark/>
          </w:tcPr>
          <w:p w14:paraId="44B04AB7" w14:textId="77777777" w:rsidR="001D1A8B" w:rsidRPr="00A82119" w:rsidRDefault="001D1A8B" w:rsidP="00437CD3">
            <w:pPr>
              <w:jc w:val="center"/>
              <w:rPr>
                <w:color w:val="000000" w:themeColor="text1"/>
                <w:sz w:val="20"/>
                <w:szCs w:val="20"/>
              </w:rPr>
            </w:pPr>
          </w:p>
        </w:tc>
        <w:tc>
          <w:tcPr>
            <w:tcW w:w="425" w:type="pct"/>
            <w:noWrap/>
            <w:vAlign w:val="center"/>
            <w:hideMark/>
          </w:tcPr>
          <w:p w14:paraId="3A2F233A" w14:textId="77777777" w:rsidR="001D1A8B" w:rsidRPr="00A82119" w:rsidRDefault="001D1A8B" w:rsidP="00437CD3">
            <w:pPr>
              <w:jc w:val="center"/>
              <w:rPr>
                <w:color w:val="000000" w:themeColor="text1"/>
                <w:sz w:val="20"/>
                <w:szCs w:val="20"/>
              </w:rPr>
            </w:pPr>
            <w:r w:rsidRPr="00A82119">
              <w:rPr>
                <w:color w:val="000000" w:themeColor="text1"/>
                <w:sz w:val="20"/>
                <w:szCs w:val="20"/>
              </w:rPr>
              <w:t>0.806</w:t>
            </w:r>
          </w:p>
        </w:tc>
        <w:tc>
          <w:tcPr>
            <w:tcW w:w="405" w:type="pct"/>
            <w:noWrap/>
            <w:vAlign w:val="center"/>
            <w:hideMark/>
          </w:tcPr>
          <w:p w14:paraId="3D672C41" w14:textId="77777777" w:rsidR="001D1A8B" w:rsidRPr="00A82119" w:rsidRDefault="001D1A8B" w:rsidP="00437CD3">
            <w:pPr>
              <w:jc w:val="center"/>
              <w:rPr>
                <w:color w:val="000000" w:themeColor="text1"/>
                <w:sz w:val="20"/>
                <w:szCs w:val="20"/>
              </w:rPr>
            </w:pPr>
            <w:r w:rsidRPr="00A82119">
              <w:rPr>
                <w:color w:val="000000" w:themeColor="text1"/>
                <w:sz w:val="20"/>
                <w:szCs w:val="20"/>
              </w:rPr>
              <w:t>0.746</w:t>
            </w:r>
          </w:p>
        </w:tc>
        <w:tc>
          <w:tcPr>
            <w:tcW w:w="381" w:type="pct"/>
            <w:noWrap/>
            <w:vAlign w:val="center"/>
            <w:hideMark/>
          </w:tcPr>
          <w:p w14:paraId="3A199EB1" w14:textId="77777777" w:rsidR="001D1A8B" w:rsidRPr="00A82119" w:rsidRDefault="001D1A8B" w:rsidP="00437CD3">
            <w:pPr>
              <w:jc w:val="center"/>
              <w:rPr>
                <w:color w:val="000000" w:themeColor="text1"/>
                <w:sz w:val="20"/>
                <w:szCs w:val="20"/>
              </w:rPr>
            </w:pPr>
            <w:r w:rsidRPr="00A82119">
              <w:rPr>
                <w:color w:val="000000" w:themeColor="text1"/>
                <w:sz w:val="20"/>
                <w:szCs w:val="20"/>
              </w:rPr>
              <w:t>0.867</w:t>
            </w:r>
          </w:p>
        </w:tc>
        <w:tc>
          <w:tcPr>
            <w:tcW w:w="334" w:type="pct"/>
            <w:noWrap/>
            <w:vAlign w:val="center"/>
            <w:hideMark/>
          </w:tcPr>
          <w:p w14:paraId="03E9C76B" w14:textId="77777777" w:rsidR="001D1A8B" w:rsidRPr="00A82119" w:rsidRDefault="001D1A8B" w:rsidP="00437CD3">
            <w:pPr>
              <w:jc w:val="center"/>
              <w:rPr>
                <w:color w:val="000000" w:themeColor="text1"/>
                <w:sz w:val="20"/>
                <w:szCs w:val="20"/>
              </w:rPr>
            </w:pPr>
          </w:p>
        </w:tc>
      </w:tr>
      <w:tr w:rsidR="001D1A8B" w:rsidRPr="00A82119" w14:paraId="155868D2" w14:textId="77777777" w:rsidTr="003D23C7">
        <w:trPr>
          <w:trHeight w:val="294"/>
        </w:trPr>
        <w:tc>
          <w:tcPr>
            <w:tcW w:w="1898" w:type="pct"/>
            <w:noWrap/>
            <w:hideMark/>
          </w:tcPr>
          <w:p w14:paraId="5B32BB48" w14:textId="77777777" w:rsidR="001D1A8B" w:rsidRPr="00A82119" w:rsidRDefault="001D1A8B" w:rsidP="00437CD3">
            <w:pPr>
              <w:rPr>
                <w:color w:val="000000" w:themeColor="text1"/>
                <w:sz w:val="20"/>
                <w:szCs w:val="20"/>
              </w:rPr>
            </w:pPr>
            <w:r w:rsidRPr="00A82119">
              <w:rPr>
                <w:color w:val="000000" w:themeColor="text1"/>
                <w:sz w:val="20"/>
                <w:szCs w:val="20"/>
              </w:rPr>
              <w:t>CV CITL</w:t>
            </w:r>
          </w:p>
        </w:tc>
        <w:tc>
          <w:tcPr>
            <w:tcW w:w="425" w:type="pct"/>
            <w:noWrap/>
            <w:vAlign w:val="center"/>
            <w:hideMark/>
          </w:tcPr>
          <w:p w14:paraId="44478DC0" w14:textId="77777777" w:rsidR="001D1A8B" w:rsidRPr="00A82119" w:rsidRDefault="001D1A8B" w:rsidP="00437CD3">
            <w:pPr>
              <w:jc w:val="center"/>
              <w:rPr>
                <w:color w:val="000000" w:themeColor="text1"/>
                <w:sz w:val="20"/>
                <w:szCs w:val="20"/>
              </w:rPr>
            </w:pPr>
            <w:r w:rsidRPr="00A82119">
              <w:rPr>
                <w:color w:val="000000" w:themeColor="text1"/>
                <w:sz w:val="20"/>
                <w:szCs w:val="20"/>
              </w:rPr>
              <w:t>0.021</w:t>
            </w:r>
          </w:p>
        </w:tc>
        <w:tc>
          <w:tcPr>
            <w:tcW w:w="416" w:type="pct"/>
            <w:noWrap/>
            <w:vAlign w:val="center"/>
            <w:hideMark/>
          </w:tcPr>
          <w:p w14:paraId="0815DB5D" w14:textId="77777777" w:rsidR="001D1A8B" w:rsidRPr="00A82119" w:rsidRDefault="001D1A8B" w:rsidP="00437CD3">
            <w:pPr>
              <w:jc w:val="center"/>
              <w:rPr>
                <w:color w:val="000000" w:themeColor="text1"/>
                <w:sz w:val="20"/>
                <w:szCs w:val="20"/>
              </w:rPr>
            </w:pPr>
            <w:r w:rsidRPr="00A82119">
              <w:rPr>
                <w:color w:val="000000" w:themeColor="text1"/>
                <w:sz w:val="20"/>
                <w:szCs w:val="20"/>
              </w:rPr>
              <w:t>-0.314</w:t>
            </w:r>
          </w:p>
        </w:tc>
        <w:tc>
          <w:tcPr>
            <w:tcW w:w="392" w:type="pct"/>
            <w:noWrap/>
            <w:vAlign w:val="center"/>
            <w:hideMark/>
          </w:tcPr>
          <w:p w14:paraId="498D45BE" w14:textId="77777777" w:rsidR="001D1A8B" w:rsidRPr="00A82119" w:rsidRDefault="001D1A8B" w:rsidP="00437CD3">
            <w:pPr>
              <w:jc w:val="center"/>
              <w:rPr>
                <w:color w:val="000000" w:themeColor="text1"/>
                <w:sz w:val="20"/>
                <w:szCs w:val="20"/>
              </w:rPr>
            </w:pPr>
            <w:r w:rsidRPr="00A82119">
              <w:rPr>
                <w:color w:val="000000" w:themeColor="text1"/>
                <w:sz w:val="20"/>
                <w:szCs w:val="20"/>
              </w:rPr>
              <w:t>0.356</w:t>
            </w:r>
          </w:p>
        </w:tc>
        <w:tc>
          <w:tcPr>
            <w:tcW w:w="324" w:type="pct"/>
            <w:noWrap/>
            <w:vAlign w:val="center"/>
            <w:hideMark/>
          </w:tcPr>
          <w:p w14:paraId="4BB96463" w14:textId="77777777" w:rsidR="001D1A8B" w:rsidRPr="00A82119" w:rsidRDefault="001D1A8B" w:rsidP="00437CD3">
            <w:pPr>
              <w:jc w:val="center"/>
              <w:rPr>
                <w:color w:val="000000" w:themeColor="text1"/>
                <w:sz w:val="20"/>
                <w:szCs w:val="20"/>
              </w:rPr>
            </w:pPr>
          </w:p>
        </w:tc>
        <w:tc>
          <w:tcPr>
            <w:tcW w:w="425" w:type="pct"/>
            <w:noWrap/>
            <w:vAlign w:val="center"/>
            <w:hideMark/>
          </w:tcPr>
          <w:p w14:paraId="224D060E" w14:textId="77777777" w:rsidR="001D1A8B" w:rsidRPr="00A82119" w:rsidRDefault="001D1A8B" w:rsidP="00437CD3">
            <w:pPr>
              <w:jc w:val="center"/>
              <w:rPr>
                <w:color w:val="000000" w:themeColor="text1"/>
                <w:sz w:val="20"/>
                <w:szCs w:val="20"/>
              </w:rPr>
            </w:pPr>
            <w:r w:rsidRPr="00A82119">
              <w:rPr>
                <w:color w:val="000000" w:themeColor="text1"/>
                <w:sz w:val="20"/>
                <w:szCs w:val="20"/>
              </w:rPr>
              <w:t>0.006</w:t>
            </w:r>
          </w:p>
        </w:tc>
        <w:tc>
          <w:tcPr>
            <w:tcW w:w="405" w:type="pct"/>
            <w:noWrap/>
            <w:vAlign w:val="center"/>
            <w:hideMark/>
          </w:tcPr>
          <w:p w14:paraId="7FEE03A0" w14:textId="77777777" w:rsidR="001D1A8B" w:rsidRPr="00A82119" w:rsidRDefault="001D1A8B" w:rsidP="00437CD3">
            <w:pPr>
              <w:jc w:val="center"/>
              <w:rPr>
                <w:color w:val="000000" w:themeColor="text1"/>
                <w:sz w:val="20"/>
                <w:szCs w:val="20"/>
              </w:rPr>
            </w:pPr>
            <w:r w:rsidRPr="00A82119">
              <w:rPr>
                <w:color w:val="000000" w:themeColor="text1"/>
                <w:sz w:val="20"/>
                <w:szCs w:val="20"/>
              </w:rPr>
              <w:t>-0.295</w:t>
            </w:r>
          </w:p>
        </w:tc>
        <w:tc>
          <w:tcPr>
            <w:tcW w:w="381" w:type="pct"/>
            <w:noWrap/>
            <w:vAlign w:val="center"/>
            <w:hideMark/>
          </w:tcPr>
          <w:p w14:paraId="690E0855" w14:textId="77777777" w:rsidR="001D1A8B" w:rsidRPr="00A82119" w:rsidRDefault="001D1A8B" w:rsidP="00437CD3">
            <w:pPr>
              <w:jc w:val="center"/>
              <w:rPr>
                <w:color w:val="000000" w:themeColor="text1"/>
                <w:sz w:val="20"/>
                <w:szCs w:val="20"/>
              </w:rPr>
            </w:pPr>
            <w:r w:rsidRPr="00A82119">
              <w:rPr>
                <w:color w:val="000000" w:themeColor="text1"/>
                <w:sz w:val="20"/>
                <w:szCs w:val="20"/>
              </w:rPr>
              <w:t>0.306</w:t>
            </w:r>
          </w:p>
        </w:tc>
        <w:tc>
          <w:tcPr>
            <w:tcW w:w="334" w:type="pct"/>
            <w:noWrap/>
            <w:vAlign w:val="center"/>
            <w:hideMark/>
          </w:tcPr>
          <w:p w14:paraId="5A62A4C8" w14:textId="77777777" w:rsidR="001D1A8B" w:rsidRPr="00A82119" w:rsidRDefault="001D1A8B" w:rsidP="00437CD3">
            <w:pPr>
              <w:jc w:val="center"/>
              <w:rPr>
                <w:color w:val="000000" w:themeColor="text1"/>
                <w:sz w:val="20"/>
                <w:szCs w:val="20"/>
              </w:rPr>
            </w:pPr>
          </w:p>
        </w:tc>
      </w:tr>
      <w:tr w:rsidR="001D1A8B" w:rsidRPr="00A82119" w14:paraId="59161302" w14:textId="77777777" w:rsidTr="003D23C7">
        <w:trPr>
          <w:trHeight w:val="294"/>
        </w:trPr>
        <w:tc>
          <w:tcPr>
            <w:tcW w:w="1898" w:type="pct"/>
            <w:noWrap/>
            <w:hideMark/>
          </w:tcPr>
          <w:p w14:paraId="7BBA03CC" w14:textId="77777777" w:rsidR="001D1A8B" w:rsidRPr="00A82119" w:rsidRDefault="001D1A8B" w:rsidP="00437CD3">
            <w:pPr>
              <w:rPr>
                <w:color w:val="000000" w:themeColor="text1"/>
                <w:sz w:val="20"/>
                <w:szCs w:val="20"/>
              </w:rPr>
            </w:pPr>
            <w:r w:rsidRPr="00A82119">
              <w:rPr>
                <w:color w:val="000000" w:themeColor="text1"/>
                <w:sz w:val="20"/>
                <w:szCs w:val="20"/>
              </w:rPr>
              <w:t>CV Slope</w:t>
            </w:r>
          </w:p>
        </w:tc>
        <w:tc>
          <w:tcPr>
            <w:tcW w:w="425" w:type="pct"/>
            <w:noWrap/>
            <w:vAlign w:val="center"/>
            <w:hideMark/>
          </w:tcPr>
          <w:p w14:paraId="2A309C33" w14:textId="77777777" w:rsidR="001D1A8B" w:rsidRPr="00A82119" w:rsidRDefault="001D1A8B" w:rsidP="00437CD3">
            <w:pPr>
              <w:jc w:val="center"/>
              <w:rPr>
                <w:color w:val="000000" w:themeColor="text1"/>
                <w:sz w:val="20"/>
                <w:szCs w:val="20"/>
              </w:rPr>
            </w:pPr>
            <w:r w:rsidRPr="00A82119">
              <w:rPr>
                <w:color w:val="000000" w:themeColor="text1"/>
                <w:sz w:val="20"/>
                <w:szCs w:val="20"/>
              </w:rPr>
              <w:t>0.785</w:t>
            </w:r>
          </w:p>
        </w:tc>
        <w:tc>
          <w:tcPr>
            <w:tcW w:w="416" w:type="pct"/>
            <w:noWrap/>
            <w:vAlign w:val="center"/>
            <w:hideMark/>
          </w:tcPr>
          <w:p w14:paraId="25E52A5E" w14:textId="77777777" w:rsidR="001D1A8B" w:rsidRPr="00A82119" w:rsidRDefault="001D1A8B" w:rsidP="00437CD3">
            <w:pPr>
              <w:jc w:val="center"/>
              <w:rPr>
                <w:color w:val="000000" w:themeColor="text1"/>
                <w:sz w:val="20"/>
                <w:szCs w:val="20"/>
              </w:rPr>
            </w:pPr>
            <w:r w:rsidRPr="00A82119">
              <w:rPr>
                <w:color w:val="000000" w:themeColor="text1"/>
                <w:sz w:val="20"/>
                <w:szCs w:val="20"/>
              </w:rPr>
              <w:t>0.584</w:t>
            </w:r>
          </w:p>
        </w:tc>
        <w:tc>
          <w:tcPr>
            <w:tcW w:w="392" w:type="pct"/>
            <w:noWrap/>
            <w:vAlign w:val="center"/>
            <w:hideMark/>
          </w:tcPr>
          <w:p w14:paraId="639729D2" w14:textId="77777777" w:rsidR="001D1A8B" w:rsidRPr="00A82119" w:rsidRDefault="001D1A8B" w:rsidP="00437CD3">
            <w:pPr>
              <w:jc w:val="center"/>
              <w:rPr>
                <w:color w:val="000000" w:themeColor="text1"/>
                <w:sz w:val="20"/>
                <w:szCs w:val="20"/>
              </w:rPr>
            </w:pPr>
            <w:r w:rsidRPr="00A82119">
              <w:rPr>
                <w:color w:val="000000" w:themeColor="text1"/>
                <w:sz w:val="20"/>
                <w:szCs w:val="20"/>
              </w:rPr>
              <w:t>0.985</w:t>
            </w:r>
          </w:p>
        </w:tc>
        <w:tc>
          <w:tcPr>
            <w:tcW w:w="324" w:type="pct"/>
            <w:noWrap/>
            <w:vAlign w:val="center"/>
            <w:hideMark/>
          </w:tcPr>
          <w:p w14:paraId="392C36AE" w14:textId="77777777" w:rsidR="001D1A8B" w:rsidRPr="00A82119" w:rsidRDefault="001D1A8B" w:rsidP="00437CD3">
            <w:pPr>
              <w:jc w:val="center"/>
              <w:rPr>
                <w:color w:val="000000" w:themeColor="text1"/>
                <w:sz w:val="20"/>
                <w:szCs w:val="20"/>
              </w:rPr>
            </w:pPr>
          </w:p>
        </w:tc>
        <w:tc>
          <w:tcPr>
            <w:tcW w:w="425" w:type="pct"/>
            <w:noWrap/>
            <w:vAlign w:val="center"/>
            <w:hideMark/>
          </w:tcPr>
          <w:p w14:paraId="703A7F6F" w14:textId="77777777" w:rsidR="001D1A8B" w:rsidRPr="00A82119" w:rsidRDefault="001D1A8B" w:rsidP="00437CD3">
            <w:pPr>
              <w:jc w:val="center"/>
              <w:rPr>
                <w:color w:val="000000" w:themeColor="text1"/>
                <w:sz w:val="20"/>
                <w:szCs w:val="20"/>
              </w:rPr>
            </w:pPr>
            <w:r w:rsidRPr="00A82119">
              <w:rPr>
                <w:color w:val="000000" w:themeColor="text1"/>
                <w:sz w:val="20"/>
                <w:szCs w:val="20"/>
              </w:rPr>
              <w:t>0.781</w:t>
            </w:r>
          </w:p>
        </w:tc>
        <w:tc>
          <w:tcPr>
            <w:tcW w:w="405" w:type="pct"/>
            <w:noWrap/>
            <w:vAlign w:val="center"/>
            <w:hideMark/>
          </w:tcPr>
          <w:p w14:paraId="0F37B771" w14:textId="77777777" w:rsidR="001D1A8B" w:rsidRPr="00A82119" w:rsidRDefault="001D1A8B" w:rsidP="00437CD3">
            <w:pPr>
              <w:jc w:val="center"/>
              <w:rPr>
                <w:color w:val="000000" w:themeColor="text1"/>
                <w:sz w:val="20"/>
                <w:szCs w:val="20"/>
              </w:rPr>
            </w:pPr>
            <w:r w:rsidRPr="00A82119">
              <w:rPr>
                <w:color w:val="000000" w:themeColor="text1"/>
                <w:sz w:val="20"/>
                <w:szCs w:val="20"/>
              </w:rPr>
              <w:t>0.564</w:t>
            </w:r>
          </w:p>
        </w:tc>
        <w:tc>
          <w:tcPr>
            <w:tcW w:w="381" w:type="pct"/>
            <w:noWrap/>
            <w:vAlign w:val="center"/>
            <w:hideMark/>
          </w:tcPr>
          <w:p w14:paraId="6785361A" w14:textId="77777777" w:rsidR="001D1A8B" w:rsidRPr="00A82119" w:rsidRDefault="001D1A8B" w:rsidP="00437CD3">
            <w:pPr>
              <w:jc w:val="center"/>
              <w:rPr>
                <w:color w:val="000000" w:themeColor="text1"/>
                <w:sz w:val="20"/>
                <w:szCs w:val="20"/>
              </w:rPr>
            </w:pPr>
            <w:r w:rsidRPr="00A82119">
              <w:rPr>
                <w:color w:val="000000" w:themeColor="text1"/>
                <w:sz w:val="20"/>
                <w:szCs w:val="20"/>
              </w:rPr>
              <w:t>0.998</w:t>
            </w:r>
          </w:p>
        </w:tc>
        <w:tc>
          <w:tcPr>
            <w:tcW w:w="334" w:type="pct"/>
            <w:noWrap/>
            <w:vAlign w:val="center"/>
            <w:hideMark/>
          </w:tcPr>
          <w:p w14:paraId="7C796B4B" w14:textId="77777777" w:rsidR="001D1A8B" w:rsidRPr="00A82119" w:rsidRDefault="001D1A8B" w:rsidP="00437CD3">
            <w:pPr>
              <w:jc w:val="center"/>
              <w:rPr>
                <w:color w:val="000000" w:themeColor="text1"/>
                <w:sz w:val="20"/>
                <w:szCs w:val="20"/>
              </w:rPr>
            </w:pPr>
          </w:p>
        </w:tc>
      </w:tr>
      <w:tr w:rsidR="001D1A8B" w:rsidRPr="00A82119" w14:paraId="2B02BF93" w14:textId="77777777" w:rsidTr="003D23C7">
        <w:trPr>
          <w:trHeight w:val="294"/>
        </w:trPr>
        <w:tc>
          <w:tcPr>
            <w:tcW w:w="1898" w:type="pct"/>
            <w:noWrap/>
            <w:hideMark/>
          </w:tcPr>
          <w:p w14:paraId="3EE409D2" w14:textId="77777777" w:rsidR="001D1A8B" w:rsidRPr="00A82119" w:rsidRDefault="001D1A8B" w:rsidP="00437CD3">
            <w:pPr>
              <w:rPr>
                <w:b/>
                <w:bCs/>
                <w:color w:val="000000" w:themeColor="text1"/>
                <w:sz w:val="20"/>
                <w:szCs w:val="20"/>
              </w:rPr>
            </w:pPr>
            <w:r w:rsidRPr="00A82119">
              <w:rPr>
                <w:b/>
                <w:bCs/>
                <w:color w:val="000000" w:themeColor="text1"/>
                <w:sz w:val="20"/>
                <w:szCs w:val="20"/>
              </w:rPr>
              <w:t> </w:t>
            </w:r>
          </w:p>
        </w:tc>
        <w:tc>
          <w:tcPr>
            <w:tcW w:w="425" w:type="pct"/>
            <w:noWrap/>
            <w:vAlign w:val="center"/>
            <w:hideMark/>
          </w:tcPr>
          <w:p w14:paraId="4D598BD0"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Mean</w:t>
            </w:r>
          </w:p>
        </w:tc>
        <w:tc>
          <w:tcPr>
            <w:tcW w:w="416" w:type="pct"/>
            <w:noWrap/>
            <w:vAlign w:val="center"/>
            <w:hideMark/>
          </w:tcPr>
          <w:p w14:paraId="7F55922F"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SD</w:t>
            </w:r>
          </w:p>
        </w:tc>
        <w:tc>
          <w:tcPr>
            <w:tcW w:w="392" w:type="pct"/>
            <w:noWrap/>
            <w:vAlign w:val="center"/>
            <w:hideMark/>
          </w:tcPr>
          <w:p w14:paraId="10D61D4C"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Min</w:t>
            </w:r>
          </w:p>
        </w:tc>
        <w:tc>
          <w:tcPr>
            <w:tcW w:w="324" w:type="pct"/>
            <w:noWrap/>
            <w:vAlign w:val="center"/>
            <w:hideMark/>
          </w:tcPr>
          <w:p w14:paraId="012EA8C8"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Max</w:t>
            </w:r>
          </w:p>
        </w:tc>
        <w:tc>
          <w:tcPr>
            <w:tcW w:w="425" w:type="pct"/>
            <w:noWrap/>
            <w:vAlign w:val="center"/>
            <w:hideMark/>
          </w:tcPr>
          <w:p w14:paraId="760DAEA9"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Mean</w:t>
            </w:r>
          </w:p>
        </w:tc>
        <w:tc>
          <w:tcPr>
            <w:tcW w:w="405" w:type="pct"/>
            <w:noWrap/>
            <w:vAlign w:val="center"/>
            <w:hideMark/>
          </w:tcPr>
          <w:p w14:paraId="05F27778"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SD</w:t>
            </w:r>
          </w:p>
        </w:tc>
        <w:tc>
          <w:tcPr>
            <w:tcW w:w="381" w:type="pct"/>
            <w:noWrap/>
            <w:vAlign w:val="center"/>
            <w:hideMark/>
          </w:tcPr>
          <w:p w14:paraId="41DDEF2A"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Min</w:t>
            </w:r>
          </w:p>
        </w:tc>
        <w:tc>
          <w:tcPr>
            <w:tcW w:w="334" w:type="pct"/>
            <w:noWrap/>
            <w:vAlign w:val="center"/>
            <w:hideMark/>
          </w:tcPr>
          <w:p w14:paraId="7A2CFD6A"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Max</w:t>
            </w:r>
          </w:p>
        </w:tc>
      </w:tr>
      <w:tr w:rsidR="001D1A8B" w:rsidRPr="00A82119" w14:paraId="06A8D420" w14:textId="77777777" w:rsidTr="003D23C7">
        <w:trPr>
          <w:trHeight w:val="294"/>
        </w:trPr>
        <w:tc>
          <w:tcPr>
            <w:tcW w:w="1898" w:type="pct"/>
            <w:noWrap/>
            <w:hideMark/>
          </w:tcPr>
          <w:p w14:paraId="237C2BD1" w14:textId="77777777" w:rsidR="001D1A8B" w:rsidRPr="00A82119" w:rsidRDefault="001D1A8B" w:rsidP="00437CD3">
            <w:pPr>
              <w:rPr>
                <w:color w:val="000000" w:themeColor="text1"/>
                <w:sz w:val="20"/>
                <w:szCs w:val="20"/>
              </w:rPr>
            </w:pPr>
            <w:r w:rsidRPr="00A82119">
              <w:rPr>
                <w:color w:val="000000" w:themeColor="text1"/>
                <w:sz w:val="20"/>
                <w:szCs w:val="20"/>
              </w:rPr>
              <w:t>Sensitivity</w:t>
            </w:r>
          </w:p>
        </w:tc>
        <w:tc>
          <w:tcPr>
            <w:tcW w:w="425" w:type="pct"/>
            <w:noWrap/>
            <w:vAlign w:val="center"/>
            <w:hideMark/>
          </w:tcPr>
          <w:p w14:paraId="6DA9BA5A" w14:textId="77777777" w:rsidR="001D1A8B" w:rsidRPr="00A82119" w:rsidRDefault="001D1A8B" w:rsidP="00437CD3">
            <w:pPr>
              <w:jc w:val="center"/>
              <w:rPr>
                <w:color w:val="000000" w:themeColor="text1"/>
                <w:sz w:val="20"/>
                <w:szCs w:val="20"/>
              </w:rPr>
            </w:pPr>
            <w:r w:rsidRPr="00A82119">
              <w:rPr>
                <w:color w:val="000000" w:themeColor="text1"/>
                <w:sz w:val="20"/>
                <w:szCs w:val="20"/>
              </w:rPr>
              <w:t>43.2</w:t>
            </w:r>
          </w:p>
        </w:tc>
        <w:tc>
          <w:tcPr>
            <w:tcW w:w="416" w:type="pct"/>
            <w:noWrap/>
            <w:vAlign w:val="center"/>
            <w:hideMark/>
          </w:tcPr>
          <w:p w14:paraId="235F0F33" w14:textId="77777777" w:rsidR="001D1A8B" w:rsidRPr="00A82119" w:rsidRDefault="001D1A8B" w:rsidP="00437CD3">
            <w:pPr>
              <w:jc w:val="center"/>
              <w:rPr>
                <w:color w:val="000000" w:themeColor="text1"/>
                <w:sz w:val="20"/>
                <w:szCs w:val="20"/>
              </w:rPr>
            </w:pPr>
            <w:r w:rsidRPr="00A82119">
              <w:rPr>
                <w:color w:val="000000" w:themeColor="text1"/>
                <w:sz w:val="20"/>
                <w:szCs w:val="20"/>
              </w:rPr>
              <w:t>3.6</w:t>
            </w:r>
          </w:p>
        </w:tc>
        <w:tc>
          <w:tcPr>
            <w:tcW w:w="392" w:type="pct"/>
            <w:noWrap/>
            <w:vAlign w:val="center"/>
            <w:hideMark/>
          </w:tcPr>
          <w:p w14:paraId="10D6DECA" w14:textId="77777777" w:rsidR="001D1A8B" w:rsidRPr="00A82119" w:rsidRDefault="001D1A8B" w:rsidP="00437CD3">
            <w:pPr>
              <w:jc w:val="center"/>
              <w:rPr>
                <w:color w:val="000000" w:themeColor="text1"/>
                <w:sz w:val="20"/>
                <w:szCs w:val="20"/>
              </w:rPr>
            </w:pPr>
            <w:r w:rsidRPr="00A82119">
              <w:rPr>
                <w:color w:val="000000" w:themeColor="text1"/>
                <w:sz w:val="20"/>
                <w:szCs w:val="20"/>
              </w:rPr>
              <w:t>32.8</w:t>
            </w:r>
          </w:p>
        </w:tc>
        <w:tc>
          <w:tcPr>
            <w:tcW w:w="324" w:type="pct"/>
            <w:noWrap/>
            <w:vAlign w:val="center"/>
            <w:hideMark/>
          </w:tcPr>
          <w:p w14:paraId="1E2D94E5" w14:textId="77777777" w:rsidR="001D1A8B" w:rsidRPr="00A82119" w:rsidRDefault="001D1A8B" w:rsidP="00437CD3">
            <w:pPr>
              <w:jc w:val="center"/>
              <w:rPr>
                <w:color w:val="000000" w:themeColor="text1"/>
                <w:sz w:val="20"/>
                <w:szCs w:val="20"/>
              </w:rPr>
            </w:pPr>
            <w:r w:rsidRPr="00A82119">
              <w:rPr>
                <w:color w:val="000000" w:themeColor="text1"/>
                <w:sz w:val="20"/>
                <w:szCs w:val="20"/>
              </w:rPr>
              <w:t>54.1</w:t>
            </w:r>
          </w:p>
        </w:tc>
        <w:tc>
          <w:tcPr>
            <w:tcW w:w="425" w:type="pct"/>
            <w:noWrap/>
            <w:vAlign w:val="center"/>
            <w:hideMark/>
          </w:tcPr>
          <w:p w14:paraId="55B5E0CB" w14:textId="77777777" w:rsidR="001D1A8B" w:rsidRPr="00A82119" w:rsidRDefault="001D1A8B" w:rsidP="00437CD3">
            <w:pPr>
              <w:jc w:val="center"/>
              <w:rPr>
                <w:color w:val="000000" w:themeColor="text1"/>
                <w:sz w:val="20"/>
                <w:szCs w:val="20"/>
              </w:rPr>
            </w:pPr>
            <w:r w:rsidRPr="00A82119">
              <w:rPr>
                <w:color w:val="000000" w:themeColor="text1"/>
                <w:sz w:val="20"/>
                <w:szCs w:val="20"/>
              </w:rPr>
              <w:t>51.6</w:t>
            </w:r>
          </w:p>
        </w:tc>
        <w:tc>
          <w:tcPr>
            <w:tcW w:w="405" w:type="pct"/>
            <w:noWrap/>
            <w:vAlign w:val="center"/>
            <w:hideMark/>
          </w:tcPr>
          <w:p w14:paraId="3D7DB027" w14:textId="77777777" w:rsidR="001D1A8B" w:rsidRPr="00A82119" w:rsidRDefault="001D1A8B" w:rsidP="00437CD3">
            <w:pPr>
              <w:jc w:val="center"/>
              <w:rPr>
                <w:color w:val="000000" w:themeColor="text1"/>
                <w:sz w:val="20"/>
                <w:szCs w:val="20"/>
              </w:rPr>
            </w:pPr>
            <w:r w:rsidRPr="00A82119">
              <w:rPr>
                <w:color w:val="000000" w:themeColor="text1"/>
                <w:sz w:val="20"/>
                <w:szCs w:val="20"/>
              </w:rPr>
              <w:t>3.7</w:t>
            </w:r>
          </w:p>
        </w:tc>
        <w:tc>
          <w:tcPr>
            <w:tcW w:w="381" w:type="pct"/>
            <w:noWrap/>
            <w:vAlign w:val="center"/>
            <w:hideMark/>
          </w:tcPr>
          <w:p w14:paraId="19DB8AEF" w14:textId="77777777" w:rsidR="001D1A8B" w:rsidRPr="00A82119" w:rsidRDefault="001D1A8B" w:rsidP="00437CD3">
            <w:pPr>
              <w:jc w:val="center"/>
              <w:rPr>
                <w:color w:val="000000" w:themeColor="text1"/>
                <w:sz w:val="20"/>
                <w:szCs w:val="20"/>
              </w:rPr>
            </w:pPr>
            <w:r w:rsidRPr="00A82119">
              <w:rPr>
                <w:color w:val="000000" w:themeColor="text1"/>
                <w:sz w:val="20"/>
                <w:szCs w:val="20"/>
              </w:rPr>
              <w:t>39.6</w:t>
            </w:r>
          </w:p>
        </w:tc>
        <w:tc>
          <w:tcPr>
            <w:tcW w:w="334" w:type="pct"/>
            <w:noWrap/>
            <w:vAlign w:val="center"/>
            <w:hideMark/>
          </w:tcPr>
          <w:p w14:paraId="166DA03C" w14:textId="77777777" w:rsidR="001D1A8B" w:rsidRPr="00A82119" w:rsidRDefault="001D1A8B" w:rsidP="00437CD3">
            <w:pPr>
              <w:jc w:val="center"/>
              <w:rPr>
                <w:color w:val="000000" w:themeColor="text1"/>
                <w:sz w:val="20"/>
                <w:szCs w:val="20"/>
              </w:rPr>
            </w:pPr>
            <w:r w:rsidRPr="00A82119">
              <w:rPr>
                <w:color w:val="000000" w:themeColor="text1"/>
                <w:sz w:val="20"/>
                <w:szCs w:val="20"/>
              </w:rPr>
              <w:t>63.7</w:t>
            </w:r>
          </w:p>
        </w:tc>
      </w:tr>
      <w:tr w:rsidR="001D1A8B" w:rsidRPr="00A82119" w14:paraId="73B8A8A6" w14:textId="77777777" w:rsidTr="003D23C7">
        <w:trPr>
          <w:trHeight w:val="294"/>
        </w:trPr>
        <w:tc>
          <w:tcPr>
            <w:tcW w:w="1898" w:type="pct"/>
            <w:noWrap/>
            <w:hideMark/>
          </w:tcPr>
          <w:p w14:paraId="15DE7731" w14:textId="77777777" w:rsidR="001D1A8B" w:rsidRPr="00A82119" w:rsidRDefault="001D1A8B" w:rsidP="00437CD3">
            <w:pPr>
              <w:rPr>
                <w:color w:val="000000" w:themeColor="text1"/>
                <w:sz w:val="20"/>
                <w:szCs w:val="20"/>
              </w:rPr>
            </w:pPr>
            <w:r w:rsidRPr="00A82119">
              <w:rPr>
                <w:color w:val="000000" w:themeColor="text1"/>
                <w:sz w:val="20"/>
                <w:szCs w:val="20"/>
              </w:rPr>
              <w:t>Specificity</w:t>
            </w:r>
          </w:p>
        </w:tc>
        <w:tc>
          <w:tcPr>
            <w:tcW w:w="425" w:type="pct"/>
            <w:noWrap/>
            <w:vAlign w:val="center"/>
            <w:hideMark/>
          </w:tcPr>
          <w:p w14:paraId="128F42AF" w14:textId="77777777" w:rsidR="001D1A8B" w:rsidRPr="00A82119" w:rsidRDefault="001D1A8B" w:rsidP="00437CD3">
            <w:pPr>
              <w:jc w:val="center"/>
              <w:rPr>
                <w:color w:val="000000" w:themeColor="text1"/>
                <w:sz w:val="20"/>
                <w:szCs w:val="20"/>
              </w:rPr>
            </w:pPr>
            <w:r w:rsidRPr="00A82119">
              <w:rPr>
                <w:color w:val="000000" w:themeColor="text1"/>
                <w:sz w:val="20"/>
                <w:szCs w:val="20"/>
              </w:rPr>
              <w:t>96.3</w:t>
            </w:r>
          </w:p>
        </w:tc>
        <w:tc>
          <w:tcPr>
            <w:tcW w:w="416" w:type="pct"/>
            <w:noWrap/>
            <w:vAlign w:val="center"/>
            <w:hideMark/>
          </w:tcPr>
          <w:p w14:paraId="1CFDE9AD" w14:textId="77777777" w:rsidR="001D1A8B" w:rsidRPr="00A82119" w:rsidRDefault="001D1A8B" w:rsidP="00437CD3">
            <w:pPr>
              <w:jc w:val="center"/>
              <w:rPr>
                <w:color w:val="000000" w:themeColor="text1"/>
                <w:sz w:val="20"/>
                <w:szCs w:val="20"/>
              </w:rPr>
            </w:pPr>
            <w:r w:rsidRPr="00A82119">
              <w:rPr>
                <w:color w:val="000000" w:themeColor="text1"/>
                <w:sz w:val="20"/>
                <w:szCs w:val="20"/>
              </w:rPr>
              <w:t>0.7</w:t>
            </w:r>
          </w:p>
        </w:tc>
        <w:tc>
          <w:tcPr>
            <w:tcW w:w="392" w:type="pct"/>
            <w:noWrap/>
            <w:vAlign w:val="center"/>
            <w:hideMark/>
          </w:tcPr>
          <w:p w14:paraId="53FA4ADE" w14:textId="77777777" w:rsidR="001D1A8B" w:rsidRPr="00A82119" w:rsidRDefault="001D1A8B" w:rsidP="00437CD3">
            <w:pPr>
              <w:jc w:val="center"/>
              <w:rPr>
                <w:color w:val="000000" w:themeColor="text1"/>
                <w:sz w:val="20"/>
                <w:szCs w:val="20"/>
              </w:rPr>
            </w:pPr>
            <w:r w:rsidRPr="00A82119">
              <w:rPr>
                <w:color w:val="000000" w:themeColor="text1"/>
                <w:sz w:val="20"/>
                <w:szCs w:val="20"/>
              </w:rPr>
              <w:t>93.9</w:t>
            </w:r>
          </w:p>
        </w:tc>
        <w:tc>
          <w:tcPr>
            <w:tcW w:w="324" w:type="pct"/>
            <w:noWrap/>
            <w:vAlign w:val="center"/>
            <w:hideMark/>
          </w:tcPr>
          <w:p w14:paraId="44170941" w14:textId="77777777" w:rsidR="001D1A8B" w:rsidRPr="00A82119" w:rsidRDefault="001D1A8B" w:rsidP="00437CD3">
            <w:pPr>
              <w:jc w:val="center"/>
              <w:rPr>
                <w:color w:val="000000" w:themeColor="text1"/>
                <w:sz w:val="20"/>
                <w:szCs w:val="20"/>
              </w:rPr>
            </w:pPr>
            <w:r w:rsidRPr="00A82119">
              <w:rPr>
                <w:color w:val="000000" w:themeColor="text1"/>
                <w:sz w:val="20"/>
                <w:szCs w:val="20"/>
              </w:rPr>
              <w:t>98.2</w:t>
            </w:r>
          </w:p>
        </w:tc>
        <w:tc>
          <w:tcPr>
            <w:tcW w:w="425" w:type="pct"/>
            <w:noWrap/>
            <w:vAlign w:val="center"/>
            <w:hideMark/>
          </w:tcPr>
          <w:p w14:paraId="42CADDF3" w14:textId="77777777" w:rsidR="001D1A8B" w:rsidRPr="00A82119" w:rsidRDefault="001D1A8B" w:rsidP="00437CD3">
            <w:pPr>
              <w:jc w:val="center"/>
              <w:rPr>
                <w:color w:val="000000" w:themeColor="text1"/>
                <w:sz w:val="20"/>
                <w:szCs w:val="20"/>
              </w:rPr>
            </w:pPr>
            <w:r w:rsidRPr="00A82119">
              <w:rPr>
                <w:color w:val="000000" w:themeColor="text1"/>
                <w:sz w:val="20"/>
                <w:szCs w:val="20"/>
              </w:rPr>
              <w:t>85.0</w:t>
            </w:r>
          </w:p>
        </w:tc>
        <w:tc>
          <w:tcPr>
            <w:tcW w:w="405" w:type="pct"/>
            <w:noWrap/>
            <w:vAlign w:val="center"/>
            <w:hideMark/>
          </w:tcPr>
          <w:p w14:paraId="7BB19D39" w14:textId="77777777" w:rsidR="001D1A8B" w:rsidRPr="00A82119" w:rsidRDefault="001D1A8B" w:rsidP="00437CD3">
            <w:pPr>
              <w:jc w:val="center"/>
              <w:rPr>
                <w:color w:val="000000" w:themeColor="text1"/>
                <w:sz w:val="20"/>
                <w:szCs w:val="20"/>
              </w:rPr>
            </w:pPr>
            <w:r w:rsidRPr="00A82119">
              <w:rPr>
                <w:color w:val="000000" w:themeColor="text1"/>
                <w:sz w:val="20"/>
                <w:szCs w:val="20"/>
              </w:rPr>
              <w:t>2.0</w:t>
            </w:r>
          </w:p>
        </w:tc>
        <w:tc>
          <w:tcPr>
            <w:tcW w:w="381" w:type="pct"/>
            <w:noWrap/>
            <w:vAlign w:val="center"/>
            <w:hideMark/>
          </w:tcPr>
          <w:p w14:paraId="67E98DC3" w14:textId="77777777" w:rsidR="001D1A8B" w:rsidRPr="00A82119" w:rsidRDefault="001D1A8B" w:rsidP="00437CD3">
            <w:pPr>
              <w:jc w:val="center"/>
              <w:rPr>
                <w:color w:val="000000" w:themeColor="text1"/>
                <w:sz w:val="20"/>
                <w:szCs w:val="20"/>
              </w:rPr>
            </w:pPr>
            <w:r w:rsidRPr="00A82119">
              <w:rPr>
                <w:color w:val="000000" w:themeColor="text1"/>
                <w:sz w:val="20"/>
                <w:szCs w:val="20"/>
              </w:rPr>
              <w:t>77.2</w:t>
            </w:r>
          </w:p>
        </w:tc>
        <w:tc>
          <w:tcPr>
            <w:tcW w:w="334" w:type="pct"/>
            <w:noWrap/>
            <w:vAlign w:val="center"/>
            <w:hideMark/>
          </w:tcPr>
          <w:p w14:paraId="05F06E00" w14:textId="77777777" w:rsidR="001D1A8B" w:rsidRPr="00A82119" w:rsidRDefault="001D1A8B" w:rsidP="00437CD3">
            <w:pPr>
              <w:jc w:val="center"/>
              <w:rPr>
                <w:color w:val="000000" w:themeColor="text1"/>
                <w:sz w:val="20"/>
                <w:szCs w:val="20"/>
              </w:rPr>
            </w:pPr>
            <w:r w:rsidRPr="00A82119">
              <w:rPr>
                <w:color w:val="000000" w:themeColor="text1"/>
                <w:sz w:val="20"/>
                <w:szCs w:val="20"/>
              </w:rPr>
              <w:t>92.0</w:t>
            </w:r>
          </w:p>
        </w:tc>
      </w:tr>
      <w:tr w:rsidR="001D1A8B" w:rsidRPr="00A82119" w14:paraId="5BD7AE9B" w14:textId="77777777" w:rsidTr="003D23C7">
        <w:trPr>
          <w:trHeight w:val="294"/>
        </w:trPr>
        <w:tc>
          <w:tcPr>
            <w:tcW w:w="1898" w:type="pct"/>
            <w:noWrap/>
            <w:hideMark/>
          </w:tcPr>
          <w:p w14:paraId="0E2AE06B" w14:textId="77777777" w:rsidR="001D1A8B" w:rsidRPr="00A82119" w:rsidRDefault="001D1A8B" w:rsidP="00437CD3">
            <w:pPr>
              <w:rPr>
                <w:color w:val="000000" w:themeColor="text1"/>
                <w:sz w:val="20"/>
                <w:szCs w:val="20"/>
              </w:rPr>
            </w:pPr>
            <w:r w:rsidRPr="00A82119">
              <w:rPr>
                <w:color w:val="000000" w:themeColor="text1"/>
                <w:sz w:val="20"/>
                <w:szCs w:val="20"/>
              </w:rPr>
              <w:t>PPV</w:t>
            </w:r>
          </w:p>
        </w:tc>
        <w:tc>
          <w:tcPr>
            <w:tcW w:w="425" w:type="pct"/>
            <w:noWrap/>
            <w:vAlign w:val="center"/>
            <w:hideMark/>
          </w:tcPr>
          <w:p w14:paraId="1DF022F1" w14:textId="77777777" w:rsidR="001D1A8B" w:rsidRPr="00A82119" w:rsidRDefault="001D1A8B" w:rsidP="00437CD3">
            <w:pPr>
              <w:jc w:val="center"/>
              <w:rPr>
                <w:color w:val="000000" w:themeColor="text1"/>
                <w:sz w:val="20"/>
                <w:szCs w:val="20"/>
              </w:rPr>
            </w:pPr>
            <w:r w:rsidRPr="00A82119">
              <w:rPr>
                <w:color w:val="000000" w:themeColor="text1"/>
                <w:sz w:val="20"/>
                <w:szCs w:val="20"/>
              </w:rPr>
              <w:t>56.6</w:t>
            </w:r>
          </w:p>
        </w:tc>
        <w:tc>
          <w:tcPr>
            <w:tcW w:w="416" w:type="pct"/>
            <w:noWrap/>
            <w:vAlign w:val="center"/>
            <w:hideMark/>
          </w:tcPr>
          <w:p w14:paraId="207948A0" w14:textId="77777777" w:rsidR="001D1A8B" w:rsidRPr="00A82119" w:rsidRDefault="001D1A8B" w:rsidP="00437CD3">
            <w:pPr>
              <w:jc w:val="center"/>
              <w:rPr>
                <w:color w:val="000000" w:themeColor="text1"/>
                <w:sz w:val="20"/>
                <w:szCs w:val="20"/>
              </w:rPr>
            </w:pPr>
            <w:r w:rsidRPr="00A82119">
              <w:rPr>
                <w:color w:val="000000" w:themeColor="text1"/>
                <w:sz w:val="20"/>
                <w:szCs w:val="20"/>
              </w:rPr>
              <w:t>5.1</w:t>
            </w:r>
          </w:p>
        </w:tc>
        <w:tc>
          <w:tcPr>
            <w:tcW w:w="392" w:type="pct"/>
            <w:noWrap/>
            <w:vAlign w:val="center"/>
            <w:hideMark/>
          </w:tcPr>
          <w:p w14:paraId="67E3EA21" w14:textId="77777777" w:rsidR="001D1A8B" w:rsidRPr="00A82119" w:rsidRDefault="001D1A8B" w:rsidP="00437CD3">
            <w:pPr>
              <w:jc w:val="center"/>
              <w:rPr>
                <w:color w:val="000000" w:themeColor="text1"/>
                <w:sz w:val="20"/>
                <w:szCs w:val="20"/>
              </w:rPr>
            </w:pPr>
            <w:r w:rsidRPr="00A82119">
              <w:rPr>
                <w:color w:val="000000" w:themeColor="text1"/>
                <w:sz w:val="20"/>
                <w:szCs w:val="20"/>
              </w:rPr>
              <w:t>38.9</w:t>
            </w:r>
          </w:p>
        </w:tc>
        <w:tc>
          <w:tcPr>
            <w:tcW w:w="324" w:type="pct"/>
            <w:noWrap/>
            <w:vAlign w:val="center"/>
            <w:hideMark/>
          </w:tcPr>
          <w:p w14:paraId="2D99E32F" w14:textId="77777777" w:rsidR="001D1A8B" w:rsidRPr="00A82119" w:rsidRDefault="001D1A8B" w:rsidP="00437CD3">
            <w:pPr>
              <w:jc w:val="center"/>
              <w:rPr>
                <w:color w:val="000000" w:themeColor="text1"/>
                <w:sz w:val="20"/>
                <w:szCs w:val="20"/>
              </w:rPr>
            </w:pPr>
            <w:r w:rsidRPr="00A82119">
              <w:rPr>
                <w:color w:val="000000" w:themeColor="text1"/>
                <w:sz w:val="20"/>
                <w:szCs w:val="20"/>
              </w:rPr>
              <w:t>73.7</w:t>
            </w:r>
          </w:p>
        </w:tc>
        <w:tc>
          <w:tcPr>
            <w:tcW w:w="425" w:type="pct"/>
            <w:noWrap/>
            <w:vAlign w:val="center"/>
            <w:hideMark/>
          </w:tcPr>
          <w:p w14:paraId="03AD4AD5" w14:textId="77777777" w:rsidR="001D1A8B" w:rsidRPr="00A82119" w:rsidRDefault="001D1A8B" w:rsidP="00437CD3">
            <w:pPr>
              <w:jc w:val="center"/>
              <w:rPr>
                <w:color w:val="000000" w:themeColor="text1"/>
                <w:sz w:val="20"/>
                <w:szCs w:val="20"/>
              </w:rPr>
            </w:pPr>
            <w:r w:rsidRPr="00A82119">
              <w:rPr>
                <w:color w:val="000000" w:themeColor="text1"/>
                <w:sz w:val="20"/>
                <w:szCs w:val="20"/>
              </w:rPr>
              <w:t>58.4</w:t>
            </w:r>
          </w:p>
        </w:tc>
        <w:tc>
          <w:tcPr>
            <w:tcW w:w="405" w:type="pct"/>
            <w:noWrap/>
            <w:vAlign w:val="center"/>
            <w:hideMark/>
          </w:tcPr>
          <w:p w14:paraId="2A1C8F2B" w14:textId="77777777" w:rsidR="001D1A8B" w:rsidRPr="00A82119" w:rsidRDefault="001D1A8B" w:rsidP="00437CD3">
            <w:pPr>
              <w:jc w:val="center"/>
              <w:rPr>
                <w:color w:val="000000" w:themeColor="text1"/>
                <w:sz w:val="20"/>
                <w:szCs w:val="20"/>
              </w:rPr>
            </w:pPr>
            <w:r w:rsidRPr="00A82119">
              <w:rPr>
                <w:color w:val="000000" w:themeColor="text1"/>
                <w:sz w:val="20"/>
                <w:szCs w:val="20"/>
              </w:rPr>
              <w:t>3.7</w:t>
            </w:r>
          </w:p>
        </w:tc>
        <w:tc>
          <w:tcPr>
            <w:tcW w:w="381" w:type="pct"/>
            <w:noWrap/>
            <w:vAlign w:val="center"/>
            <w:hideMark/>
          </w:tcPr>
          <w:p w14:paraId="24AD2A88" w14:textId="77777777" w:rsidR="001D1A8B" w:rsidRPr="00A82119" w:rsidRDefault="001D1A8B" w:rsidP="00437CD3">
            <w:pPr>
              <w:jc w:val="center"/>
              <w:rPr>
                <w:color w:val="000000" w:themeColor="text1"/>
                <w:sz w:val="20"/>
                <w:szCs w:val="20"/>
              </w:rPr>
            </w:pPr>
            <w:r w:rsidRPr="00A82119">
              <w:rPr>
                <w:color w:val="000000" w:themeColor="text1"/>
                <w:sz w:val="20"/>
                <w:szCs w:val="20"/>
              </w:rPr>
              <w:t>45.7</w:t>
            </w:r>
          </w:p>
        </w:tc>
        <w:tc>
          <w:tcPr>
            <w:tcW w:w="334" w:type="pct"/>
            <w:noWrap/>
            <w:vAlign w:val="center"/>
            <w:hideMark/>
          </w:tcPr>
          <w:p w14:paraId="224568F1" w14:textId="77777777" w:rsidR="001D1A8B" w:rsidRPr="00A82119" w:rsidRDefault="001D1A8B" w:rsidP="00437CD3">
            <w:pPr>
              <w:jc w:val="center"/>
              <w:rPr>
                <w:color w:val="000000" w:themeColor="text1"/>
                <w:sz w:val="20"/>
                <w:szCs w:val="20"/>
              </w:rPr>
            </w:pPr>
            <w:r w:rsidRPr="00A82119">
              <w:rPr>
                <w:color w:val="000000" w:themeColor="text1"/>
                <w:sz w:val="20"/>
                <w:szCs w:val="20"/>
              </w:rPr>
              <w:t>73.1</w:t>
            </w:r>
          </w:p>
        </w:tc>
      </w:tr>
      <w:tr w:rsidR="001D1A8B" w:rsidRPr="00A82119" w14:paraId="6B63428D" w14:textId="77777777" w:rsidTr="003D23C7">
        <w:trPr>
          <w:trHeight w:val="294"/>
        </w:trPr>
        <w:tc>
          <w:tcPr>
            <w:tcW w:w="1898" w:type="pct"/>
            <w:noWrap/>
            <w:hideMark/>
          </w:tcPr>
          <w:p w14:paraId="7C524DF7" w14:textId="77777777" w:rsidR="001D1A8B" w:rsidRPr="00A82119" w:rsidRDefault="001D1A8B" w:rsidP="00437CD3">
            <w:pPr>
              <w:rPr>
                <w:color w:val="000000" w:themeColor="text1"/>
                <w:sz w:val="20"/>
                <w:szCs w:val="20"/>
              </w:rPr>
            </w:pPr>
            <w:r w:rsidRPr="00A82119">
              <w:rPr>
                <w:color w:val="000000" w:themeColor="text1"/>
                <w:sz w:val="20"/>
                <w:szCs w:val="20"/>
              </w:rPr>
              <w:t>NPV</w:t>
            </w:r>
          </w:p>
        </w:tc>
        <w:tc>
          <w:tcPr>
            <w:tcW w:w="425" w:type="pct"/>
            <w:noWrap/>
            <w:vAlign w:val="center"/>
            <w:hideMark/>
          </w:tcPr>
          <w:p w14:paraId="7C85FEE1" w14:textId="77777777" w:rsidR="001D1A8B" w:rsidRPr="00A82119" w:rsidRDefault="001D1A8B" w:rsidP="00437CD3">
            <w:pPr>
              <w:jc w:val="center"/>
              <w:rPr>
                <w:color w:val="000000" w:themeColor="text1"/>
                <w:sz w:val="20"/>
                <w:szCs w:val="20"/>
              </w:rPr>
            </w:pPr>
            <w:r w:rsidRPr="00A82119">
              <w:rPr>
                <w:color w:val="000000" w:themeColor="text1"/>
                <w:sz w:val="20"/>
                <w:szCs w:val="20"/>
              </w:rPr>
              <w:t>93.9</w:t>
            </w:r>
          </w:p>
        </w:tc>
        <w:tc>
          <w:tcPr>
            <w:tcW w:w="416" w:type="pct"/>
            <w:noWrap/>
            <w:vAlign w:val="center"/>
            <w:hideMark/>
          </w:tcPr>
          <w:p w14:paraId="3B8FEB36" w14:textId="77777777" w:rsidR="001D1A8B" w:rsidRPr="00A82119" w:rsidRDefault="001D1A8B" w:rsidP="00437CD3">
            <w:pPr>
              <w:jc w:val="center"/>
              <w:rPr>
                <w:color w:val="000000" w:themeColor="text1"/>
                <w:sz w:val="20"/>
                <w:szCs w:val="20"/>
              </w:rPr>
            </w:pPr>
            <w:r w:rsidRPr="00A82119">
              <w:rPr>
                <w:color w:val="000000" w:themeColor="text1"/>
                <w:sz w:val="20"/>
                <w:szCs w:val="20"/>
              </w:rPr>
              <w:t>0.4</w:t>
            </w:r>
          </w:p>
        </w:tc>
        <w:tc>
          <w:tcPr>
            <w:tcW w:w="392" w:type="pct"/>
            <w:noWrap/>
            <w:vAlign w:val="center"/>
            <w:hideMark/>
          </w:tcPr>
          <w:p w14:paraId="1B3F38A2" w14:textId="77777777" w:rsidR="001D1A8B" w:rsidRPr="00A82119" w:rsidRDefault="001D1A8B" w:rsidP="00437CD3">
            <w:pPr>
              <w:jc w:val="center"/>
              <w:rPr>
                <w:color w:val="000000" w:themeColor="text1"/>
                <w:sz w:val="20"/>
                <w:szCs w:val="20"/>
              </w:rPr>
            </w:pPr>
            <w:r w:rsidRPr="00A82119">
              <w:rPr>
                <w:color w:val="000000" w:themeColor="text1"/>
                <w:sz w:val="20"/>
                <w:szCs w:val="20"/>
              </w:rPr>
              <w:t>92.9</w:t>
            </w:r>
          </w:p>
        </w:tc>
        <w:tc>
          <w:tcPr>
            <w:tcW w:w="324" w:type="pct"/>
            <w:noWrap/>
            <w:vAlign w:val="center"/>
            <w:hideMark/>
          </w:tcPr>
          <w:p w14:paraId="636C534D" w14:textId="77777777" w:rsidR="001D1A8B" w:rsidRPr="00A82119" w:rsidRDefault="001D1A8B" w:rsidP="00437CD3">
            <w:pPr>
              <w:jc w:val="center"/>
              <w:rPr>
                <w:color w:val="000000" w:themeColor="text1"/>
                <w:sz w:val="20"/>
                <w:szCs w:val="20"/>
              </w:rPr>
            </w:pPr>
            <w:r w:rsidRPr="00A82119">
              <w:rPr>
                <w:color w:val="000000" w:themeColor="text1"/>
                <w:sz w:val="20"/>
                <w:szCs w:val="20"/>
              </w:rPr>
              <w:t>95.0</w:t>
            </w:r>
          </w:p>
        </w:tc>
        <w:tc>
          <w:tcPr>
            <w:tcW w:w="425" w:type="pct"/>
            <w:noWrap/>
            <w:vAlign w:val="center"/>
            <w:hideMark/>
          </w:tcPr>
          <w:p w14:paraId="4DC49081" w14:textId="77777777" w:rsidR="001D1A8B" w:rsidRPr="00A82119" w:rsidRDefault="001D1A8B" w:rsidP="00437CD3">
            <w:pPr>
              <w:jc w:val="center"/>
              <w:rPr>
                <w:color w:val="000000" w:themeColor="text1"/>
                <w:sz w:val="20"/>
                <w:szCs w:val="20"/>
              </w:rPr>
            </w:pPr>
            <w:r w:rsidRPr="00A82119">
              <w:rPr>
                <w:color w:val="000000" w:themeColor="text1"/>
                <w:sz w:val="20"/>
                <w:szCs w:val="20"/>
              </w:rPr>
              <w:t>81.2</w:t>
            </w:r>
          </w:p>
        </w:tc>
        <w:tc>
          <w:tcPr>
            <w:tcW w:w="405" w:type="pct"/>
            <w:noWrap/>
            <w:vAlign w:val="center"/>
            <w:hideMark/>
          </w:tcPr>
          <w:p w14:paraId="08E89569" w14:textId="77777777" w:rsidR="001D1A8B" w:rsidRPr="00A82119" w:rsidRDefault="001D1A8B" w:rsidP="00437CD3">
            <w:pPr>
              <w:jc w:val="center"/>
              <w:rPr>
                <w:color w:val="000000" w:themeColor="text1"/>
                <w:sz w:val="20"/>
                <w:szCs w:val="20"/>
              </w:rPr>
            </w:pPr>
            <w:r w:rsidRPr="00A82119">
              <w:rPr>
                <w:color w:val="000000" w:themeColor="text1"/>
                <w:sz w:val="20"/>
                <w:szCs w:val="20"/>
              </w:rPr>
              <w:t>1.2</w:t>
            </w:r>
          </w:p>
        </w:tc>
        <w:tc>
          <w:tcPr>
            <w:tcW w:w="381" w:type="pct"/>
            <w:noWrap/>
            <w:vAlign w:val="center"/>
            <w:hideMark/>
          </w:tcPr>
          <w:p w14:paraId="5DB889E0" w14:textId="77777777" w:rsidR="001D1A8B" w:rsidRPr="00A82119" w:rsidRDefault="001D1A8B" w:rsidP="00437CD3">
            <w:pPr>
              <w:jc w:val="center"/>
              <w:rPr>
                <w:color w:val="000000" w:themeColor="text1"/>
                <w:sz w:val="20"/>
                <w:szCs w:val="20"/>
              </w:rPr>
            </w:pPr>
            <w:r w:rsidRPr="00A82119">
              <w:rPr>
                <w:color w:val="000000" w:themeColor="text1"/>
                <w:sz w:val="20"/>
                <w:szCs w:val="20"/>
              </w:rPr>
              <w:t>77.6</w:t>
            </w:r>
          </w:p>
        </w:tc>
        <w:tc>
          <w:tcPr>
            <w:tcW w:w="334" w:type="pct"/>
            <w:noWrap/>
            <w:vAlign w:val="center"/>
            <w:hideMark/>
          </w:tcPr>
          <w:p w14:paraId="0B8E4114" w14:textId="77777777" w:rsidR="001D1A8B" w:rsidRPr="00A82119" w:rsidRDefault="001D1A8B" w:rsidP="00437CD3">
            <w:pPr>
              <w:jc w:val="center"/>
              <w:rPr>
                <w:color w:val="000000" w:themeColor="text1"/>
                <w:sz w:val="20"/>
                <w:szCs w:val="20"/>
              </w:rPr>
            </w:pPr>
            <w:r w:rsidRPr="00A82119">
              <w:rPr>
                <w:color w:val="000000" w:themeColor="text1"/>
                <w:sz w:val="20"/>
                <w:szCs w:val="20"/>
              </w:rPr>
              <w:t>85.5</w:t>
            </w:r>
          </w:p>
        </w:tc>
      </w:tr>
      <w:tr w:rsidR="001D1A8B" w:rsidRPr="00A82119" w14:paraId="154CF449" w14:textId="77777777" w:rsidTr="003D23C7">
        <w:trPr>
          <w:trHeight w:val="294"/>
        </w:trPr>
        <w:tc>
          <w:tcPr>
            <w:tcW w:w="1898" w:type="pct"/>
            <w:noWrap/>
            <w:hideMark/>
          </w:tcPr>
          <w:p w14:paraId="59FD1475"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 </w:t>
            </w:r>
          </w:p>
        </w:tc>
        <w:tc>
          <w:tcPr>
            <w:tcW w:w="425" w:type="pct"/>
            <w:noWrap/>
            <w:vAlign w:val="center"/>
            <w:hideMark/>
          </w:tcPr>
          <w:p w14:paraId="5D06A272"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Coeff</w:t>
            </w:r>
          </w:p>
        </w:tc>
        <w:tc>
          <w:tcPr>
            <w:tcW w:w="416" w:type="pct"/>
            <w:noWrap/>
            <w:vAlign w:val="center"/>
            <w:hideMark/>
          </w:tcPr>
          <w:p w14:paraId="6292D65D"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392" w:type="pct"/>
            <w:noWrap/>
            <w:vAlign w:val="center"/>
            <w:hideMark/>
          </w:tcPr>
          <w:p w14:paraId="36369DA7"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324" w:type="pct"/>
            <w:noWrap/>
            <w:vAlign w:val="center"/>
            <w:hideMark/>
          </w:tcPr>
          <w:p w14:paraId="684AF0C6" w14:textId="77777777" w:rsidR="001D1A8B" w:rsidRPr="00A82119" w:rsidRDefault="001D1A8B" w:rsidP="00437CD3">
            <w:pPr>
              <w:jc w:val="center"/>
              <w:rPr>
                <w:b/>
                <w:bCs/>
                <w:color w:val="000000" w:themeColor="text1"/>
                <w:sz w:val="20"/>
                <w:szCs w:val="20"/>
              </w:rPr>
            </w:pPr>
          </w:p>
        </w:tc>
        <w:tc>
          <w:tcPr>
            <w:tcW w:w="425" w:type="pct"/>
            <w:noWrap/>
            <w:vAlign w:val="center"/>
            <w:hideMark/>
          </w:tcPr>
          <w:p w14:paraId="1E03C55B"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Coeff</w:t>
            </w:r>
          </w:p>
        </w:tc>
        <w:tc>
          <w:tcPr>
            <w:tcW w:w="405" w:type="pct"/>
            <w:noWrap/>
            <w:vAlign w:val="center"/>
            <w:hideMark/>
          </w:tcPr>
          <w:p w14:paraId="11B6FD57"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381" w:type="pct"/>
            <w:noWrap/>
            <w:vAlign w:val="center"/>
            <w:hideMark/>
          </w:tcPr>
          <w:p w14:paraId="3421BECF"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334" w:type="pct"/>
            <w:noWrap/>
            <w:vAlign w:val="center"/>
            <w:hideMark/>
          </w:tcPr>
          <w:p w14:paraId="0DA1DAA0" w14:textId="77777777" w:rsidR="001D1A8B" w:rsidRPr="00A82119" w:rsidRDefault="001D1A8B" w:rsidP="00437CD3">
            <w:pPr>
              <w:jc w:val="center"/>
              <w:rPr>
                <w:b/>
                <w:bCs/>
                <w:color w:val="000000" w:themeColor="text1"/>
                <w:sz w:val="20"/>
                <w:szCs w:val="20"/>
              </w:rPr>
            </w:pPr>
          </w:p>
        </w:tc>
      </w:tr>
      <w:tr w:rsidR="001D1A8B" w:rsidRPr="00A82119" w14:paraId="2E3624B2" w14:textId="77777777" w:rsidTr="003D23C7">
        <w:trPr>
          <w:trHeight w:val="294"/>
        </w:trPr>
        <w:tc>
          <w:tcPr>
            <w:tcW w:w="1898" w:type="pct"/>
            <w:noWrap/>
            <w:hideMark/>
          </w:tcPr>
          <w:p w14:paraId="444444EC" w14:textId="77777777" w:rsidR="001D1A8B" w:rsidRPr="00A82119" w:rsidRDefault="001D1A8B" w:rsidP="00437CD3">
            <w:pPr>
              <w:jc w:val="right"/>
              <w:rPr>
                <w:color w:val="000000" w:themeColor="text1"/>
                <w:sz w:val="20"/>
                <w:szCs w:val="20"/>
              </w:rPr>
            </w:pPr>
            <w:r w:rsidRPr="00A82119">
              <w:rPr>
                <w:color w:val="000000" w:themeColor="text1"/>
                <w:sz w:val="20"/>
                <w:szCs w:val="20"/>
              </w:rPr>
              <w:t>Count of In-patient Stays with Dx</w:t>
            </w:r>
          </w:p>
        </w:tc>
        <w:tc>
          <w:tcPr>
            <w:tcW w:w="425" w:type="pct"/>
            <w:noWrap/>
            <w:vAlign w:val="center"/>
            <w:hideMark/>
          </w:tcPr>
          <w:p w14:paraId="0A14F89D" w14:textId="77777777" w:rsidR="001D1A8B" w:rsidRPr="00A82119" w:rsidRDefault="001D1A8B" w:rsidP="00437CD3">
            <w:pPr>
              <w:jc w:val="center"/>
              <w:rPr>
                <w:color w:val="000000" w:themeColor="text1"/>
                <w:sz w:val="20"/>
                <w:szCs w:val="20"/>
              </w:rPr>
            </w:pPr>
            <w:r w:rsidRPr="00A82119">
              <w:rPr>
                <w:color w:val="000000" w:themeColor="text1"/>
                <w:sz w:val="20"/>
                <w:szCs w:val="20"/>
              </w:rPr>
              <w:t>2.8</w:t>
            </w:r>
          </w:p>
        </w:tc>
        <w:tc>
          <w:tcPr>
            <w:tcW w:w="416" w:type="pct"/>
            <w:noWrap/>
            <w:vAlign w:val="center"/>
            <w:hideMark/>
          </w:tcPr>
          <w:p w14:paraId="61926192" w14:textId="77777777" w:rsidR="001D1A8B" w:rsidRPr="00A82119" w:rsidRDefault="001D1A8B" w:rsidP="00437CD3">
            <w:pPr>
              <w:jc w:val="center"/>
              <w:rPr>
                <w:color w:val="000000" w:themeColor="text1"/>
                <w:sz w:val="20"/>
                <w:szCs w:val="20"/>
              </w:rPr>
            </w:pPr>
            <w:r w:rsidRPr="00A82119">
              <w:rPr>
                <w:color w:val="000000" w:themeColor="text1"/>
                <w:sz w:val="20"/>
                <w:szCs w:val="20"/>
              </w:rPr>
              <w:t>1.9</w:t>
            </w:r>
          </w:p>
        </w:tc>
        <w:tc>
          <w:tcPr>
            <w:tcW w:w="392" w:type="pct"/>
            <w:noWrap/>
            <w:vAlign w:val="center"/>
            <w:hideMark/>
          </w:tcPr>
          <w:p w14:paraId="47B60344" w14:textId="77777777" w:rsidR="001D1A8B" w:rsidRPr="00A82119" w:rsidRDefault="001D1A8B" w:rsidP="00437CD3">
            <w:pPr>
              <w:jc w:val="center"/>
              <w:rPr>
                <w:color w:val="000000" w:themeColor="text1"/>
                <w:sz w:val="20"/>
                <w:szCs w:val="20"/>
              </w:rPr>
            </w:pPr>
            <w:r w:rsidRPr="00A82119">
              <w:rPr>
                <w:color w:val="000000" w:themeColor="text1"/>
                <w:sz w:val="20"/>
                <w:szCs w:val="20"/>
              </w:rPr>
              <w:t>3.7</w:t>
            </w:r>
          </w:p>
        </w:tc>
        <w:tc>
          <w:tcPr>
            <w:tcW w:w="324" w:type="pct"/>
            <w:noWrap/>
            <w:vAlign w:val="center"/>
            <w:hideMark/>
          </w:tcPr>
          <w:p w14:paraId="2CA830C1" w14:textId="77777777" w:rsidR="001D1A8B" w:rsidRPr="00A82119" w:rsidRDefault="001D1A8B" w:rsidP="00437CD3">
            <w:pPr>
              <w:jc w:val="center"/>
              <w:rPr>
                <w:color w:val="000000" w:themeColor="text1"/>
                <w:sz w:val="20"/>
                <w:szCs w:val="20"/>
              </w:rPr>
            </w:pPr>
          </w:p>
        </w:tc>
        <w:tc>
          <w:tcPr>
            <w:tcW w:w="425" w:type="pct"/>
            <w:noWrap/>
            <w:vAlign w:val="center"/>
            <w:hideMark/>
          </w:tcPr>
          <w:p w14:paraId="4B6328EA" w14:textId="77777777" w:rsidR="001D1A8B" w:rsidRPr="00A82119" w:rsidRDefault="001D1A8B" w:rsidP="00437CD3">
            <w:pPr>
              <w:jc w:val="center"/>
              <w:rPr>
                <w:color w:val="000000" w:themeColor="text1"/>
                <w:sz w:val="20"/>
                <w:szCs w:val="20"/>
              </w:rPr>
            </w:pPr>
            <w:r w:rsidRPr="00A82119">
              <w:rPr>
                <w:color w:val="000000" w:themeColor="text1"/>
                <w:sz w:val="20"/>
                <w:szCs w:val="20"/>
              </w:rPr>
              <w:t>1.9</w:t>
            </w:r>
          </w:p>
        </w:tc>
        <w:tc>
          <w:tcPr>
            <w:tcW w:w="405" w:type="pct"/>
            <w:noWrap/>
            <w:vAlign w:val="center"/>
            <w:hideMark/>
          </w:tcPr>
          <w:p w14:paraId="362579D1" w14:textId="77777777" w:rsidR="001D1A8B" w:rsidRPr="00A82119" w:rsidRDefault="001D1A8B" w:rsidP="00437CD3">
            <w:pPr>
              <w:jc w:val="center"/>
              <w:rPr>
                <w:color w:val="000000" w:themeColor="text1"/>
                <w:sz w:val="20"/>
                <w:szCs w:val="20"/>
              </w:rPr>
            </w:pPr>
            <w:r w:rsidRPr="00A82119">
              <w:rPr>
                <w:color w:val="000000" w:themeColor="text1"/>
                <w:sz w:val="20"/>
                <w:szCs w:val="20"/>
              </w:rPr>
              <w:t>1.1</w:t>
            </w:r>
          </w:p>
        </w:tc>
        <w:tc>
          <w:tcPr>
            <w:tcW w:w="381" w:type="pct"/>
            <w:noWrap/>
            <w:vAlign w:val="center"/>
            <w:hideMark/>
          </w:tcPr>
          <w:p w14:paraId="56BF147A" w14:textId="77777777" w:rsidR="001D1A8B" w:rsidRPr="00A82119" w:rsidRDefault="001D1A8B" w:rsidP="00437CD3">
            <w:pPr>
              <w:jc w:val="center"/>
              <w:rPr>
                <w:color w:val="000000" w:themeColor="text1"/>
                <w:sz w:val="20"/>
                <w:szCs w:val="20"/>
              </w:rPr>
            </w:pPr>
            <w:r w:rsidRPr="00A82119">
              <w:rPr>
                <w:color w:val="000000" w:themeColor="text1"/>
                <w:sz w:val="20"/>
                <w:szCs w:val="20"/>
              </w:rPr>
              <w:t>2.6</w:t>
            </w:r>
          </w:p>
        </w:tc>
        <w:tc>
          <w:tcPr>
            <w:tcW w:w="334" w:type="pct"/>
            <w:noWrap/>
            <w:vAlign w:val="center"/>
            <w:hideMark/>
          </w:tcPr>
          <w:p w14:paraId="7B816615" w14:textId="77777777" w:rsidR="001D1A8B" w:rsidRPr="00A82119" w:rsidRDefault="001D1A8B" w:rsidP="00437CD3">
            <w:pPr>
              <w:jc w:val="center"/>
              <w:rPr>
                <w:color w:val="000000" w:themeColor="text1"/>
                <w:sz w:val="20"/>
                <w:szCs w:val="20"/>
              </w:rPr>
            </w:pPr>
          </w:p>
        </w:tc>
      </w:tr>
      <w:tr w:rsidR="001D1A8B" w:rsidRPr="00A82119" w14:paraId="7DF60D96" w14:textId="77777777" w:rsidTr="003D23C7">
        <w:trPr>
          <w:trHeight w:val="294"/>
        </w:trPr>
        <w:tc>
          <w:tcPr>
            <w:tcW w:w="1898" w:type="pct"/>
            <w:noWrap/>
            <w:hideMark/>
          </w:tcPr>
          <w:p w14:paraId="6E2A9E3F" w14:textId="77777777" w:rsidR="001D1A8B" w:rsidRPr="00A82119" w:rsidRDefault="001D1A8B" w:rsidP="00437CD3">
            <w:pPr>
              <w:jc w:val="right"/>
              <w:rPr>
                <w:color w:val="000000" w:themeColor="text1"/>
                <w:sz w:val="20"/>
                <w:szCs w:val="20"/>
              </w:rPr>
            </w:pPr>
            <w:r w:rsidRPr="00A82119">
              <w:rPr>
                <w:color w:val="000000" w:themeColor="text1"/>
                <w:sz w:val="20"/>
                <w:szCs w:val="20"/>
              </w:rPr>
              <w:t>Count of Out-patient Visits with Dx</w:t>
            </w:r>
          </w:p>
        </w:tc>
        <w:tc>
          <w:tcPr>
            <w:tcW w:w="425" w:type="pct"/>
            <w:noWrap/>
            <w:vAlign w:val="center"/>
            <w:hideMark/>
          </w:tcPr>
          <w:p w14:paraId="7405D211" w14:textId="77777777" w:rsidR="001D1A8B" w:rsidRPr="00A82119" w:rsidRDefault="001D1A8B" w:rsidP="00437CD3">
            <w:pPr>
              <w:jc w:val="center"/>
              <w:rPr>
                <w:color w:val="000000" w:themeColor="text1"/>
                <w:sz w:val="20"/>
                <w:szCs w:val="20"/>
              </w:rPr>
            </w:pPr>
            <w:r w:rsidRPr="00A82119">
              <w:rPr>
                <w:color w:val="000000" w:themeColor="text1"/>
                <w:sz w:val="20"/>
                <w:szCs w:val="20"/>
              </w:rPr>
              <w:t>0.8</w:t>
            </w:r>
          </w:p>
        </w:tc>
        <w:tc>
          <w:tcPr>
            <w:tcW w:w="416" w:type="pct"/>
            <w:noWrap/>
            <w:vAlign w:val="center"/>
            <w:hideMark/>
          </w:tcPr>
          <w:p w14:paraId="1E58C7B2" w14:textId="77777777" w:rsidR="001D1A8B" w:rsidRPr="00A82119" w:rsidRDefault="001D1A8B" w:rsidP="00437CD3">
            <w:pPr>
              <w:jc w:val="center"/>
              <w:rPr>
                <w:color w:val="000000" w:themeColor="text1"/>
                <w:sz w:val="20"/>
                <w:szCs w:val="20"/>
              </w:rPr>
            </w:pPr>
            <w:r w:rsidRPr="00A82119">
              <w:rPr>
                <w:color w:val="000000" w:themeColor="text1"/>
                <w:sz w:val="20"/>
                <w:szCs w:val="20"/>
              </w:rPr>
              <w:t>0.3</w:t>
            </w:r>
          </w:p>
        </w:tc>
        <w:tc>
          <w:tcPr>
            <w:tcW w:w="392" w:type="pct"/>
            <w:noWrap/>
            <w:vAlign w:val="center"/>
            <w:hideMark/>
          </w:tcPr>
          <w:p w14:paraId="4EF1B255" w14:textId="77777777" w:rsidR="001D1A8B" w:rsidRPr="00A82119" w:rsidRDefault="001D1A8B" w:rsidP="00437CD3">
            <w:pPr>
              <w:jc w:val="center"/>
              <w:rPr>
                <w:color w:val="000000" w:themeColor="text1"/>
                <w:sz w:val="20"/>
                <w:szCs w:val="20"/>
              </w:rPr>
            </w:pPr>
            <w:r w:rsidRPr="00A82119">
              <w:rPr>
                <w:color w:val="000000" w:themeColor="text1"/>
                <w:sz w:val="20"/>
                <w:szCs w:val="20"/>
              </w:rPr>
              <w:t>1.4</w:t>
            </w:r>
          </w:p>
        </w:tc>
        <w:tc>
          <w:tcPr>
            <w:tcW w:w="324" w:type="pct"/>
            <w:noWrap/>
            <w:vAlign w:val="center"/>
            <w:hideMark/>
          </w:tcPr>
          <w:p w14:paraId="29534956" w14:textId="77777777" w:rsidR="001D1A8B" w:rsidRPr="00A82119" w:rsidRDefault="001D1A8B" w:rsidP="00437CD3">
            <w:pPr>
              <w:jc w:val="center"/>
              <w:rPr>
                <w:color w:val="000000" w:themeColor="text1"/>
                <w:sz w:val="20"/>
                <w:szCs w:val="20"/>
              </w:rPr>
            </w:pPr>
          </w:p>
        </w:tc>
        <w:tc>
          <w:tcPr>
            <w:tcW w:w="425" w:type="pct"/>
            <w:noWrap/>
            <w:vAlign w:val="center"/>
            <w:hideMark/>
          </w:tcPr>
          <w:p w14:paraId="7B3135A4" w14:textId="77777777" w:rsidR="001D1A8B" w:rsidRPr="00A82119" w:rsidRDefault="001D1A8B" w:rsidP="00437CD3">
            <w:pPr>
              <w:jc w:val="center"/>
              <w:rPr>
                <w:color w:val="000000" w:themeColor="text1"/>
                <w:sz w:val="20"/>
                <w:szCs w:val="20"/>
              </w:rPr>
            </w:pPr>
            <w:r w:rsidRPr="00A82119">
              <w:rPr>
                <w:color w:val="000000" w:themeColor="text1"/>
                <w:sz w:val="20"/>
                <w:szCs w:val="20"/>
              </w:rPr>
              <w:t>-1.1</w:t>
            </w:r>
          </w:p>
        </w:tc>
        <w:tc>
          <w:tcPr>
            <w:tcW w:w="405" w:type="pct"/>
            <w:noWrap/>
            <w:vAlign w:val="center"/>
            <w:hideMark/>
          </w:tcPr>
          <w:p w14:paraId="29E3C6C5" w14:textId="77777777" w:rsidR="001D1A8B" w:rsidRPr="00A82119" w:rsidRDefault="001D1A8B" w:rsidP="00437CD3">
            <w:pPr>
              <w:jc w:val="center"/>
              <w:rPr>
                <w:color w:val="000000" w:themeColor="text1"/>
                <w:sz w:val="20"/>
                <w:szCs w:val="20"/>
              </w:rPr>
            </w:pPr>
            <w:r w:rsidRPr="00A82119">
              <w:rPr>
                <w:color w:val="000000" w:themeColor="text1"/>
                <w:sz w:val="20"/>
                <w:szCs w:val="20"/>
              </w:rPr>
              <w:t>-2.7</w:t>
            </w:r>
          </w:p>
        </w:tc>
        <w:tc>
          <w:tcPr>
            <w:tcW w:w="381" w:type="pct"/>
            <w:noWrap/>
            <w:vAlign w:val="center"/>
            <w:hideMark/>
          </w:tcPr>
          <w:p w14:paraId="224D4684" w14:textId="77777777" w:rsidR="001D1A8B" w:rsidRPr="00A82119" w:rsidRDefault="001D1A8B" w:rsidP="00437CD3">
            <w:pPr>
              <w:jc w:val="center"/>
              <w:rPr>
                <w:color w:val="000000" w:themeColor="text1"/>
                <w:sz w:val="20"/>
                <w:szCs w:val="20"/>
              </w:rPr>
            </w:pPr>
            <w:r w:rsidRPr="00A82119">
              <w:rPr>
                <w:color w:val="000000" w:themeColor="text1"/>
                <w:sz w:val="20"/>
                <w:szCs w:val="20"/>
              </w:rPr>
              <w:t>0.5</w:t>
            </w:r>
          </w:p>
        </w:tc>
        <w:tc>
          <w:tcPr>
            <w:tcW w:w="334" w:type="pct"/>
            <w:noWrap/>
            <w:vAlign w:val="center"/>
            <w:hideMark/>
          </w:tcPr>
          <w:p w14:paraId="0996EC5B" w14:textId="77777777" w:rsidR="001D1A8B" w:rsidRPr="00A82119" w:rsidRDefault="001D1A8B" w:rsidP="00437CD3">
            <w:pPr>
              <w:jc w:val="center"/>
              <w:rPr>
                <w:color w:val="000000" w:themeColor="text1"/>
                <w:sz w:val="20"/>
                <w:szCs w:val="20"/>
              </w:rPr>
            </w:pPr>
          </w:p>
        </w:tc>
      </w:tr>
      <w:tr w:rsidR="001D1A8B" w:rsidRPr="00A82119" w14:paraId="656D896E" w14:textId="77777777" w:rsidTr="003D23C7">
        <w:trPr>
          <w:trHeight w:val="294"/>
        </w:trPr>
        <w:tc>
          <w:tcPr>
            <w:tcW w:w="1898" w:type="pct"/>
            <w:noWrap/>
            <w:hideMark/>
          </w:tcPr>
          <w:p w14:paraId="63742BFA" w14:textId="77777777" w:rsidR="001D1A8B" w:rsidRPr="00A82119" w:rsidRDefault="001D1A8B" w:rsidP="00437CD3">
            <w:pPr>
              <w:jc w:val="right"/>
              <w:rPr>
                <w:color w:val="000000" w:themeColor="text1"/>
                <w:sz w:val="20"/>
                <w:szCs w:val="20"/>
              </w:rPr>
            </w:pPr>
            <w:r w:rsidRPr="00A82119">
              <w:rPr>
                <w:color w:val="000000" w:themeColor="text1"/>
                <w:sz w:val="20"/>
                <w:szCs w:val="20"/>
              </w:rPr>
              <w:t>Count of Antipsychotic Fills - Liberal def</w:t>
            </w:r>
          </w:p>
        </w:tc>
        <w:tc>
          <w:tcPr>
            <w:tcW w:w="425" w:type="pct"/>
            <w:noWrap/>
            <w:vAlign w:val="center"/>
            <w:hideMark/>
          </w:tcPr>
          <w:p w14:paraId="7AC7F2A7" w14:textId="77777777" w:rsidR="001D1A8B" w:rsidRPr="00A82119" w:rsidRDefault="001D1A8B" w:rsidP="00437CD3">
            <w:pPr>
              <w:jc w:val="center"/>
              <w:rPr>
                <w:color w:val="000000" w:themeColor="text1"/>
                <w:sz w:val="20"/>
                <w:szCs w:val="20"/>
              </w:rPr>
            </w:pPr>
            <w:r w:rsidRPr="00A82119">
              <w:rPr>
                <w:color w:val="000000" w:themeColor="text1"/>
                <w:sz w:val="20"/>
                <w:szCs w:val="20"/>
              </w:rPr>
              <w:t>0.0</w:t>
            </w:r>
          </w:p>
        </w:tc>
        <w:tc>
          <w:tcPr>
            <w:tcW w:w="416" w:type="pct"/>
            <w:noWrap/>
            <w:vAlign w:val="center"/>
            <w:hideMark/>
          </w:tcPr>
          <w:p w14:paraId="63B4F2E4" w14:textId="77777777" w:rsidR="001D1A8B" w:rsidRPr="00A82119" w:rsidRDefault="001D1A8B" w:rsidP="00437CD3">
            <w:pPr>
              <w:jc w:val="center"/>
              <w:rPr>
                <w:color w:val="000000" w:themeColor="text1"/>
                <w:sz w:val="20"/>
                <w:szCs w:val="20"/>
              </w:rPr>
            </w:pPr>
            <w:r w:rsidRPr="00A82119">
              <w:rPr>
                <w:color w:val="000000" w:themeColor="text1"/>
                <w:sz w:val="20"/>
                <w:szCs w:val="20"/>
              </w:rPr>
              <w:t>-0.1</w:t>
            </w:r>
          </w:p>
        </w:tc>
        <w:tc>
          <w:tcPr>
            <w:tcW w:w="392" w:type="pct"/>
            <w:noWrap/>
            <w:vAlign w:val="center"/>
            <w:hideMark/>
          </w:tcPr>
          <w:p w14:paraId="2FD70958" w14:textId="77777777" w:rsidR="001D1A8B" w:rsidRPr="00A82119" w:rsidRDefault="001D1A8B" w:rsidP="00437CD3">
            <w:pPr>
              <w:jc w:val="center"/>
              <w:rPr>
                <w:color w:val="000000" w:themeColor="text1"/>
                <w:sz w:val="20"/>
                <w:szCs w:val="20"/>
              </w:rPr>
            </w:pPr>
            <w:r w:rsidRPr="00A82119">
              <w:rPr>
                <w:color w:val="000000" w:themeColor="text1"/>
                <w:sz w:val="20"/>
                <w:szCs w:val="20"/>
              </w:rPr>
              <w:t>0.1</w:t>
            </w:r>
          </w:p>
        </w:tc>
        <w:tc>
          <w:tcPr>
            <w:tcW w:w="324" w:type="pct"/>
            <w:noWrap/>
            <w:vAlign w:val="center"/>
            <w:hideMark/>
          </w:tcPr>
          <w:p w14:paraId="678E39C0" w14:textId="77777777" w:rsidR="001D1A8B" w:rsidRPr="00A82119" w:rsidRDefault="001D1A8B" w:rsidP="00437CD3">
            <w:pPr>
              <w:jc w:val="center"/>
              <w:rPr>
                <w:color w:val="000000" w:themeColor="text1"/>
                <w:sz w:val="20"/>
                <w:szCs w:val="20"/>
              </w:rPr>
            </w:pPr>
          </w:p>
        </w:tc>
        <w:tc>
          <w:tcPr>
            <w:tcW w:w="425" w:type="pct"/>
            <w:noWrap/>
            <w:vAlign w:val="center"/>
            <w:hideMark/>
          </w:tcPr>
          <w:p w14:paraId="564A7136" w14:textId="77777777" w:rsidR="001D1A8B" w:rsidRPr="00A82119" w:rsidRDefault="001D1A8B" w:rsidP="00437CD3">
            <w:pPr>
              <w:jc w:val="center"/>
              <w:rPr>
                <w:color w:val="000000" w:themeColor="text1"/>
                <w:sz w:val="20"/>
                <w:szCs w:val="20"/>
              </w:rPr>
            </w:pPr>
            <w:r w:rsidRPr="00A82119">
              <w:rPr>
                <w:color w:val="000000" w:themeColor="text1"/>
                <w:sz w:val="20"/>
                <w:szCs w:val="20"/>
              </w:rPr>
              <w:t>0.1</w:t>
            </w:r>
          </w:p>
        </w:tc>
        <w:tc>
          <w:tcPr>
            <w:tcW w:w="405" w:type="pct"/>
            <w:noWrap/>
            <w:vAlign w:val="center"/>
            <w:hideMark/>
          </w:tcPr>
          <w:p w14:paraId="00E60521" w14:textId="77777777" w:rsidR="001D1A8B" w:rsidRPr="00A82119" w:rsidRDefault="001D1A8B" w:rsidP="00437CD3">
            <w:pPr>
              <w:jc w:val="center"/>
              <w:rPr>
                <w:color w:val="000000" w:themeColor="text1"/>
                <w:sz w:val="20"/>
                <w:szCs w:val="20"/>
              </w:rPr>
            </w:pPr>
            <w:r w:rsidRPr="00A82119">
              <w:rPr>
                <w:color w:val="000000" w:themeColor="text1"/>
                <w:sz w:val="20"/>
                <w:szCs w:val="20"/>
              </w:rPr>
              <w:t>0.0</w:t>
            </w:r>
          </w:p>
        </w:tc>
        <w:tc>
          <w:tcPr>
            <w:tcW w:w="381" w:type="pct"/>
            <w:noWrap/>
            <w:vAlign w:val="center"/>
            <w:hideMark/>
          </w:tcPr>
          <w:p w14:paraId="135F74AB" w14:textId="77777777" w:rsidR="001D1A8B" w:rsidRPr="00A82119" w:rsidRDefault="001D1A8B" w:rsidP="00437CD3">
            <w:pPr>
              <w:jc w:val="center"/>
              <w:rPr>
                <w:color w:val="000000" w:themeColor="text1"/>
                <w:sz w:val="20"/>
                <w:szCs w:val="20"/>
              </w:rPr>
            </w:pPr>
            <w:r w:rsidRPr="00A82119">
              <w:rPr>
                <w:color w:val="000000" w:themeColor="text1"/>
                <w:sz w:val="20"/>
                <w:szCs w:val="20"/>
              </w:rPr>
              <w:t>0.2</w:t>
            </w:r>
          </w:p>
        </w:tc>
        <w:tc>
          <w:tcPr>
            <w:tcW w:w="334" w:type="pct"/>
            <w:noWrap/>
            <w:vAlign w:val="center"/>
            <w:hideMark/>
          </w:tcPr>
          <w:p w14:paraId="500B8802" w14:textId="77777777" w:rsidR="001D1A8B" w:rsidRPr="00A82119" w:rsidRDefault="001D1A8B" w:rsidP="00437CD3">
            <w:pPr>
              <w:jc w:val="center"/>
              <w:rPr>
                <w:color w:val="000000" w:themeColor="text1"/>
                <w:sz w:val="20"/>
                <w:szCs w:val="20"/>
              </w:rPr>
            </w:pPr>
          </w:p>
        </w:tc>
      </w:tr>
      <w:tr w:rsidR="001D1A8B" w:rsidRPr="00A82119" w14:paraId="16AEFCA1" w14:textId="77777777" w:rsidTr="003D23C7">
        <w:trPr>
          <w:trHeight w:val="294"/>
        </w:trPr>
        <w:tc>
          <w:tcPr>
            <w:tcW w:w="1898" w:type="pct"/>
            <w:noWrap/>
            <w:hideMark/>
          </w:tcPr>
          <w:p w14:paraId="363E3B3F" w14:textId="77777777" w:rsidR="001D1A8B" w:rsidRPr="00A82119" w:rsidRDefault="001D1A8B" w:rsidP="00437CD3">
            <w:pPr>
              <w:jc w:val="right"/>
              <w:rPr>
                <w:color w:val="000000" w:themeColor="text1"/>
                <w:sz w:val="20"/>
                <w:szCs w:val="20"/>
              </w:rPr>
            </w:pPr>
            <w:r w:rsidRPr="00A82119">
              <w:rPr>
                <w:color w:val="000000" w:themeColor="text1"/>
                <w:sz w:val="20"/>
                <w:szCs w:val="20"/>
              </w:rPr>
              <w:t>Age</w:t>
            </w:r>
          </w:p>
        </w:tc>
        <w:tc>
          <w:tcPr>
            <w:tcW w:w="425" w:type="pct"/>
            <w:noWrap/>
            <w:vAlign w:val="center"/>
            <w:hideMark/>
          </w:tcPr>
          <w:p w14:paraId="0C73A426" w14:textId="77777777" w:rsidR="001D1A8B" w:rsidRPr="00A82119" w:rsidRDefault="001D1A8B" w:rsidP="00437CD3">
            <w:pPr>
              <w:jc w:val="center"/>
              <w:rPr>
                <w:color w:val="000000" w:themeColor="text1"/>
                <w:sz w:val="20"/>
                <w:szCs w:val="20"/>
              </w:rPr>
            </w:pPr>
            <w:r w:rsidRPr="00A82119">
              <w:rPr>
                <w:color w:val="000000" w:themeColor="text1"/>
                <w:sz w:val="20"/>
                <w:szCs w:val="20"/>
              </w:rPr>
              <w:t>0.2</w:t>
            </w:r>
          </w:p>
        </w:tc>
        <w:tc>
          <w:tcPr>
            <w:tcW w:w="416" w:type="pct"/>
            <w:noWrap/>
            <w:vAlign w:val="center"/>
            <w:hideMark/>
          </w:tcPr>
          <w:p w14:paraId="4B6D0B7D" w14:textId="77777777" w:rsidR="001D1A8B" w:rsidRPr="00A82119" w:rsidRDefault="001D1A8B" w:rsidP="00437CD3">
            <w:pPr>
              <w:jc w:val="center"/>
              <w:rPr>
                <w:color w:val="000000" w:themeColor="text1"/>
                <w:sz w:val="20"/>
                <w:szCs w:val="20"/>
              </w:rPr>
            </w:pPr>
            <w:r w:rsidRPr="00A82119">
              <w:rPr>
                <w:color w:val="000000" w:themeColor="text1"/>
                <w:sz w:val="20"/>
                <w:szCs w:val="20"/>
              </w:rPr>
              <w:t>0.0</w:t>
            </w:r>
          </w:p>
        </w:tc>
        <w:tc>
          <w:tcPr>
            <w:tcW w:w="392" w:type="pct"/>
            <w:noWrap/>
            <w:vAlign w:val="center"/>
            <w:hideMark/>
          </w:tcPr>
          <w:p w14:paraId="315E9167" w14:textId="77777777" w:rsidR="001D1A8B" w:rsidRPr="00A82119" w:rsidRDefault="001D1A8B" w:rsidP="00437CD3">
            <w:pPr>
              <w:jc w:val="center"/>
              <w:rPr>
                <w:color w:val="000000" w:themeColor="text1"/>
                <w:sz w:val="20"/>
                <w:szCs w:val="20"/>
              </w:rPr>
            </w:pPr>
            <w:r w:rsidRPr="00A82119">
              <w:rPr>
                <w:color w:val="000000" w:themeColor="text1"/>
                <w:sz w:val="20"/>
                <w:szCs w:val="20"/>
              </w:rPr>
              <w:t>0.3</w:t>
            </w:r>
          </w:p>
        </w:tc>
        <w:tc>
          <w:tcPr>
            <w:tcW w:w="324" w:type="pct"/>
            <w:noWrap/>
            <w:vAlign w:val="center"/>
            <w:hideMark/>
          </w:tcPr>
          <w:p w14:paraId="13FCF1D7" w14:textId="77777777" w:rsidR="001D1A8B" w:rsidRPr="00A82119" w:rsidRDefault="001D1A8B" w:rsidP="00437CD3">
            <w:pPr>
              <w:jc w:val="center"/>
              <w:rPr>
                <w:color w:val="000000" w:themeColor="text1"/>
                <w:sz w:val="20"/>
                <w:szCs w:val="20"/>
              </w:rPr>
            </w:pPr>
          </w:p>
        </w:tc>
        <w:tc>
          <w:tcPr>
            <w:tcW w:w="425" w:type="pct"/>
            <w:noWrap/>
            <w:vAlign w:val="center"/>
            <w:hideMark/>
          </w:tcPr>
          <w:p w14:paraId="69D67B47" w14:textId="77777777" w:rsidR="001D1A8B" w:rsidRPr="00A82119" w:rsidRDefault="001D1A8B" w:rsidP="00437CD3">
            <w:pPr>
              <w:jc w:val="center"/>
              <w:rPr>
                <w:color w:val="000000" w:themeColor="text1"/>
                <w:sz w:val="20"/>
                <w:szCs w:val="20"/>
              </w:rPr>
            </w:pPr>
            <w:r w:rsidRPr="00A82119">
              <w:rPr>
                <w:color w:val="000000" w:themeColor="text1"/>
                <w:sz w:val="20"/>
                <w:szCs w:val="20"/>
              </w:rPr>
              <w:t>0.1</w:t>
            </w:r>
          </w:p>
        </w:tc>
        <w:tc>
          <w:tcPr>
            <w:tcW w:w="405" w:type="pct"/>
            <w:noWrap/>
            <w:vAlign w:val="center"/>
            <w:hideMark/>
          </w:tcPr>
          <w:p w14:paraId="64443925" w14:textId="77777777" w:rsidR="001D1A8B" w:rsidRPr="00A82119" w:rsidRDefault="001D1A8B" w:rsidP="00437CD3">
            <w:pPr>
              <w:jc w:val="center"/>
              <w:rPr>
                <w:color w:val="000000" w:themeColor="text1"/>
                <w:sz w:val="20"/>
                <w:szCs w:val="20"/>
              </w:rPr>
            </w:pPr>
            <w:r w:rsidRPr="00A82119">
              <w:rPr>
                <w:color w:val="000000" w:themeColor="text1"/>
                <w:sz w:val="20"/>
                <w:szCs w:val="20"/>
              </w:rPr>
              <w:t>0.0</w:t>
            </w:r>
          </w:p>
        </w:tc>
        <w:tc>
          <w:tcPr>
            <w:tcW w:w="381" w:type="pct"/>
            <w:noWrap/>
            <w:vAlign w:val="center"/>
            <w:hideMark/>
          </w:tcPr>
          <w:p w14:paraId="28511EEE" w14:textId="77777777" w:rsidR="001D1A8B" w:rsidRPr="00A82119" w:rsidRDefault="001D1A8B" w:rsidP="00437CD3">
            <w:pPr>
              <w:jc w:val="center"/>
              <w:rPr>
                <w:color w:val="000000" w:themeColor="text1"/>
                <w:sz w:val="20"/>
                <w:szCs w:val="20"/>
              </w:rPr>
            </w:pPr>
            <w:r w:rsidRPr="00A82119">
              <w:rPr>
                <w:color w:val="000000" w:themeColor="text1"/>
                <w:sz w:val="20"/>
                <w:szCs w:val="20"/>
              </w:rPr>
              <w:t>0.2</w:t>
            </w:r>
          </w:p>
        </w:tc>
        <w:tc>
          <w:tcPr>
            <w:tcW w:w="334" w:type="pct"/>
            <w:noWrap/>
            <w:vAlign w:val="center"/>
            <w:hideMark/>
          </w:tcPr>
          <w:p w14:paraId="4B1C45CF" w14:textId="77777777" w:rsidR="001D1A8B" w:rsidRPr="00A82119" w:rsidRDefault="001D1A8B" w:rsidP="00437CD3">
            <w:pPr>
              <w:jc w:val="center"/>
              <w:rPr>
                <w:color w:val="000000" w:themeColor="text1"/>
                <w:sz w:val="20"/>
                <w:szCs w:val="20"/>
              </w:rPr>
            </w:pPr>
          </w:p>
        </w:tc>
      </w:tr>
      <w:tr w:rsidR="001D1A8B" w:rsidRPr="00A82119" w14:paraId="548C69D8" w14:textId="77777777" w:rsidTr="003D23C7">
        <w:trPr>
          <w:trHeight w:val="294"/>
        </w:trPr>
        <w:tc>
          <w:tcPr>
            <w:tcW w:w="1898" w:type="pct"/>
            <w:noWrap/>
            <w:hideMark/>
          </w:tcPr>
          <w:p w14:paraId="521E6B94" w14:textId="77777777" w:rsidR="001D1A8B" w:rsidRPr="00A82119" w:rsidRDefault="001D1A8B" w:rsidP="00437CD3">
            <w:pPr>
              <w:jc w:val="right"/>
              <w:rPr>
                <w:color w:val="000000" w:themeColor="text1"/>
                <w:sz w:val="20"/>
                <w:szCs w:val="20"/>
              </w:rPr>
            </w:pPr>
            <w:r w:rsidRPr="00A82119">
              <w:rPr>
                <w:color w:val="000000" w:themeColor="text1"/>
                <w:sz w:val="20"/>
                <w:szCs w:val="20"/>
              </w:rPr>
              <w:t>Dementia</w:t>
            </w:r>
          </w:p>
        </w:tc>
        <w:tc>
          <w:tcPr>
            <w:tcW w:w="425" w:type="pct"/>
            <w:noWrap/>
            <w:vAlign w:val="center"/>
            <w:hideMark/>
          </w:tcPr>
          <w:p w14:paraId="7411E45B" w14:textId="77777777" w:rsidR="001D1A8B" w:rsidRPr="00A82119" w:rsidRDefault="001D1A8B" w:rsidP="00437CD3">
            <w:pPr>
              <w:jc w:val="center"/>
              <w:rPr>
                <w:color w:val="000000" w:themeColor="text1"/>
                <w:sz w:val="20"/>
                <w:szCs w:val="20"/>
              </w:rPr>
            </w:pPr>
            <w:r w:rsidRPr="00A82119">
              <w:rPr>
                <w:color w:val="000000" w:themeColor="text1"/>
                <w:sz w:val="20"/>
                <w:szCs w:val="20"/>
              </w:rPr>
              <w:t>0.8</w:t>
            </w:r>
          </w:p>
        </w:tc>
        <w:tc>
          <w:tcPr>
            <w:tcW w:w="416" w:type="pct"/>
            <w:noWrap/>
            <w:vAlign w:val="center"/>
            <w:hideMark/>
          </w:tcPr>
          <w:p w14:paraId="6D725DDC" w14:textId="77777777" w:rsidR="001D1A8B" w:rsidRPr="00A82119" w:rsidRDefault="001D1A8B" w:rsidP="00437CD3">
            <w:pPr>
              <w:jc w:val="center"/>
              <w:rPr>
                <w:color w:val="000000" w:themeColor="text1"/>
                <w:sz w:val="20"/>
                <w:szCs w:val="20"/>
              </w:rPr>
            </w:pPr>
            <w:r w:rsidRPr="00A82119">
              <w:rPr>
                <w:color w:val="000000" w:themeColor="text1"/>
                <w:sz w:val="20"/>
                <w:szCs w:val="20"/>
              </w:rPr>
              <w:t>-0.8</w:t>
            </w:r>
          </w:p>
        </w:tc>
        <w:tc>
          <w:tcPr>
            <w:tcW w:w="392" w:type="pct"/>
            <w:noWrap/>
            <w:vAlign w:val="center"/>
            <w:hideMark/>
          </w:tcPr>
          <w:p w14:paraId="5787A2DA" w14:textId="77777777" w:rsidR="001D1A8B" w:rsidRPr="00A82119" w:rsidRDefault="001D1A8B" w:rsidP="00437CD3">
            <w:pPr>
              <w:jc w:val="center"/>
              <w:rPr>
                <w:color w:val="000000" w:themeColor="text1"/>
                <w:sz w:val="20"/>
                <w:szCs w:val="20"/>
              </w:rPr>
            </w:pPr>
            <w:r w:rsidRPr="00A82119">
              <w:rPr>
                <w:color w:val="000000" w:themeColor="text1"/>
                <w:sz w:val="20"/>
                <w:szCs w:val="20"/>
              </w:rPr>
              <w:t>2.4</w:t>
            </w:r>
          </w:p>
        </w:tc>
        <w:tc>
          <w:tcPr>
            <w:tcW w:w="324" w:type="pct"/>
            <w:noWrap/>
            <w:vAlign w:val="center"/>
            <w:hideMark/>
          </w:tcPr>
          <w:p w14:paraId="097F6EA0" w14:textId="77777777" w:rsidR="001D1A8B" w:rsidRPr="00A82119" w:rsidRDefault="001D1A8B" w:rsidP="00437CD3">
            <w:pPr>
              <w:jc w:val="center"/>
              <w:rPr>
                <w:color w:val="000000" w:themeColor="text1"/>
                <w:sz w:val="20"/>
                <w:szCs w:val="20"/>
              </w:rPr>
            </w:pPr>
          </w:p>
        </w:tc>
        <w:tc>
          <w:tcPr>
            <w:tcW w:w="425" w:type="pct"/>
            <w:noWrap/>
            <w:vAlign w:val="center"/>
            <w:hideMark/>
          </w:tcPr>
          <w:p w14:paraId="78C3930A" w14:textId="77777777" w:rsidR="001D1A8B" w:rsidRPr="00A82119" w:rsidRDefault="001D1A8B" w:rsidP="00437CD3">
            <w:pPr>
              <w:jc w:val="center"/>
              <w:rPr>
                <w:color w:val="000000" w:themeColor="text1"/>
                <w:sz w:val="20"/>
                <w:szCs w:val="20"/>
              </w:rPr>
            </w:pPr>
            <w:r w:rsidRPr="00A82119">
              <w:rPr>
                <w:color w:val="000000" w:themeColor="text1"/>
                <w:sz w:val="20"/>
                <w:szCs w:val="20"/>
              </w:rPr>
              <w:t>1.3</w:t>
            </w:r>
          </w:p>
        </w:tc>
        <w:tc>
          <w:tcPr>
            <w:tcW w:w="405" w:type="pct"/>
            <w:noWrap/>
            <w:vAlign w:val="center"/>
            <w:hideMark/>
          </w:tcPr>
          <w:p w14:paraId="01ECD934" w14:textId="77777777" w:rsidR="001D1A8B" w:rsidRPr="00A82119" w:rsidRDefault="001D1A8B" w:rsidP="00437CD3">
            <w:pPr>
              <w:jc w:val="center"/>
              <w:rPr>
                <w:color w:val="000000" w:themeColor="text1"/>
                <w:sz w:val="20"/>
                <w:szCs w:val="20"/>
              </w:rPr>
            </w:pPr>
            <w:r w:rsidRPr="00A82119">
              <w:rPr>
                <w:color w:val="000000" w:themeColor="text1"/>
                <w:sz w:val="20"/>
                <w:szCs w:val="20"/>
              </w:rPr>
              <w:t>0.5</w:t>
            </w:r>
          </w:p>
        </w:tc>
        <w:tc>
          <w:tcPr>
            <w:tcW w:w="381" w:type="pct"/>
            <w:noWrap/>
            <w:vAlign w:val="center"/>
            <w:hideMark/>
          </w:tcPr>
          <w:p w14:paraId="76554906" w14:textId="77777777" w:rsidR="001D1A8B" w:rsidRPr="00A82119" w:rsidRDefault="001D1A8B" w:rsidP="00437CD3">
            <w:pPr>
              <w:jc w:val="center"/>
              <w:rPr>
                <w:color w:val="000000" w:themeColor="text1"/>
                <w:sz w:val="20"/>
                <w:szCs w:val="20"/>
              </w:rPr>
            </w:pPr>
            <w:r w:rsidRPr="00A82119">
              <w:rPr>
                <w:color w:val="000000" w:themeColor="text1"/>
                <w:sz w:val="20"/>
                <w:szCs w:val="20"/>
              </w:rPr>
              <w:t>2.0</w:t>
            </w:r>
          </w:p>
        </w:tc>
        <w:tc>
          <w:tcPr>
            <w:tcW w:w="334" w:type="pct"/>
            <w:noWrap/>
            <w:vAlign w:val="center"/>
            <w:hideMark/>
          </w:tcPr>
          <w:p w14:paraId="40DF60AB" w14:textId="77777777" w:rsidR="001D1A8B" w:rsidRPr="00A82119" w:rsidRDefault="001D1A8B" w:rsidP="00437CD3">
            <w:pPr>
              <w:jc w:val="center"/>
              <w:rPr>
                <w:color w:val="000000" w:themeColor="text1"/>
                <w:sz w:val="20"/>
                <w:szCs w:val="20"/>
              </w:rPr>
            </w:pPr>
          </w:p>
        </w:tc>
      </w:tr>
      <w:tr w:rsidR="001D1A8B" w:rsidRPr="00A82119" w14:paraId="7E2E6809" w14:textId="77777777" w:rsidTr="003D23C7">
        <w:trPr>
          <w:trHeight w:val="294"/>
        </w:trPr>
        <w:tc>
          <w:tcPr>
            <w:tcW w:w="1898" w:type="pct"/>
            <w:noWrap/>
          </w:tcPr>
          <w:p w14:paraId="29C568A0" w14:textId="77777777" w:rsidR="001D1A8B" w:rsidRPr="00A82119" w:rsidRDefault="001D1A8B" w:rsidP="00437CD3">
            <w:pPr>
              <w:jc w:val="right"/>
              <w:rPr>
                <w:color w:val="000000" w:themeColor="text1"/>
                <w:sz w:val="20"/>
                <w:szCs w:val="20"/>
              </w:rPr>
            </w:pPr>
            <w:r w:rsidRPr="00A82119">
              <w:rPr>
                <w:color w:val="000000" w:themeColor="text1"/>
                <w:sz w:val="20"/>
                <w:szCs w:val="20"/>
              </w:rPr>
              <w:t>Constant</w:t>
            </w:r>
          </w:p>
        </w:tc>
        <w:tc>
          <w:tcPr>
            <w:tcW w:w="425" w:type="pct"/>
            <w:noWrap/>
            <w:vAlign w:val="center"/>
          </w:tcPr>
          <w:p w14:paraId="154B7DD9" w14:textId="77777777" w:rsidR="001D1A8B" w:rsidRPr="00A82119" w:rsidRDefault="001D1A8B" w:rsidP="00437CD3">
            <w:pPr>
              <w:jc w:val="center"/>
              <w:rPr>
                <w:color w:val="000000" w:themeColor="text1"/>
                <w:sz w:val="20"/>
                <w:szCs w:val="20"/>
              </w:rPr>
            </w:pPr>
            <w:r w:rsidRPr="00A82119">
              <w:rPr>
                <w:color w:val="000000" w:themeColor="text1"/>
                <w:sz w:val="20"/>
                <w:szCs w:val="20"/>
              </w:rPr>
              <w:t>-15.0</w:t>
            </w:r>
          </w:p>
        </w:tc>
        <w:tc>
          <w:tcPr>
            <w:tcW w:w="416" w:type="pct"/>
            <w:noWrap/>
            <w:vAlign w:val="center"/>
          </w:tcPr>
          <w:p w14:paraId="0C279865" w14:textId="77777777" w:rsidR="001D1A8B" w:rsidRPr="00A82119" w:rsidRDefault="001D1A8B" w:rsidP="00437CD3">
            <w:pPr>
              <w:jc w:val="center"/>
              <w:rPr>
                <w:color w:val="000000" w:themeColor="text1"/>
                <w:sz w:val="20"/>
                <w:szCs w:val="20"/>
              </w:rPr>
            </w:pPr>
            <w:r w:rsidRPr="00A82119">
              <w:rPr>
                <w:color w:val="000000" w:themeColor="text1"/>
                <w:sz w:val="20"/>
                <w:szCs w:val="20"/>
              </w:rPr>
              <w:t>-24.1</w:t>
            </w:r>
          </w:p>
        </w:tc>
        <w:tc>
          <w:tcPr>
            <w:tcW w:w="392" w:type="pct"/>
            <w:noWrap/>
            <w:vAlign w:val="center"/>
          </w:tcPr>
          <w:p w14:paraId="660E14C2" w14:textId="77777777" w:rsidR="001D1A8B" w:rsidRPr="00A82119" w:rsidRDefault="001D1A8B" w:rsidP="00437CD3">
            <w:pPr>
              <w:jc w:val="center"/>
              <w:rPr>
                <w:color w:val="000000" w:themeColor="text1"/>
                <w:sz w:val="20"/>
                <w:szCs w:val="20"/>
              </w:rPr>
            </w:pPr>
            <w:r w:rsidRPr="00A82119">
              <w:rPr>
                <w:color w:val="000000" w:themeColor="text1"/>
                <w:sz w:val="20"/>
                <w:szCs w:val="20"/>
              </w:rPr>
              <w:t>-6.0</w:t>
            </w:r>
          </w:p>
        </w:tc>
        <w:tc>
          <w:tcPr>
            <w:tcW w:w="324" w:type="pct"/>
            <w:noWrap/>
            <w:vAlign w:val="center"/>
          </w:tcPr>
          <w:p w14:paraId="453F4DEA" w14:textId="77777777" w:rsidR="001D1A8B" w:rsidRPr="00A82119" w:rsidRDefault="001D1A8B" w:rsidP="00437CD3">
            <w:pPr>
              <w:jc w:val="center"/>
              <w:rPr>
                <w:color w:val="000000" w:themeColor="text1"/>
                <w:sz w:val="20"/>
                <w:szCs w:val="20"/>
              </w:rPr>
            </w:pPr>
          </w:p>
        </w:tc>
        <w:tc>
          <w:tcPr>
            <w:tcW w:w="425" w:type="pct"/>
            <w:noWrap/>
            <w:vAlign w:val="center"/>
          </w:tcPr>
          <w:p w14:paraId="289CD204" w14:textId="77777777" w:rsidR="001D1A8B" w:rsidRPr="00A82119" w:rsidRDefault="001D1A8B" w:rsidP="00437CD3">
            <w:pPr>
              <w:jc w:val="center"/>
              <w:rPr>
                <w:color w:val="000000" w:themeColor="text1"/>
                <w:sz w:val="20"/>
                <w:szCs w:val="20"/>
              </w:rPr>
            </w:pPr>
            <w:r w:rsidRPr="00A82119">
              <w:rPr>
                <w:color w:val="000000" w:themeColor="text1"/>
                <w:sz w:val="20"/>
                <w:szCs w:val="20"/>
              </w:rPr>
              <w:t>-11.0</w:t>
            </w:r>
          </w:p>
        </w:tc>
        <w:tc>
          <w:tcPr>
            <w:tcW w:w="405" w:type="pct"/>
            <w:noWrap/>
            <w:vAlign w:val="center"/>
          </w:tcPr>
          <w:p w14:paraId="2331AC49" w14:textId="77777777" w:rsidR="001D1A8B" w:rsidRPr="00A82119" w:rsidRDefault="001D1A8B" w:rsidP="00437CD3">
            <w:pPr>
              <w:jc w:val="center"/>
              <w:rPr>
                <w:color w:val="000000" w:themeColor="text1"/>
                <w:sz w:val="20"/>
                <w:szCs w:val="20"/>
              </w:rPr>
            </w:pPr>
            <w:r w:rsidRPr="00A82119">
              <w:rPr>
                <w:color w:val="000000" w:themeColor="text1"/>
                <w:sz w:val="20"/>
                <w:szCs w:val="20"/>
              </w:rPr>
              <w:t>-18.4</w:t>
            </w:r>
          </w:p>
        </w:tc>
        <w:tc>
          <w:tcPr>
            <w:tcW w:w="381" w:type="pct"/>
            <w:noWrap/>
            <w:vAlign w:val="center"/>
          </w:tcPr>
          <w:p w14:paraId="43AB3546" w14:textId="77777777" w:rsidR="001D1A8B" w:rsidRPr="00A82119" w:rsidRDefault="001D1A8B" w:rsidP="00437CD3">
            <w:pPr>
              <w:jc w:val="center"/>
              <w:rPr>
                <w:color w:val="000000" w:themeColor="text1"/>
                <w:sz w:val="20"/>
                <w:szCs w:val="20"/>
              </w:rPr>
            </w:pPr>
            <w:r w:rsidRPr="00A82119">
              <w:rPr>
                <w:color w:val="000000" w:themeColor="text1"/>
                <w:sz w:val="20"/>
                <w:szCs w:val="20"/>
              </w:rPr>
              <w:t>-3.6</w:t>
            </w:r>
          </w:p>
        </w:tc>
        <w:tc>
          <w:tcPr>
            <w:tcW w:w="334" w:type="pct"/>
            <w:noWrap/>
            <w:vAlign w:val="center"/>
          </w:tcPr>
          <w:p w14:paraId="1A27A695" w14:textId="77777777" w:rsidR="001D1A8B" w:rsidRPr="00A82119" w:rsidRDefault="001D1A8B" w:rsidP="00437CD3">
            <w:pPr>
              <w:jc w:val="center"/>
              <w:rPr>
                <w:color w:val="000000" w:themeColor="text1"/>
                <w:sz w:val="20"/>
                <w:szCs w:val="20"/>
              </w:rPr>
            </w:pPr>
          </w:p>
        </w:tc>
      </w:tr>
    </w:tbl>
    <w:p w14:paraId="555A0D2A" w14:textId="77777777" w:rsidR="001D1A8B" w:rsidRPr="00A82119" w:rsidRDefault="001D1A8B" w:rsidP="001D1A8B">
      <w:pPr>
        <w:rPr>
          <w:color w:val="000000" w:themeColor="text1"/>
        </w:rPr>
      </w:pPr>
    </w:p>
    <w:p w14:paraId="7AB7F3AC" w14:textId="50F1DF21" w:rsidR="001D1A8B" w:rsidRPr="00A82119" w:rsidRDefault="001D1A8B" w:rsidP="001D1A8B">
      <w:pPr>
        <w:rPr>
          <w:color w:val="000000" w:themeColor="text1"/>
        </w:rPr>
      </w:pPr>
      <w:r w:rsidRPr="00A82119">
        <w:rPr>
          <w:b/>
          <w:bCs/>
          <w:color w:val="000000" w:themeColor="text1"/>
        </w:rPr>
        <w:t xml:space="preserve">Legend: </w:t>
      </w:r>
      <w:r w:rsidRPr="00A82119">
        <w:rPr>
          <w:color w:val="000000" w:themeColor="text1"/>
        </w:rPr>
        <w:t>performance characteristics of claims-based definitions by age groups, younger than 80 years, and 80 years and older, for Model 8.</w:t>
      </w:r>
      <w:r w:rsidR="009476E5">
        <w:rPr>
          <w:color w:val="000000" w:themeColor="text1"/>
        </w:rPr>
        <w:t xml:space="preserve"> </w:t>
      </w:r>
      <w:r w:rsidR="009476E5" w:rsidRPr="002948A3">
        <w:rPr>
          <w:b/>
          <w:bCs/>
          <w:color w:val="000000" w:themeColor="text1"/>
        </w:rPr>
        <w:t>For simplicity, we chose to display the best performing models (i.e., models 6 and 7 not included).</w:t>
      </w:r>
      <w:r w:rsidR="009476E5" w:rsidRPr="009476E5">
        <w:rPr>
          <w:color w:val="000000" w:themeColor="text1"/>
        </w:rPr>
        <w:t> </w:t>
      </w:r>
    </w:p>
    <w:p w14:paraId="7E0C1181" w14:textId="77777777" w:rsidR="001D1A8B" w:rsidRPr="00A82119" w:rsidRDefault="001D1A8B" w:rsidP="001D1A8B">
      <w:pPr>
        <w:rPr>
          <w:b/>
          <w:bCs/>
          <w:color w:val="000000" w:themeColor="text1"/>
        </w:rPr>
      </w:pPr>
      <w:r w:rsidRPr="00A82119">
        <w:rPr>
          <w:color w:val="000000" w:themeColor="text1"/>
        </w:rPr>
        <w:t xml:space="preserve">Abbreviations: CV, cross validation; AUC, area under the curve; CITL, calibration-in-the-large; PPV, positive predictive value; NPV, negative predictive value </w:t>
      </w:r>
    </w:p>
    <w:p w14:paraId="7EAF5D9D" w14:textId="77777777" w:rsidR="003D23C7" w:rsidRDefault="003D23C7">
      <w:pPr>
        <w:rPr>
          <w:b/>
          <w:bCs/>
          <w:color w:val="000000" w:themeColor="text1"/>
        </w:rPr>
      </w:pPr>
      <w:r>
        <w:rPr>
          <w:b/>
          <w:bCs/>
          <w:color w:val="000000" w:themeColor="text1"/>
        </w:rPr>
        <w:br w:type="page"/>
      </w:r>
    </w:p>
    <w:p w14:paraId="43EEAE08" w14:textId="0E62EF2B" w:rsidR="001D1A8B" w:rsidRDefault="001D1A8B" w:rsidP="00577AA3">
      <w:pPr>
        <w:pStyle w:val="Heading2"/>
      </w:pPr>
      <w:bookmarkStart w:id="22" w:name="_Toc94271691"/>
      <w:bookmarkStart w:id="23" w:name="_Toc94271732"/>
      <w:r w:rsidRPr="00577AA3">
        <w:lastRenderedPageBreak/>
        <w:t xml:space="preserve">Table </w:t>
      </w:r>
      <w:r w:rsidR="00820B86" w:rsidRPr="00577AA3">
        <w:t>S</w:t>
      </w:r>
      <w:r w:rsidRPr="00577AA3">
        <w:t>1</w:t>
      </w:r>
      <w:r w:rsidR="003D23C7" w:rsidRPr="00577AA3">
        <w:t>1</w:t>
      </w:r>
      <w:r w:rsidRPr="00577AA3">
        <w:t>. Performance of Model 11 Stratifying by Age Groups</w:t>
      </w:r>
      <w:bookmarkEnd w:id="22"/>
      <w:bookmarkEnd w:id="23"/>
      <w:r w:rsidRPr="00577AA3">
        <w:t xml:space="preserve"> </w:t>
      </w:r>
    </w:p>
    <w:p w14:paraId="047DFCE5" w14:textId="77777777" w:rsidR="00577AA3" w:rsidRPr="00577AA3" w:rsidRDefault="00577AA3" w:rsidP="00577AA3"/>
    <w:tbl>
      <w:tblPr>
        <w:tblStyle w:val="TableGrid"/>
        <w:tblW w:w="5000" w:type="pct"/>
        <w:tblLook w:val="04A0" w:firstRow="1" w:lastRow="0" w:firstColumn="1" w:lastColumn="0" w:noHBand="0" w:noVBand="1"/>
      </w:tblPr>
      <w:tblGrid>
        <w:gridCol w:w="3044"/>
        <w:gridCol w:w="883"/>
        <w:gridCol w:w="876"/>
        <w:gridCol w:w="775"/>
        <w:gridCol w:w="614"/>
        <w:gridCol w:w="876"/>
        <w:gridCol w:w="876"/>
        <w:gridCol w:w="775"/>
        <w:gridCol w:w="631"/>
      </w:tblGrid>
      <w:tr w:rsidR="001D1A8B" w:rsidRPr="00A82119" w14:paraId="23D5D324" w14:textId="77777777" w:rsidTr="00437CD3">
        <w:trPr>
          <w:trHeight w:val="315"/>
        </w:trPr>
        <w:tc>
          <w:tcPr>
            <w:tcW w:w="1191" w:type="pct"/>
            <w:noWrap/>
            <w:hideMark/>
          </w:tcPr>
          <w:p w14:paraId="36973D80"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 </w:t>
            </w:r>
          </w:p>
        </w:tc>
        <w:tc>
          <w:tcPr>
            <w:tcW w:w="3417" w:type="pct"/>
            <w:gridSpan w:val="7"/>
            <w:noWrap/>
            <w:vAlign w:val="center"/>
            <w:hideMark/>
          </w:tcPr>
          <w:p w14:paraId="631F341C"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Model 11</w:t>
            </w:r>
          </w:p>
        </w:tc>
        <w:tc>
          <w:tcPr>
            <w:tcW w:w="392" w:type="pct"/>
            <w:noWrap/>
            <w:vAlign w:val="center"/>
            <w:hideMark/>
          </w:tcPr>
          <w:p w14:paraId="3F1F037E" w14:textId="77777777" w:rsidR="001D1A8B" w:rsidRPr="00A82119" w:rsidRDefault="001D1A8B" w:rsidP="00437CD3">
            <w:pPr>
              <w:jc w:val="center"/>
              <w:rPr>
                <w:b/>
                <w:bCs/>
                <w:color w:val="000000" w:themeColor="text1"/>
                <w:sz w:val="20"/>
                <w:szCs w:val="20"/>
              </w:rPr>
            </w:pPr>
          </w:p>
        </w:tc>
      </w:tr>
      <w:tr w:rsidR="001D1A8B" w:rsidRPr="00A82119" w14:paraId="72284F74" w14:textId="77777777" w:rsidTr="00437CD3">
        <w:trPr>
          <w:trHeight w:val="315"/>
        </w:trPr>
        <w:tc>
          <w:tcPr>
            <w:tcW w:w="1191" w:type="pct"/>
            <w:noWrap/>
            <w:hideMark/>
          </w:tcPr>
          <w:p w14:paraId="5D11C1CD"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 </w:t>
            </w:r>
          </w:p>
        </w:tc>
        <w:tc>
          <w:tcPr>
            <w:tcW w:w="1902" w:type="pct"/>
            <w:gridSpan w:val="4"/>
            <w:noWrap/>
            <w:vAlign w:val="center"/>
            <w:hideMark/>
          </w:tcPr>
          <w:p w14:paraId="0D44B862"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Age &lt; 80</w:t>
            </w:r>
          </w:p>
        </w:tc>
        <w:tc>
          <w:tcPr>
            <w:tcW w:w="1907" w:type="pct"/>
            <w:gridSpan w:val="4"/>
            <w:noWrap/>
            <w:vAlign w:val="center"/>
            <w:hideMark/>
          </w:tcPr>
          <w:p w14:paraId="20623217"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Age 80+</w:t>
            </w:r>
          </w:p>
        </w:tc>
      </w:tr>
      <w:tr w:rsidR="001D1A8B" w:rsidRPr="00A82119" w14:paraId="70C76C6E" w14:textId="77777777" w:rsidTr="00437CD3">
        <w:trPr>
          <w:trHeight w:val="315"/>
        </w:trPr>
        <w:tc>
          <w:tcPr>
            <w:tcW w:w="1191" w:type="pct"/>
            <w:noWrap/>
            <w:hideMark/>
          </w:tcPr>
          <w:p w14:paraId="0F7D10B3"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 </w:t>
            </w:r>
          </w:p>
        </w:tc>
        <w:tc>
          <w:tcPr>
            <w:tcW w:w="527" w:type="pct"/>
            <w:noWrap/>
            <w:vAlign w:val="center"/>
            <w:hideMark/>
          </w:tcPr>
          <w:p w14:paraId="4BF66ABC"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Metric</w:t>
            </w:r>
          </w:p>
        </w:tc>
        <w:tc>
          <w:tcPr>
            <w:tcW w:w="523" w:type="pct"/>
            <w:noWrap/>
            <w:vAlign w:val="center"/>
            <w:hideMark/>
          </w:tcPr>
          <w:p w14:paraId="4769819E"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469" w:type="pct"/>
            <w:noWrap/>
            <w:vAlign w:val="center"/>
            <w:hideMark/>
          </w:tcPr>
          <w:p w14:paraId="359E63A4"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383" w:type="pct"/>
            <w:noWrap/>
            <w:vAlign w:val="center"/>
            <w:hideMark/>
          </w:tcPr>
          <w:p w14:paraId="18614ADF" w14:textId="77777777" w:rsidR="001D1A8B" w:rsidRPr="00A82119" w:rsidRDefault="001D1A8B" w:rsidP="00437CD3">
            <w:pPr>
              <w:jc w:val="center"/>
              <w:rPr>
                <w:b/>
                <w:bCs/>
                <w:color w:val="000000" w:themeColor="text1"/>
                <w:sz w:val="20"/>
                <w:szCs w:val="20"/>
              </w:rPr>
            </w:pPr>
          </w:p>
        </w:tc>
        <w:tc>
          <w:tcPr>
            <w:tcW w:w="523" w:type="pct"/>
            <w:noWrap/>
            <w:vAlign w:val="center"/>
            <w:hideMark/>
          </w:tcPr>
          <w:p w14:paraId="6781FAA4"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Metric</w:t>
            </w:r>
          </w:p>
        </w:tc>
        <w:tc>
          <w:tcPr>
            <w:tcW w:w="523" w:type="pct"/>
            <w:noWrap/>
            <w:vAlign w:val="center"/>
            <w:hideMark/>
          </w:tcPr>
          <w:p w14:paraId="0079572C"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469" w:type="pct"/>
            <w:noWrap/>
            <w:vAlign w:val="center"/>
            <w:hideMark/>
          </w:tcPr>
          <w:p w14:paraId="4A11F48C"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392" w:type="pct"/>
            <w:noWrap/>
            <w:vAlign w:val="center"/>
            <w:hideMark/>
          </w:tcPr>
          <w:p w14:paraId="2DDF763A" w14:textId="77777777" w:rsidR="001D1A8B" w:rsidRPr="00A82119" w:rsidRDefault="001D1A8B" w:rsidP="00437CD3">
            <w:pPr>
              <w:jc w:val="center"/>
              <w:rPr>
                <w:b/>
                <w:bCs/>
                <w:color w:val="000000" w:themeColor="text1"/>
                <w:sz w:val="20"/>
                <w:szCs w:val="20"/>
              </w:rPr>
            </w:pPr>
          </w:p>
        </w:tc>
      </w:tr>
      <w:tr w:rsidR="001D1A8B" w:rsidRPr="00A82119" w14:paraId="1D6D6584" w14:textId="77777777" w:rsidTr="00437CD3">
        <w:trPr>
          <w:trHeight w:val="315"/>
        </w:trPr>
        <w:tc>
          <w:tcPr>
            <w:tcW w:w="1191" w:type="pct"/>
            <w:noWrap/>
            <w:vAlign w:val="bottom"/>
            <w:hideMark/>
          </w:tcPr>
          <w:p w14:paraId="2D979E3D" w14:textId="77777777" w:rsidR="001D1A8B" w:rsidRPr="00A82119" w:rsidRDefault="001D1A8B" w:rsidP="00437CD3">
            <w:pPr>
              <w:rPr>
                <w:b/>
                <w:bCs/>
                <w:color w:val="000000" w:themeColor="text1"/>
                <w:sz w:val="20"/>
                <w:szCs w:val="20"/>
              </w:rPr>
            </w:pPr>
            <w:r w:rsidRPr="00A82119">
              <w:rPr>
                <w:color w:val="000000" w:themeColor="text1"/>
                <w:sz w:val="20"/>
                <w:szCs w:val="20"/>
              </w:rPr>
              <w:t>CV AUC</w:t>
            </w:r>
          </w:p>
        </w:tc>
        <w:tc>
          <w:tcPr>
            <w:tcW w:w="527" w:type="pct"/>
            <w:noWrap/>
            <w:vAlign w:val="center"/>
            <w:hideMark/>
          </w:tcPr>
          <w:p w14:paraId="2C9E61C1" w14:textId="77777777" w:rsidR="001D1A8B" w:rsidRPr="00A82119" w:rsidRDefault="001D1A8B" w:rsidP="00437CD3">
            <w:pPr>
              <w:jc w:val="center"/>
              <w:rPr>
                <w:color w:val="000000" w:themeColor="text1"/>
                <w:sz w:val="20"/>
                <w:szCs w:val="20"/>
              </w:rPr>
            </w:pPr>
            <w:r w:rsidRPr="00A82119">
              <w:rPr>
                <w:color w:val="000000" w:themeColor="text1"/>
                <w:sz w:val="20"/>
                <w:szCs w:val="20"/>
              </w:rPr>
              <w:t>0.814</w:t>
            </w:r>
          </w:p>
        </w:tc>
        <w:tc>
          <w:tcPr>
            <w:tcW w:w="523" w:type="pct"/>
            <w:noWrap/>
            <w:vAlign w:val="center"/>
            <w:hideMark/>
          </w:tcPr>
          <w:p w14:paraId="5318E98D" w14:textId="77777777" w:rsidR="001D1A8B" w:rsidRPr="00A82119" w:rsidRDefault="001D1A8B" w:rsidP="00437CD3">
            <w:pPr>
              <w:jc w:val="center"/>
              <w:rPr>
                <w:color w:val="000000" w:themeColor="text1"/>
                <w:sz w:val="20"/>
                <w:szCs w:val="20"/>
              </w:rPr>
            </w:pPr>
            <w:r w:rsidRPr="00A82119">
              <w:rPr>
                <w:color w:val="000000" w:themeColor="text1"/>
                <w:sz w:val="20"/>
                <w:szCs w:val="20"/>
              </w:rPr>
              <w:t>0.744</w:t>
            </w:r>
          </w:p>
        </w:tc>
        <w:tc>
          <w:tcPr>
            <w:tcW w:w="469" w:type="pct"/>
            <w:noWrap/>
            <w:vAlign w:val="center"/>
            <w:hideMark/>
          </w:tcPr>
          <w:p w14:paraId="7DC4A827" w14:textId="77777777" w:rsidR="001D1A8B" w:rsidRPr="00A82119" w:rsidRDefault="001D1A8B" w:rsidP="00437CD3">
            <w:pPr>
              <w:jc w:val="center"/>
              <w:rPr>
                <w:color w:val="000000" w:themeColor="text1"/>
                <w:sz w:val="20"/>
                <w:szCs w:val="20"/>
              </w:rPr>
            </w:pPr>
            <w:r w:rsidRPr="00A82119">
              <w:rPr>
                <w:color w:val="000000" w:themeColor="text1"/>
                <w:sz w:val="20"/>
                <w:szCs w:val="20"/>
              </w:rPr>
              <w:t>0.885</w:t>
            </w:r>
          </w:p>
        </w:tc>
        <w:tc>
          <w:tcPr>
            <w:tcW w:w="383" w:type="pct"/>
            <w:noWrap/>
            <w:vAlign w:val="center"/>
            <w:hideMark/>
          </w:tcPr>
          <w:p w14:paraId="7C73C984" w14:textId="77777777" w:rsidR="001D1A8B" w:rsidRPr="00A82119" w:rsidRDefault="001D1A8B" w:rsidP="00437CD3">
            <w:pPr>
              <w:jc w:val="center"/>
              <w:rPr>
                <w:color w:val="000000" w:themeColor="text1"/>
                <w:sz w:val="20"/>
                <w:szCs w:val="20"/>
              </w:rPr>
            </w:pPr>
          </w:p>
        </w:tc>
        <w:tc>
          <w:tcPr>
            <w:tcW w:w="523" w:type="pct"/>
            <w:noWrap/>
            <w:vAlign w:val="center"/>
            <w:hideMark/>
          </w:tcPr>
          <w:p w14:paraId="0106B5C8" w14:textId="77777777" w:rsidR="001D1A8B" w:rsidRPr="00A82119" w:rsidRDefault="001D1A8B" w:rsidP="00437CD3">
            <w:pPr>
              <w:jc w:val="center"/>
              <w:rPr>
                <w:color w:val="000000" w:themeColor="text1"/>
                <w:sz w:val="20"/>
                <w:szCs w:val="20"/>
              </w:rPr>
            </w:pPr>
            <w:r w:rsidRPr="00A82119">
              <w:rPr>
                <w:color w:val="000000" w:themeColor="text1"/>
                <w:sz w:val="20"/>
                <w:szCs w:val="20"/>
              </w:rPr>
              <w:t>0.808</w:t>
            </w:r>
          </w:p>
        </w:tc>
        <w:tc>
          <w:tcPr>
            <w:tcW w:w="523" w:type="pct"/>
            <w:noWrap/>
            <w:vAlign w:val="center"/>
            <w:hideMark/>
          </w:tcPr>
          <w:p w14:paraId="797871A0" w14:textId="77777777" w:rsidR="001D1A8B" w:rsidRPr="00A82119" w:rsidRDefault="001D1A8B" w:rsidP="00437CD3">
            <w:pPr>
              <w:jc w:val="center"/>
              <w:rPr>
                <w:color w:val="000000" w:themeColor="text1"/>
                <w:sz w:val="20"/>
                <w:szCs w:val="20"/>
              </w:rPr>
            </w:pPr>
            <w:r w:rsidRPr="00A82119">
              <w:rPr>
                <w:color w:val="000000" w:themeColor="text1"/>
                <w:sz w:val="20"/>
                <w:szCs w:val="20"/>
              </w:rPr>
              <w:t>0.746</w:t>
            </w:r>
          </w:p>
        </w:tc>
        <w:tc>
          <w:tcPr>
            <w:tcW w:w="469" w:type="pct"/>
            <w:noWrap/>
            <w:vAlign w:val="center"/>
            <w:hideMark/>
          </w:tcPr>
          <w:p w14:paraId="1CABFB44" w14:textId="77777777" w:rsidR="001D1A8B" w:rsidRPr="00A82119" w:rsidRDefault="001D1A8B" w:rsidP="00437CD3">
            <w:pPr>
              <w:jc w:val="center"/>
              <w:rPr>
                <w:color w:val="000000" w:themeColor="text1"/>
                <w:sz w:val="20"/>
                <w:szCs w:val="20"/>
              </w:rPr>
            </w:pPr>
            <w:r w:rsidRPr="00A82119">
              <w:rPr>
                <w:color w:val="000000" w:themeColor="text1"/>
                <w:sz w:val="20"/>
                <w:szCs w:val="20"/>
              </w:rPr>
              <w:t>0.870</w:t>
            </w:r>
          </w:p>
        </w:tc>
        <w:tc>
          <w:tcPr>
            <w:tcW w:w="392" w:type="pct"/>
            <w:noWrap/>
            <w:vAlign w:val="center"/>
            <w:hideMark/>
          </w:tcPr>
          <w:p w14:paraId="0CD3338D" w14:textId="77777777" w:rsidR="001D1A8B" w:rsidRPr="00A82119" w:rsidRDefault="001D1A8B" w:rsidP="00437CD3">
            <w:pPr>
              <w:jc w:val="center"/>
              <w:rPr>
                <w:color w:val="000000" w:themeColor="text1"/>
                <w:sz w:val="20"/>
                <w:szCs w:val="20"/>
              </w:rPr>
            </w:pPr>
          </w:p>
        </w:tc>
      </w:tr>
      <w:tr w:rsidR="001D1A8B" w:rsidRPr="00A82119" w14:paraId="6AE536F8" w14:textId="77777777" w:rsidTr="00437CD3">
        <w:trPr>
          <w:trHeight w:val="315"/>
        </w:trPr>
        <w:tc>
          <w:tcPr>
            <w:tcW w:w="1191" w:type="pct"/>
            <w:noWrap/>
            <w:vAlign w:val="bottom"/>
            <w:hideMark/>
          </w:tcPr>
          <w:p w14:paraId="08DC42C3" w14:textId="77777777" w:rsidR="001D1A8B" w:rsidRPr="00A82119" w:rsidRDefault="001D1A8B" w:rsidP="00437CD3">
            <w:pPr>
              <w:rPr>
                <w:color w:val="000000" w:themeColor="text1"/>
                <w:sz w:val="20"/>
                <w:szCs w:val="20"/>
              </w:rPr>
            </w:pPr>
            <w:r w:rsidRPr="00A82119">
              <w:rPr>
                <w:color w:val="000000" w:themeColor="text1"/>
                <w:sz w:val="20"/>
                <w:szCs w:val="20"/>
              </w:rPr>
              <w:t>CV CITL</w:t>
            </w:r>
          </w:p>
        </w:tc>
        <w:tc>
          <w:tcPr>
            <w:tcW w:w="527" w:type="pct"/>
            <w:noWrap/>
            <w:vAlign w:val="center"/>
            <w:hideMark/>
          </w:tcPr>
          <w:p w14:paraId="04F9E319" w14:textId="77777777" w:rsidR="001D1A8B" w:rsidRPr="00A82119" w:rsidRDefault="001D1A8B" w:rsidP="00437CD3">
            <w:pPr>
              <w:jc w:val="center"/>
              <w:rPr>
                <w:color w:val="000000" w:themeColor="text1"/>
                <w:sz w:val="20"/>
                <w:szCs w:val="20"/>
              </w:rPr>
            </w:pPr>
            <w:r w:rsidRPr="00A82119">
              <w:rPr>
                <w:color w:val="000000" w:themeColor="text1"/>
                <w:sz w:val="20"/>
                <w:szCs w:val="20"/>
              </w:rPr>
              <w:t>-0.008</w:t>
            </w:r>
          </w:p>
        </w:tc>
        <w:tc>
          <w:tcPr>
            <w:tcW w:w="523" w:type="pct"/>
            <w:noWrap/>
            <w:vAlign w:val="center"/>
            <w:hideMark/>
          </w:tcPr>
          <w:p w14:paraId="0189E8AA" w14:textId="77777777" w:rsidR="001D1A8B" w:rsidRPr="00A82119" w:rsidRDefault="001D1A8B" w:rsidP="00437CD3">
            <w:pPr>
              <w:jc w:val="center"/>
              <w:rPr>
                <w:color w:val="000000" w:themeColor="text1"/>
                <w:sz w:val="20"/>
                <w:szCs w:val="20"/>
              </w:rPr>
            </w:pPr>
            <w:r w:rsidRPr="00A82119">
              <w:rPr>
                <w:color w:val="000000" w:themeColor="text1"/>
                <w:sz w:val="20"/>
                <w:szCs w:val="20"/>
              </w:rPr>
              <w:t>-0.352</w:t>
            </w:r>
          </w:p>
        </w:tc>
        <w:tc>
          <w:tcPr>
            <w:tcW w:w="469" w:type="pct"/>
            <w:noWrap/>
            <w:vAlign w:val="center"/>
            <w:hideMark/>
          </w:tcPr>
          <w:p w14:paraId="22AF662D" w14:textId="77777777" w:rsidR="001D1A8B" w:rsidRPr="00A82119" w:rsidRDefault="001D1A8B" w:rsidP="00437CD3">
            <w:pPr>
              <w:jc w:val="center"/>
              <w:rPr>
                <w:color w:val="000000" w:themeColor="text1"/>
                <w:sz w:val="20"/>
                <w:szCs w:val="20"/>
              </w:rPr>
            </w:pPr>
            <w:r w:rsidRPr="00A82119">
              <w:rPr>
                <w:color w:val="000000" w:themeColor="text1"/>
                <w:sz w:val="20"/>
                <w:szCs w:val="20"/>
              </w:rPr>
              <w:t>0.337</w:t>
            </w:r>
          </w:p>
        </w:tc>
        <w:tc>
          <w:tcPr>
            <w:tcW w:w="383" w:type="pct"/>
            <w:noWrap/>
            <w:vAlign w:val="center"/>
            <w:hideMark/>
          </w:tcPr>
          <w:p w14:paraId="3DEF8A77" w14:textId="77777777" w:rsidR="001D1A8B" w:rsidRPr="00A82119" w:rsidRDefault="001D1A8B" w:rsidP="00437CD3">
            <w:pPr>
              <w:jc w:val="center"/>
              <w:rPr>
                <w:color w:val="000000" w:themeColor="text1"/>
                <w:sz w:val="20"/>
                <w:szCs w:val="20"/>
              </w:rPr>
            </w:pPr>
          </w:p>
        </w:tc>
        <w:tc>
          <w:tcPr>
            <w:tcW w:w="523" w:type="pct"/>
            <w:noWrap/>
            <w:vAlign w:val="center"/>
            <w:hideMark/>
          </w:tcPr>
          <w:p w14:paraId="299FCC77" w14:textId="77777777" w:rsidR="001D1A8B" w:rsidRPr="00A82119" w:rsidRDefault="001D1A8B" w:rsidP="00437CD3">
            <w:pPr>
              <w:jc w:val="center"/>
              <w:rPr>
                <w:color w:val="000000" w:themeColor="text1"/>
                <w:sz w:val="20"/>
                <w:szCs w:val="20"/>
              </w:rPr>
            </w:pPr>
            <w:r w:rsidRPr="00A82119">
              <w:rPr>
                <w:color w:val="000000" w:themeColor="text1"/>
                <w:sz w:val="20"/>
                <w:szCs w:val="20"/>
              </w:rPr>
              <w:t>-0.006</w:t>
            </w:r>
          </w:p>
        </w:tc>
        <w:tc>
          <w:tcPr>
            <w:tcW w:w="523" w:type="pct"/>
            <w:noWrap/>
            <w:vAlign w:val="center"/>
            <w:hideMark/>
          </w:tcPr>
          <w:p w14:paraId="7273A920" w14:textId="77777777" w:rsidR="001D1A8B" w:rsidRPr="00A82119" w:rsidRDefault="001D1A8B" w:rsidP="00437CD3">
            <w:pPr>
              <w:jc w:val="center"/>
              <w:rPr>
                <w:color w:val="000000" w:themeColor="text1"/>
                <w:sz w:val="20"/>
                <w:szCs w:val="20"/>
              </w:rPr>
            </w:pPr>
            <w:r w:rsidRPr="00A82119">
              <w:rPr>
                <w:color w:val="000000" w:themeColor="text1"/>
                <w:sz w:val="20"/>
                <w:szCs w:val="20"/>
              </w:rPr>
              <w:t>-0.317</w:t>
            </w:r>
          </w:p>
        </w:tc>
        <w:tc>
          <w:tcPr>
            <w:tcW w:w="469" w:type="pct"/>
            <w:noWrap/>
            <w:vAlign w:val="center"/>
            <w:hideMark/>
          </w:tcPr>
          <w:p w14:paraId="5A2C1DCB" w14:textId="77777777" w:rsidR="001D1A8B" w:rsidRPr="00A82119" w:rsidRDefault="001D1A8B" w:rsidP="00437CD3">
            <w:pPr>
              <w:jc w:val="center"/>
              <w:rPr>
                <w:color w:val="000000" w:themeColor="text1"/>
                <w:sz w:val="20"/>
                <w:szCs w:val="20"/>
              </w:rPr>
            </w:pPr>
            <w:r w:rsidRPr="00A82119">
              <w:rPr>
                <w:color w:val="000000" w:themeColor="text1"/>
                <w:sz w:val="20"/>
                <w:szCs w:val="20"/>
              </w:rPr>
              <w:t>0.306</w:t>
            </w:r>
          </w:p>
        </w:tc>
        <w:tc>
          <w:tcPr>
            <w:tcW w:w="392" w:type="pct"/>
            <w:noWrap/>
            <w:vAlign w:val="center"/>
            <w:hideMark/>
          </w:tcPr>
          <w:p w14:paraId="697FE79C" w14:textId="77777777" w:rsidR="001D1A8B" w:rsidRPr="00A82119" w:rsidRDefault="001D1A8B" w:rsidP="00437CD3">
            <w:pPr>
              <w:jc w:val="center"/>
              <w:rPr>
                <w:color w:val="000000" w:themeColor="text1"/>
                <w:sz w:val="20"/>
                <w:szCs w:val="20"/>
              </w:rPr>
            </w:pPr>
          </w:p>
        </w:tc>
      </w:tr>
      <w:tr w:rsidR="001D1A8B" w:rsidRPr="00A82119" w14:paraId="294C532D" w14:textId="77777777" w:rsidTr="00437CD3">
        <w:trPr>
          <w:trHeight w:val="315"/>
        </w:trPr>
        <w:tc>
          <w:tcPr>
            <w:tcW w:w="1191" w:type="pct"/>
            <w:noWrap/>
            <w:vAlign w:val="bottom"/>
            <w:hideMark/>
          </w:tcPr>
          <w:p w14:paraId="767AA620" w14:textId="77777777" w:rsidR="001D1A8B" w:rsidRPr="00A82119" w:rsidRDefault="001D1A8B" w:rsidP="00437CD3">
            <w:pPr>
              <w:rPr>
                <w:color w:val="000000" w:themeColor="text1"/>
                <w:sz w:val="20"/>
                <w:szCs w:val="20"/>
              </w:rPr>
            </w:pPr>
            <w:r w:rsidRPr="00A82119">
              <w:rPr>
                <w:color w:val="000000" w:themeColor="text1"/>
                <w:sz w:val="20"/>
                <w:szCs w:val="20"/>
              </w:rPr>
              <w:t>CV Slope</w:t>
            </w:r>
          </w:p>
        </w:tc>
        <w:tc>
          <w:tcPr>
            <w:tcW w:w="527" w:type="pct"/>
            <w:noWrap/>
            <w:vAlign w:val="center"/>
            <w:hideMark/>
          </w:tcPr>
          <w:p w14:paraId="5A441854" w14:textId="77777777" w:rsidR="001D1A8B" w:rsidRPr="00A82119" w:rsidRDefault="001D1A8B" w:rsidP="00437CD3">
            <w:pPr>
              <w:jc w:val="center"/>
              <w:rPr>
                <w:color w:val="000000" w:themeColor="text1"/>
                <w:sz w:val="20"/>
                <w:szCs w:val="20"/>
              </w:rPr>
            </w:pPr>
            <w:r w:rsidRPr="00A82119">
              <w:rPr>
                <w:color w:val="000000" w:themeColor="text1"/>
                <w:sz w:val="20"/>
                <w:szCs w:val="20"/>
              </w:rPr>
              <w:t>0.919</w:t>
            </w:r>
          </w:p>
        </w:tc>
        <w:tc>
          <w:tcPr>
            <w:tcW w:w="523" w:type="pct"/>
            <w:noWrap/>
            <w:vAlign w:val="center"/>
            <w:hideMark/>
          </w:tcPr>
          <w:p w14:paraId="01662E5A" w14:textId="77777777" w:rsidR="001D1A8B" w:rsidRPr="00A82119" w:rsidRDefault="001D1A8B" w:rsidP="00437CD3">
            <w:pPr>
              <w:jc w:val="center"/>
              <w:rPr>
                <w:color w:val="000000" w:themeColor="text1"/>
                <w:sz w:val="20"/>
                <w:szCs w:val="20"/>
              </w:rPr>
            </w:pPr>
            <w:r w:rsidRPr="00A82119">
              <w:rPr>
                <w:color w:val="000000" w:themeColor="text1"/>
                <w:sz w:val="20"/>
                <w:szCs w:val="20"/>
              </w:rPr>
              <w:t>0.736</w:t>
            </w:r>
          </w:p>
        </w:tc>
        <w:tc>
          <w:tcPr>
            <w:tcW w:w="469" w:type="pct"/>
            <w:noWrap/>
            <w:vAlign w:val="center"/>
            <w:hideMark/>
          </w:tcPr>
          <w:p w14:paraId="480CF262" w14:textId="77777777" w:rsidR="001D1A8B" w:rsidRPr="00A82119" w:rsidRDefault="001D1A8B" w:rsidP="00437CD3">
            <w:pPr>
              <w:jc w:val="center"/>
              <w:rPr>
                <w:color w:val="000000" w:themeColor="text1"/>
                <w:sz w:val="20"/>
                <w:szCs w:val="20"/>
              </w:rPr>
            </w:pPr>
            <w:r w:rsidRPr="00A82119">
              <w:rPr>
                <w:color w:val="000000" w:themeColor="text1"/>
                <w:sz w:val="20"/>
                <w:szCs w:val="20"/>
              </w:rPr>
              <w:t>1.102</w:t>
            </w:r>
          </w:p>
        </w:tc>
        <w:tc>
          <w:tcPr>
            <w:tcW w:w="383" w:type="pct"/>
            <w:noWrap/>
            <w:vAlign w:val="center"/>
            <w:hideMark/>
          </w:tcPr>
          <w:p w14:paraId="33BB8294" w14:textId="77777777" w:rsidR="001D1A8B" w:rsidRPr="00A82119" w:rsidRDefault="001D1A8B" w:rsidP="00437CD3">
            <w:pPr>
              <w:jc w:val="center"/>
              <w:rPr>
                <w:color w:val="000000" w:themeColor="text1"/>
                <w:sz w:val="20"/>
                <w:szCs w:val="20"/>
              </w:rPr>
            </w:pPr>
          </w:p>
        </w:tc>
        <w:tc>
          <w:tcPr>
            <w:tcW w:w="523" w:type="pct"/>
            <w:noWrap/>
            <w:vAlign w:val="center"/>
            <w:hideMark/>
          </w:tcPr>
          <w:p w14:paraId="3B8D3910" w14:textId="77777777" w:rsidR="001D1A8B" w:rsidRPr="00A82119" w:rsidRDefault="001D1A8B" w:rsidP="00437CD3">
            <w:pPr>
              <w:jc w:val="center"/>
              <w:rPr>
                <w:color w:val="000000" w:themeColor="text1"/>
                <w:sz w:val="20"/>
                <w:szCs w:val="20"/>
              </w:rPr>
            </w:pPr>
            <w:r w:rsidRPr="00A82119">
              <w:rPr>
                <w:color w:val="000000" w:themeColor="text1"/>
                <w:sz w:val="20"/>
                <w:szCs w:val="20"/>
              </w:rPr>
              <w:t>0.916</w:t>
            </w:r>
          </w:p>
        </w:tc>
        <w:tc>
          <w:tcPr>
            <w:tcW w:w="523" w:type="pct"/>
            <w:noWrap/>
            <w:vAlign w:val="center"/>
            <w:hideMark/>
          </w:tcPr>
          <w:p w14:paraId="33D2F7BA" w14:textId="77777777" w:rsidR="001D1A8B" w:rsidRPr="00A82119" w:rsidRDefault="001D1A8B" w:rsidP="00437CD3">
            <w:pPr>
              <w:jc w:val="center"/>
              <w:rPr>
                <w:color w:val="000000" w:themeColor="text1"/>
                <w:sz w:val="20"/>
                <w:szCs w:val="20"/>
              </w:rPr>
            </w:pPr>
            <w:r w:rsidRPr="00A82119">
              <w:rPr>
                <w:color w:val="000000" w:themeColor="text1"/>
                <w:sz w:val="20"/>
                <w:szCs w:val="20"/>
              </w:rPr>
              <w:t>0.709</w:t>
            </w:r>
          </w:p>
        </w:tc>
        <w:tc>
          <w:tcPr>
            <w:tcW w:w="469" w:type="pct"/>
            <w:noWrap/>
            <w:vAlign w:val="center"/>
            <w:hideMark/>
          </w:tcPr>
          <w:p w14:paraId="3F76570A" w14:textId="77777777" w:rsidR="001D1A8B" w:rsidRPr="00A82119" w:rsidRDefault="001D1A8B" w:rsidP="00437CD3">
            <w:pPr>
              <w:jc w:val="center"/>
              <w:rPr>
                <w:color w:val="000000" w:themeColor="text1"/>
                <w:sz w:val="20"/>
                <w:szCs w:val="20"/>
              </w:rPr>
            </w:pPr>
            <w:r w:rsidRPr="00A82119">
              <w:rPr>
                <w:color w:val="000000" w:themeColor="text1"/>
                <w:sz w:val="20"/>
                <w:szCs w:val="20"/>
              </w:rPr>
              <w:t>1.123</w:t>
            </w:r>
          </w:p>
        </w:tc>
        <w:tc>
          <w:tcPr>
            <w:tcW w:w="392" w:type="pct"/>
            <w:noWrap/>
            <w:vAlign w:val="center"/>
            <w:hideMark/>
          </w:tcPr>
          <w:p w14:paraId="39F5E483" w14:textId="77777777" w:rsidR="001D1A8B" w:rsidRPr="00A82119" w:rsidRDefault="001D1A8B" w:rsidP="00437CD3">
            <w:pPr>
              <w:jc w:val="center"/>
              <w:rPr>
                <w:color w:val="000000" w:themeColor="text1"/>
                <w:sz w:val="20"/>
                <w:szCs w:val="20"/>
              </w:rPr>
            </w:pPr>
          </w:p>
        </w:tc>
      </w:tr>
      <w:tr w:rsidR="001D1A8B" w:rsidRPr="00A82119" w14:paraId="7ABC582E" w14:textId="77777777" w:rsidTr="00437CD3">
        <w:trPr>
          <w:trHeight w:val="315"/>
        </w:trPr>
        <w:tc>
          <w:tcPr>
            <w:tcW w:w="1191" w:type="pct"/>
            <w:noWrap/>
            <w:hideMark/>
          </w:tcPr>
          <w:p w14:paraId="701FBA2A"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 </w:t>
            </w:r>
          </w:p>
        </w:tc>
        <w:tc>
          <w:tcPr>
            <w:tcW w:w="527" w:type="pct"/>
            <w:noWrap/>
            <w:vAlign w:val="center"/>
            <w:hideMark/>
          </w:tcPr>
          <w:p w14:paraId="0C35CEC7"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Mean</w:t>
            </w:r>
          </w:p>
        </w:tc>
        <w:tc>
          <w:tcPr>
            <w:tcW w:w="523" w:type="pct"/>
            <w:noWrap/>
            <w:vAlign w:val="center"/>
            <w:hideMark/>
          </w:tcPr>
          <w:p w14:paraId="074A62F7"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SD</w:t>
            </w:r>
          </w:p>
        </w:tc>
        <w:tc>
          <w:tcPr>
            <w:tcW w:w="469" w:type="pct"/>
            <w:noWrap/>
            <w:vAlign w:val="center"/>
            <w:hideMark/>
          </w:tcPr>
          <w:p w14:paraId="4BC359D3"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Min</w:t>
            </w:r>
          </w:p>
        </w:tc>
        <w:tc>
          <w:tcPr>
            <w:tcW w:w="383" w:type="pct"/>
            <w:noWrap/>
            <w:vAlign w:val="center"/>
            <w:hideMark/>
          </w:tcPr>
          <w:p w14:paraId="2059C10E"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Max</w:t>
            </w:r>
          </w:p>
        </w:tc>
        <w:tc>
          <w:tcPr>
            <w:tcW w:w="523" w:type="pct"/>
            <w:noWrap/>
            <w:vAlign w:val="center"/>
            <w:hideMark/>
          </w:tcPr>
          <w:p w14:paraId="2E5001EA"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Mean</w:t>
            </w:r>
          </w:p>
        </w:tc>
        <w:tc>
          <w:tcPr>
            <w:tcW w:w="523" w:type="pct"/>
            <w:noWrap/>
            <w:vAlign w:val="center"/>
            <w:hideMark/>
          </w:tcPr>
          <w:p w14:paraId="4E6640F4"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SD</w:t>
            </w:r>
          </w:p>
        </w:tc>
        <w:tc>
          <w:tcPr>
            <w:tcW w:w="469" w:type="pct"/>
            <w:noWrap/>
            <w:vAlign w:val="center"/>
            <w:hideMark/>
          </w:tcPr>
          <w:p w14:paraId="43D6AD67"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Min</w:t>
            </w:r>
          </w:p>
        </w:tc>
        <w:tc>
          <w:tcPr>
            <w:tcW w:w="392" w:type="pct"/>
            <w:noWrap/>
            <w:vAlign w:val="center"/>
            <w:hideMark/>
          </w:tcPr>
          <w:p w14:paraId="1DC71D50"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Max</w:t>
            </w:r>
          </w:p>
        </w:tc>
      </w:tr>
      <w:tr w:rsidR="001D1A8B" w:rsidRPr="00A82119" w14:paraId="09886A1E" w14:textId="77777777" w:rsidTr="00437CD3">
        <w:trPr>
          <w:trHeight w:val="315"/>
        </w:trPr>
        <w:tc>
          <w:tcPr>
            <w:tcW w:w="1191" w:type="pct"/>
            <w:noWrap/>
            <w:vAlign w:val="bottom"/>
            <w:hideMark/>
          </w:tcPr>
          <w:p w14:paraId="268FDFEA" w14:textId="77777777" w:rsidR="001D1A8B" w:rsidRPr="00A82119" w:rsidRDefault="001D1A8B" w:rsidP="00437CD3">
            <w:pPr>
              <w:rPr>
                <w:b/>
                <w:bCs/>
                <w:color w:val="000000" w:themeColor="text1"/>
                <w:sz w:val="20"/>
                <w:szCs w:val="20"/>
              </w:rPr>
            </w:pPr>
            <w:r w:rsidRPr="00A82119">
              <w:rPr>
                <w:color w:val="000000" w:themeColor="text1"/>
                <w:sz w:val="20"/>
                <w:szCs w:val="20"/>
              </w:rPr>
              <w:t>Sensitivity</w:t>
            </w:r>
          </w:p>
        </w:tc>
        <w:tc>
          <w:tcPr>
            <w:tcW w:w="527" w:type="pct"/>
            <w:noWrap/>
            <w:vAlign w:val="center"/>
            <w:hideMark/>
          </w:tcPr>
          <w:p w14:paraId="788DC994" w14:textId="77777777" w:rsidR="001D1A8B" w:rsidRPr="00A82119" w:rsidRDefault="001D1A8B" w:rsidP="00437CD3">
            <w:pPr>
              <w:jc w:val="center"/>
              <w:rPr>
                <w:color w:val="000000" w:themeColor="text1"/>
                <w:sz w:val="20"/>
                <w:szCs w:val="20"/>
              </w:rPr>
            </w:pPr>
            <w:r w:rsidRPr="00A82119">
              <w:rPr>
                <w:color w:val="000000" w:themeColor="text1"/>
                <w:sz w:val="20"/>
                <w:szCs w:val="20"/>
              </w:rPr>
              <w:t>41.7</w:t>
            </w:r>
          </w:p>
        </w:tc>
        <w:tc>
          <w:tcPr>
            <w:tcW w:w="523" w:type="pct"/>
            <w:noWrap/>
            <w:vAlign w:val="center"/>
            <w:hideMark/>
          </w:tcPr>
          <w:p w14:paraId="727B2E18" w14:textId="77777777" w:rsidR="001D1A8B" w:rsidRPr="00A82119" w:rsidRDefault="001D1A8B" w:rsidP="00437CD3">
            <w:pPr>
              <w:jc w:val="center"/>
              <w:rPr>
                <w:color w:val="000000" w:themeColor="text1"/>
                <w:sz w:val="20"/>
                <w:szCs w:val="20"/>
              </w:rPr>
            </w:pPr>
            <w:r w:rsidRPr="00A82119">
              <w:rPr>
                <w:color w:val="000000" w:themeColor="text1"/>
                <w:sz w:val="20"/>
                <w:szCs w:val="20"/>
              </w:rPr>
              <w:t>4.4</w:t>
            </w:r>
          </w:p>
        </w:tc>
        <w:tc>
          <w:tcPr>
            <w:tcW w:w="469" w:type="pct"/>
            <w:noWrap/>
            <w:vAlign w:val="center"/>
            <w:hideMark/>
          </w:tcPr>
          <w:p w14:paraId="7AA44E52" w14:textId="77777777" w:rsidR="001D1A8B" w:rsidRPr="00A82119" w:rsidRDefault="001D1A8B" w:rsidP="00437CD3">
            <w:pPr>
              <w:jc w:val="center"/>
              <w:rPr>
                <w:color w:val="000000" w:themeColor="text1"/>
                <w:sz w:val="20"/>
                <w:szCs w:val="20"/>
              </w:rPr>
            </w:pPr>
            <w:r w:rsidRPr="00A82119">
              <w:rPr>
                <w:color w:val="000000" w:themeColor="text1"/>
                <w:sz w:val="20"/>
                <w:szCs w:val="20"/>
              </w:rPr>
              <w:t>27.9</w:t>
            </w:r>
          </w:p>
        </w:tc>
        <w:tc>
          <w:tcPr>
            <w:tcW w:w="383" w:type="pct"/>
            <w:noWrap/>
            <w:vAlign w:val="center"/>
            <w:hideMark/>
          </w:tcPr>
          <w:p w14:paraId="0C5D8685" w14:textId="77777777" w:rsidR="001D1A8B" w:rsidRPr="00A82119" w:rsidRDefault="001D1A8B" w:rsidP="00437CD3">
            <w:pPr>
              <w:jc w:val="center"/>
              <w:rPr>
                <w:color w:val="000000" w:themeColor="text1"/>
                <w:sz w:val="20"/>
                <w:szCs w:val="20"/>
              </w:rPr>
            </w:pPr>
            <w:r w:rsidRPr="00A82119">
              <w:rPr>
                <w:color w:val="000000" w:themeColor="text1"/>
                <w:sz w:val="20"/>
                <w:szCs w:val="20"/>
              </w:rPr>
              <w:t>57.4</w:t>
            </w:r>
          </w:p>
        </w:tc>
        <w:tc>
          <w:tcPr>
            <w:tcW w:w="523" w:type="pct"/>
            <w:noWrap/>
            <w:vAlign w:val="center"/>
            <w:hideMark/>
          </w:tcPr>
          <w:p w14:paraId="7AFE50FD" w14:textId="77777777" w:rsidR="001D1A8B" w:rsidRPr="00A82119" w:rsidRDefault="001D1A8B" w:rsidP="00437CD3">
            <w:pPr>
              <w:jc w:val="center"/>
              <w:rPr>
                <w:color w:val="000000" w:themeColor="text1"/>
                <w:sz w:val="20"/>
                <w:szCs w:val="20"/>
              </w:rPr>
            </w:pPr>
            <w:r w:rsidRPr="00A82119">
              <w:rPr>
                <w:color w:val="000000" w:themeColor="text1"/>
                <w:sz w:val="20"/>
                <w:szCs w:val="20"/>
              </w:rPr>
              <w:t>54.3</w:t>
            </w:r>
          </w:p>
        </w:tc>
        <w:tc>
          <w:tcPr>
            <w:tcW w:w="523" w:type="pct"/>
            <w:noWrap/>
            <w:vAlign w:val="center"/>
            <w:hideMark/>
          </w:tcPr>
          <w:p w14:paraId="0975EE5A" w14:textId="77777777" w:rsidR="001D1A8B" w:rsidRPr="00A82119" w:rsidRDefault="001D1A8B" w:rsidP="00437CD3">
            <w:pPr>
              <w:jc w:val="center"/>
              <w:rPr>
                <w:color w:val="000000" w:themeColor="text1"/>
                <w:sz w:val="20"/>
                <w:szCs w:val="20"/>
              </w:rPr>
            </w:pPr>
            <w:r w:rsidRPr="00A82119">
              <w:rPr>
                <w:color w:val="000000" w:themeColor="text1"/>
                <w:sz w:val="20"/>
                <w:szCs w:val="20"/>
              </w:rPr>
              <w:t>4.0</w:t>
            </w:r>
          </w:p>
        </w:tc>
        <w:tc>
          <w:tcPr>
            <w:tcW w:w="469" w:type="pct"/>
            <w:noWrap/>
            <w:vAlign w:val="center"/>
            <w:hideMark/>
          </w:tcPr>
          <w:p w14:paraId="0C45B0AA" w14:textId="77777777" w:rsidR="001D1A8B" w:rsidRPr="00A82119" w:rsidRDefault="001D1A8B" w:rsidP="00437CD3">
            <w:pPr>
              <w:jc w:val="center"/>
              <w:rPr>
                <w:color w:val="000000" w:themeColor="text1"/>
                <w:sz w:val="20"/>
                <w:szCs w:val="20"/>
              </w:rPr>
            </w:pPr>
            <w:r w:rsidRPr="00A82119">
              <w:rPr>
                <w:color w:val="000000" w:themeColor="text1"/>
                <w:sz w:val="20"/>
                <w:szCs w:val="20"/>
              </w:rPr>
              <w:t>39.6</w:t>
            </w:r>
          </w:p>
        </w:tc>
        <w:tc>
          <w:tcPr>
            <w:tcW w:w="392" w:type="pct"/>
            <w:noWrap/>
            <w:vAlign w:val="center"/>
            <w:hideMark/>
          </w:tcPr>
          <w:p w14:paraId="6897258C" w14:textId="77777777" w:rsidR="001D1A8B" w:rsidRPr="00A82119" w:rsidRDefault="001D1A8B" w:rsidP="00437CD3">
            <w:pPr>
              <w:jc w:val="center"/>
              <w:rPr>
                <w:color w:val="000000" w:themeColor="text1"/>
                <w:sz w:val="20"/>
                <w:szCs w:val="20"/>
              </w:rPr>
            </w:pPr>
            <w:r w:rsidRPr="00A82119">
              <w:rPr>
                <w:color w:val="000000" w:themeColor="text1"/>
                <w:sz w:val="20"/>
                <w:szCs w:val="20"/>
              </w:rPr>
              <w:t>68.1</w:t>
            </w:r>
          </w:p>
        </w:tc>
      </w:tr>
      <w:tr w:rsidR="001D1A8B" w:rsidRPr="00A82119" w14:paraId="6273C33D" w14:textId="77777777" w:rsidTr="00437CD3">
        <w:trPr>
          <w:trHeight w:val="315"/>
        </w:trPr>
        <w:tc>
          <w:tcPr>
            <w:tcW w:w="1191" w:type="pct"/>
            <w:noWrap/>
            <w:vAlign w:val="bottom"/>
            <w:hideMark/>
          </w:tcPr>
          <w:p w14:paraId="515BB6D9" w14:textId="77777777" w:rsidR="001D1A8B" w:rsidRPr="00A82119" w:rsidRDefault="001D1A8B" w:rsidP="00437CD3">
            <w:pPr>
              <w:rPr>
                <w:color w:val="000000" w:themeColor="text1"/>
                <w:sz w:val="20"/>
                <w:szCs w:val="20"/>
              </w:rPr>
            </w:pPr>
            <w:r w:rsidRPr="00A82119">
              <w:rPr>
                <w:color w:val="000000" w:themeColor="text1"/>
                <w:sz w:val="20"/>
                <w:szCs w:val="20"/>
              </w:rPr>
              <w:t>Specificity</w:t>
            </w:r>
          </w:p>
        </w:tc>
        <w:tc>
          <w:tcPr>
            <w:tcW w:w="527" w:type="pct"/>
            <w:noWrap/>
            <w:vAlign w:val="center"/>
            <w:hideMark/>
          </w:tcPr>
          <w:p w14:paraId="46827447" w14:textId="77777777" w:rsidR="001D1A8B" w:rsidRPr="00A82119" w:rsidRDefault="001D1A8B" w:rsidP="00437CD3">
            <w:pPr>
              <w:jc w:val="center"/>
              <w:rPr>
                <w:color w:val="000000" w:themeColor="text1"/>
                <w:sz w:val="20"/>
                <w:szCs w:val="20"/>
              </w:rPr>
            </w:pPr>
            <w:r w:rsidRPr="00A82119">
              <w:rPr>
                <w:color w:val="000000" w:themeColor="text1"/>
                <w:sz w:val="20"/>
                <w:szCs w:val="20"/>
              </w:rPr>
              <w:t>95.9</w:t>
            </w:r>
          </w:p>
        </w:tc>
        <w:tc>
          <w:tcPr>
            <w:tcW w:w="523" w:type="pct"/>
            <w:noWrap/>
            <w:vAlign w:val="center"/>
            <w:hideMark/>
          </w:tcPr>
          <w:p w14:paraId="15B3B2A5" w14:textId="77777777" w:rsidR="001D1A8B" w:rsidRPr="00A82119" w:rsidRDefault="001D1A8B" w:rsidP="00437CD3">
            <w:pPr>
              <w:jc w:val="center"/>
              <w:rPr>
                <w:color w:val="000000" w:themeColor="text1"/>
                <w:sz w:val="20"/>
                <w:szCs w:val="20"/>
              </w:rPr>
            </w:pPr>
            <w:r w:rsidRPr="00A82119">
              <w:rPr>
                <w:color w:val="000000" w:themeColor="text1"/>
                <w:sz w:val="20"/>
                <w:szCs w:val="20"/>
              </w:rPr>
              <w:t>0.7</w:t>
            </w:r>
          </w:p>
        </w:tc>
        <w:tc>
          <w:tcPr>
            <w:tcW w:w="469" w:type="pct"/>
            <w:noWrap/>
            <w:vAlign w:val="center"/>
            <w:hideMark/>
          </w:tcPr>
          <w:p w14:paraId="29D9182B" w14:textId="77777777" w:rsidR="001D1A8B" w:rsidRPr="00A82119" w:rsidRDefault="001D1A8B" w:rsidP="00437CD3">
            <w:pPr>
              <w:jc w:val="center"/>
              <w:rPr>
                <w:color w:val="000000" w:themeColor="text1"/>
                <w:sz w:val="20"/>
                <w:szCs w:val="20"/>
              </w:rPr>
            </w:pPr>
            <w:r w:rsidRPr="00A82119">
              <w:rPr>
                <w:color w:val="000000" w:themeColor="text1"/>
                <w:sz w:val="20"/>
                <w:szCs w:val="20"/>
              </w:rPr>
              <w:t>93.3</w:t>
            </w:r>
          </w:p>
        </w:tc>
        <w:tc>
          <w:tcPr>
            <w:tcW w:w="383" w:type="pct"/>
            <w:noWrap/>
            <w:vAlign w:val="center"/>
            <w:hideMark/>
          </w:tcPr>
          <w:p w14:paraId="0880F441" w14:textId="77777777" w:rsidR="001D1A8B" w:rsidRPr="00A82119" w:rsidRDefault="001D1A8B" w:rsidP="00437CD3">
            <w:pPr>
              <w:jc w:val="center"/>
              <w:rPr>
                <w:color w:val="000000" w:themeColor="text1"/>
                <w:sz w:val="20"/>
                <w:szCs w:val="20"/>
              </w:rPr>
            </w:pPr>
            <w:r w:rsidRPr="00A82119">
              <w:rPr>
                <w:color w:val="000000" w:themeColor="text1"/>
                <w:sz w:val="20"/>
                <w:szCs w:val="20"/>
              </w:rPr>
              <w:t>97.8</w:t>
            </w:r>
          </w:p>
        </w:tc>
        <w:tc>
          <w:tcPr>
            <w:tcW w:w="523" w:type="pct"/>
            <w:noWrap/>
            <w:vAlign w:val="center"/>
            <w:hideMark/>
          </w:tcPr>
          <w:p w14:paraId="562711CB" w14:textId="77777777" w:rsidR="001D1A8B" w:rsidRPr="00A82119" w:rsidRDefault="001D1A8B" w:rsidP="00437CD3">
            <w:pPr>
              <w:jc w:val="center"/>
              <w:rPr>
                <w:color w:val="000000" w:themeColor="text1"/>
                <w:sz w:val="20"/>
                <w:szCs w:val="20"/>
              </w:rPr>
            </w:pPr>
            <w:r w:rsidRPr="00A82119">
              <w:rPr>
                <w:color w:val="000000" w:themeColor="text1"/>
                <w:sz w:val="20"/>
                <w:szCs w:val="20"/>
              </w:rPr>
              <w:t>85.8</w:t>
            </w:r>
          </w:p>
        </w:tc>
        <w:tc>
          <w:tcPr>
            <w:tcW w:w="523" w:type="pct"/>
            <w:noWrap/>
            <w:vAlign w:val="center"/>
            <w:hideMark/>
          </w:tcPr>
          <w:p w14:paraId="33E26AB8" w14:textId="77777777" w:rsidR="001D1A8B" w:rsidRPr="00A82119" w:rsidRDefault="001D1A8B" w:rsidP="00437CD3">
            <w:pPr>
              <w:jc w:val="center"/>
              <w:rPr>
                <w:color w:val="000000" w:themeColor="text1"/>
                <w:sz w:val="20"/>
                <w:szCs w:val="20"/>
              </w:rPr>
            </w:pPr>
            <w:r w:rsidRPr="00A82119">
              <w:rPr>
                <w:color w:val="000000" w:themeColor="text1"/>
                <w:sz w:val="20"/>
                <w:szCs w:val="20"/>
              </w:rPr>
              <w:t>2.0</w:t>
            </w:r>
          </w:p>
        </w:tc>
        <w:tc>
          <w:tcPr>
            <w:tcW w:w="469" w:type="pct"/>
            <w:noWrap/>
            <w:vAlign w:val="center"/>
            <w:hideMark/>
          </w:tcPr>
          <w:p w14:paraId="1024E3BF" w14:textId="77777777" w:rsidR="001D1A8B" w:rsidRPr="00A82119" w:rsidRDefault="001D1A8B" w:rsidP="00437CD3">
            <w:pPr>
              <w:jc w:val="center"/>
              <w:rPr>
                <w:color w:val="000000" w:themeColor="text1"/>
                <w:sz w:val="20"/>
                <w:szCs w:val="20"/>
              </w:rPr>
            </w:pPr>
            <w:r w:rsidRPr="00A82119">
              <w:rPr>
                <w:color w:val="000000" w:themeColor="text1"/>
                <w:sz w:val="20"/>
                <w:szCs w:val="20"/>
              </w:rPr>
              <w:t>79.5</w:t>
            </w:r>
          </w:p>
        </w:tc>
        <w:tc>
          <w:tcPr>
            <w:tcW w:w="392" w:type="pct"/>
            <w:noWrap/>
            <w:vAlign w:val="center"/>
            <w:hideMark/>
          </w:tcPr>
          <w:p w14:paraId="7241D420" w14:textId="77777777" w:rsidR="001D1A8B" w:rsidRPr="00A82119" w:rsidRDefault="001D1A8B" w:rsidP="00437CD3">
            <w:pPr>
              <w:jc w:val="center"/>
              <w:rPr>
                <w:color w:val="000000" w:themeColor="text1"/>
                <w:sz w:val="20"/>
                <w:szCs w:val="20"/>
              </w:rPr>
            </w:pPr>
            <w:r w:rsidRPr="00A82119">
              <w:rPr>
                <w:color w:val="000000" w:themeColor="text1"/>
                <w:sz w:val="20"/>
                <w:szCs w:val="20"/>
              </w:rPr>
              <w:t>91.5</w:t>
            </w:r>
          </w:p>
        </w:tc>
      </w:tr>
      <w:tr w:rsidR="001D1A8B" w:rsidRPr="00A82119" w14:paraId="0387E864" w14:textId="77777777" w:rsidTr="00437CD3">
        <w:trPr>
          <w:trHeight w:val="315"/>
        </w:trPr>
        <w:tc>
          <w:tcPr>
            <w:tcW w:w="1191" w:type="pct"/>
            <w:noWrap/>
            <w:vAlign w:val="bottom"/>
            <w:hideMark/>
          </w:tcPr>
          <w:p w14:paraId="0E15DF7E" w14:textId="77777777" w:rsidR="001D1A8B" w:rsidRPr="00A82119" w:rsidRDefault="001D1A8B" w:rsidP="00437CD3">
            <w:pPr>
              <w:rPr>
                <w:color w:val="000000" w:themeColor="text1"/>
                <w:sz w:val="20"/>
                <w:szCs w:val="20"/>
              </w:rPr>
            </w:pPr>
            <w:r w:rsidRPr="00A82119">
              <w:rPr>
                <w:color w:val="000000" w:themeColor="text1"/>
                <w:sz w:val="20"/>
                <w:szCs w:val="20"/>
              </w:rPr>
              <w:t>PPV</w:t>
            </w:r>
          </w:p>
        </w:tc>
        <w:tc>
          <w:tcPr>
            <w:tcW w:w="527" w:type="pct"/>
            <w:noWrap/>
            <w:vAlign w:val="center"/>
            <w:hideMark/>
          </w:tcPr>
          <w:p w14:paraId="782BA090" w14:textId="77777777" w:rsidR="001D1A8B" w:rsidRPr="00A82119" w:rsidRDefault="001D1A8B" w:rsidP="00437CD3">
            <w:pPr>
              <w:jc w:val="center"/>
              <w:rPr>
                <w:color w:val="000000" w:themeColor="text1"/>
                <w:sz w:val="20"/>
                <w:szCs w:val="20"/>
              </w:rPr>
            </w:pPr>
            <w:r w:rsidRPr="00A82119">
              <w:rPr>
                <w:color w:val="000000" w:themeColor="text1"/>
                <w:sz w:val="20"/>
                <w:szCs w:val="20"/>
              </w:rPr>
              <w:t>53.1</w:t>
            </w:r>
          </w:p>
        </w:tc>
        <w:tc>
          <w:tcPr>
            <w:tcW w:w="523" w:type="pct"/>
            <w:noWrap/>
            <w:vAlign w:val="center"/>
            <w:hideMark/>
          </w:tcPr>
          <w:p w14:paraId="3CBBB291" w14:textId="77777777" w:rsidR="001D1A8B" w:rsidRPr="00A82119" w:rsidRDefault="001D1A8B" w:rsidP="00437CD3">
            <w:pPr>
              <w:jc w:val="center"/>
              <w:rPr>
                <w:color w:val="000000" w:themeColor="text1"/>
                <w:sz w:val="20"/>
                <w:szCs w:val="20"/>
              </w:rPr>
            </w:pPr>
            <w:r w:rsidRPr="00A82119">
              <w:rPr>
                <w:color w:val="000000" w:themeColor="text1"/>
                <w:sz w:val="20"/>
                <w:szCs w:val="20"/>
              </w:rPr>
              <w:t>5.1</w:t>
            </w:r>
          </w:p>
        </w:tc>
        <w:tc>
          <w:tcPr>
            <w:tcW w:w="469" w:type="pct"/>
            <w:noWrap/>
            <w:vAlign w:val="center"/>
            <w:hideMark/>
          </w:tcPr>
          <w:p w14:paraId="07BE4111" w14:textId="77777777" w:rsidR="001D1A8B" w:rsidRPr="00A82119" w:rsidRDefault="001D1A8B" w:rsidP="00437CD3">
            <w:pPr>
              <w:jc w:val="center"/>
              <w:rPr>
                <w:color w:val="000000" w:themeColor="text1"/>
                <w:sz w:val="20"/>
                <w:szCs w:val="20"/>
              </w:rPr>
            </w:pPr>
            <w:r w:rsidRPr="00A82119">
              <w:rPr>
                <w:color w:val="000000" w:themeColor="text1"/>
                <w:sz w:val="20"/>
                <w:szCs w:val="20"/>
              </w:rPr>
              <w:t>36.7</w:t>
            </w:r>
          </w:p>
        </w:tc>
        <w:tc>
          <w:tcPr>
            <w:tcW w:w="383" w:type="pct"/>
            <w:noWrap/>
            <w:vAlign w:val="center"/>
            <w:hideMark/>
          </w:tcPr>
          <w:p w14:paraId="28D2DB3B" w14:textId="77777777" w:rsidR="001D1A8B" w:rsidRPr="00A82119" w:rsidRDefault="001D1A8B" w:rsidP="00437CD3">
            <w:pPr>
              <w:jc w:val="center"/>
              <w:rPr>
                <w:color w:val="000000" w:themeColor="text1"/>
                <w:sz w:val="20"/>
                <w:szCs w:val="20"/>
              </w:rPr>
            </w:pPr>
            <w:r w:rsidRPr="00A82119">
              <w:rPr>
                <w:color w:val="000000" w:themeColor="text1"/>
                <w:sz w:val="20"/>
                <w:szCs w:val="20"/>
              </w:rPr>
              <w:t>71.1</w:t>
            </w:r>
          </w:p>
        </w:tc>
        <w:tc>
          <w:tcPr>
            <w:tcW w:w="523" w:type="pct"/>
            <w:noWrap/>
            <w:vAlign w:val="center"/>
            <w:hideMark/>
          </w:tcPr>
          <w:p w14:paraId="3C3126CC" w14:textId="77777777" w:rsidR="001D1A8B" w:rsidRPr="00A82119" w:rsidRDefault="001D1A8B" w:rsidP="00437CD3">
            <w:pPr>
              <w:jc w:val="center"/>
              <w:rPr>
                <w:color w:val="000000" w:themeColor="text1"/>
                <w:sz w:val="20"/>
                <w:szCs w:val="20"/>
              </w:rPr>
            </w:pPr>
            <w:r w:rsidRPr="00A82119">
              <w:rPr>
                <w:color w:val="000000" w:themeColor="text1"/>
                <w:sz w:val="20"/>
                <w:szCs w:val="20"/>
              </w:rPr>
              <w:t>60.9</w:t>
            </w:r>
          </w:p>
        </w:tc>
        <w:tc>
          <w:tcPr>
            <w:tcW w:w="523" w:type="pct"/>
            <w:noWrap/>
            <w:vAlign w:val="center"/>
            <w:hideMark/>
          </w:tcPr>
          <w:p w14:paraId="44AA3B13" w14:textId="77777777" w:rsidR="001D1A8B" w:rsidRPr="00A82119" w:rsidRDefault="001D1A8B" w:rsidP="00437CD3">
            <w:pPr>
              <w:jc w:val="center"/>
              <w:rPr>
                <w:color w:val="000000" w:themeColor="text1"/>
                <w:sz w:val="20"/>
                <w:szCs w:val="20"/>
              </w:rPr>
            </w:pPr>
            <w:r w:rsidRPr="00A82119">
              <w:rPr>
                <w:color w:val="000000" w:themeColor="text1"/>
                <w:sz w:val="20"/>
                <w:szCs w:val="20"/>
              </w:rPr>
              <w:t>3.8</w:t>
            </w:r>
          </w:p>
        </w:tc>
        <w:tc>
          <w:tcPr>
            <w:tcW w:w="469" w:type="pct"/>
            <w:noWrap/>
            <w:vAlign w:val="center"/>
            <w:hideMark/>
          </w:tcPr>
          <w:p w14:paraId="51A90F02" w14:textId="77777777" w:rsidR="001D1A8B" w:rsidRPr="00A82119" w:rsidRDefault="001D1A8B" w:rsidP="00437CD3">
            <w:pPr>
              <w:jc w:val="center"/>
              <w:rPr>
                <w:color w:val="000000" w:themeColor="text1"/>
                <w:sz w:val="20"/>
                <w:szCs w:val="20"/>
              </w:rPr>
            </w:pPr>
            <w:r w:rsidRPr="00A82119">
              <w:rPr>
                <w:color w:val="000000" w:themeColor="text1"/>
                <w:sz w:val="20"/>
                <w:szCs w:val="20"/>
              </w:rPr>
              <w:t>50.6</w:t>
            </w:r>
          </w:p>
        </w:tc>
        <w:tc>
          <w:tcPr>
            <w:tcW w:w="392" w:type="pct"/>
            <w:noWrap/>
            <w:vAlign w:val="center"/>
            <w:hideMark/>
          </w:tcPr>
          <w:p w14:paraId="5DB1A806" w14:textId="77777777" w:rsidR="001D1A8B" w:rsidRPr="00A82119" w:rsidRDefault="001D1A8B" w:rsidP="00437CD3">
            <w:pPr>
              <w:jc w:val="center"/>
              <w:rPr>
                <w:color w:val="000000" w:themeColor="text1"/>
                <w:sz w:val="20"/>
                <w:szCs w:val="20"/>
              </w:rPr>
            </w:pPr>
            <w:r w:rsidRPr="00A82119">
              <w:rPr>
                <w:color w:val="000000" w:themeColor="text1"/>
                <w:sz w:val="20"/>
                <w:szCs w:val="20"/>
              </w:rPr>
              <w:t>73.7</w:t>
            </w:r>
          </w:p>
        </w:tc>
      </w:tr>
      <w:tr w:rsidR="001D1A8B" w:rsidRPr="00A82119" w14:paraId="2ECF46B1" w14:textId="77777777" w:rsidTr="00437CD3">
        <w:trPr>
          <w:trHeight w:val="315"/>
        </w:trPr>
        <w:tc>
          <w:tcPr>
            <w:tcW w:w="1191" w:type="pct"/>
            <w:noWrap/>
            <w:vAlign w:val="bottom"/>
            <w:hideMark/>
          </w:tcPr>
          <w:p w14:paraId="0FEB019F" w14:textId="77777777" w:rsidR="001D1A8B" w:rsidRPr="00A82119" w:rsidRDefault="001D1A8B" w:rsidP="00437CD3">
            <w:pPr>
              <w:rPr>
                <w:color w:val="000000" w:themeColor="text1"/>
                <w:sz w:val="20"/>
                <w:szCs w:val="20"/>
              </w:rPr>
            </w:pPr>
            <w:r w:rsidRPr="00A82119">
              <w:rPr>
                <w:color w:val="000000" w:themeColor="text1"/>
                <w:sz w:val="20"/>
                <w:szCs w:val="20"/>
              </w:rPr>
              <w:t>NPV</w:t>
            </w:r>
          </w:p>
        </w:tc>
        <w:tc>
          <w:tcPr>
            <w:tcW w:w="527" w:type="pct"/>
            <w:noWrap/>
            <w:vAlign w:val="center"/>
            <w:hideMark/>
          </w:tcPr>
          <w:p w14:paraId="45A9FA91" w14:textId="77777777" w:rsidR="001D1A8B" w:rsidRPr="00A82119" w:rsidRDefault="001D1A8B" w:rsidP="00437CD3">
            <w:pPr>
              <w:jc w:val="center"/>
              <w:rPr>
                <w:color w:val="000000" w:themeColor="text1"/>
                <w:sz w:val="20"/>
                <w:szCs w:val="20"/>
              </w:rPr>
            </w:pPr>
            <w:r w:rsidRPr="00A82119">
              <w:rPr>
                <w:color w:val="000000" w:themeColor="text1"/>
                <w:sz w:val="20"/>
                <w:szCs w:val="20"/>
              </w:rPr>
              <w:t>93.7</w:t>
            </w:r>
          </w:p>
        </w:tc>
        <w:tc>
          <w:tcPr>
            <w:tcW w:w="523" w:type="pct"/>
            <w:noWrap/>
            <w:vAlign w:val="center"/>
            <w:hideMark/>
          </w:tcPr>
          <w:p w14:paraId="24FE634B" w14:textId="77777777" w:rsidR="001D1A8B" w:rsidRPr="00A82119" w:rsidRDefault="001D1A8B" w:rsidP="00437CD3">
            <w:pPr>
              <w:jc w:val="center"/>
              <w:rPr>
                <w:color w:val="000000" w:themeColor="text1"/>
                <w:sz w:val="20"/>
                <w:szCs w:val="20"/>
              </w:rPr>
            </w:pPr>
            <w:r w:rsidRPr="00A82119">
              <w:rPr>
                <w:color w:val="000000" w:themeColor="text1"/>
                <w:sz w:val="20"/>
                <w:szCs w:val="20"/>
              </w:rPr>
              <w:t>0.4</w:t>
            </w:r>
          </w:p>
        </w:tc>
        <w:tc>
          <w:tcPr>
            <w:tcW w:w="469" w:type="pct"/>
            <w:noWrap/>
            <w:vAlign w:val="center"/>
            <w:hideMark/>
          </w:tcPr>
          <w:p w14:paraId="4E340D2F" w14:textId="77777777" w:rsidR="001D1A8B" w:rsidRPr="00A82119" w:rsidRDefault="001D1A8B" w:rsidP="00437CD3">
            <w:pPr>
              <w:jc w:val="center"/>
              <w:rPr>
                <w:color w:val="000000" w:themeColor="text1"/>
                <w:sz w:val="20"/>
                <w:szCs w:val="20"/>
              </w:rPr>
            </w:pPr>
            <w:r w:rsidRPr="00A82119">
              <w:rPr>
                <w:color w:val="000000" w:themeColor="text1"/>
                <w:sz w:val="20"/>
                <w:szCs w:val="20"/>
              </w:rPr>
              <w:t>92.4</w:t>
            </w:r>
          </w:p>
        </w:tc>
        <w:tc>
          <w:tcPr>
            <w:tcW w:w="383" w:type="pct"/>
            <w:noWrap/>
            <w:vAlign w:val="center"/>
            <w:hideMark/>
          </w:tcPr>
          <w:p w14:paraId="3DEAB537" w14:textId="77777777" w:rsidR="001D1A8B" w:rsidRPr="00A82119" w:rsidRDefault="001D1A8B" w:rsidP="00437CD3">
            <w:pPr>
              <w:jc w:val="center"/>
              <w:rPr>
                <w:color w:val="000000" w:themeColor="text1"/>
                <w:sz w:val="20"/>
                <w:szCs w:val="20"/>
              </w:rPr>
            </w:pPr>
            <w:r w:rsidRPr="00A82119">
              <w:rPr>
                <w:color w:val="000000" w:themeColor="text1"/>
                <w:sz w:val="20"/>
                <w:szCs w:val="20"/>
              </w:rPr>
              <w:t>95.3</w:t>
            </w:r>
          </w:p>
        </w:tc>
        <w:tc>
          <w:tcPr>
            <w:tcW w:w="523" w:type="pct"/>
            <w:noWrap/>
            <w:vAlign w:val="center"/>
            <w:hideMark/>
          </w:tcPr>
          <w:p w14:paraId="7036E375" w14:textId="77777777" w:rsidR="001D1A8B" w:rsidRPr="00A82119" w:rsidRDefault="001D1A8B" w:rsidP="00437CD3">
            <w:pPr>
              <w:jc w:val="center"/>
              <w:rPr>
                <w:color w:val="000000" w:themeColor="text1"/>
                <w:sz w:val="20"/>
                <w:szCs w:val="20"/>
              </w:rPr>
            </w:pPr>
            <w:r w:rsidRPr="00A82119">
              <w:rPr>
                <w:color w:val="000000" w:themeColor="text1"/>
                <w:sz w:val="20"/>
                <w:szCs w:val="20"/>
              </w:rPr>
              <w:t>82.2</w:t>
            </w:r>
          </w:p>
        </w:tc>
        <w:tc>
          <w:tcPr>
            <w:tcW w:w="523" w:type="pct"/>
            <w:noWrap/>
            <w:vAlign w:val="center"/>
            <w:hideMark/>
          </w:tcPr>
          <w:p w14:paraId="04C0EF9A" w14:textId="77777777" w:rsidR="001D1A8B" w:rsidRPr="00A82119" w:rsidRDefault="001D1A8B" w:rsidP="00437CD3">
            <w:pPr>
              <w:jc w:val="center"/>
              <w:rPr>
                <w:color w:val="000000" w:themeColor="text1"/>
                <w:sz w:val="20"/>
                <w:szCs w:val="20"/>
              </w:rPr>
            </w:pPr>
            <w:r w:rsidRPr="00A82119">
              <w:rPr>
                <w:color w:val="000000" w:themeColor="text1"/>
                <w:sz w:val="20"/>
                <w:szCs w:val="20"/>
              </w:rPr>
              <w:t>1.3</w:t>
            </w:r>
          </w:p>
        </w:tc>
        <w:tc>
          <w:tcPr>
            <w:tcW w:w="469" w:type="pct"/>
            <w:noWrap/>
            <w:vAlign w:val="center"/>
            <w:hideMark/>
          </w:tcPr>
          <w:p w14:paraId="78B4903A" w14:textId="77777777" w:rsidR="001D1A8B" w:rsidRPr="00A82119" w:rsidRDefault="001D1A8B" w:rsidP="00437CD3">
            <w:pPr>
              <w:jc w:val="center"/>
              <w:rPr>
                <w:color w:val="000000" w:themeColor="text1"/>
                <w:sz w:val="20"/>
                <w:szCs w:val="20"/>
              </w:rPr>
            </w:pPr>
            <w:r w:rsidRPr="00A82119">
              <w:rPr>
                <w:color w:val="000000" w:themeColor="text1"/>
                <w:sz w:val="20"/>
                <w:szCs w:val="20"/>
              </w:rPr>
              <w:t>77.8</w:t>
            </w:r>
          </w:p>
        </w:tc>
        <w:tc>
          <w:tcPr>
            <w:tcW w:w="392" w:type="pct"/>
            <w:noWrap/>
            <w:vAlign w:val="center"/>
            <w:hideMark/>
          </w:tcPr>
          <w:p w14:paraId="420E047F" w14:textId="77777777" w:rsidR="001D1A8B" w:rsidRPr="00A82119" w:rsidRDefault="001D1A8B" w:rsidP="00437CD3">
            <w:pPr>
              <w:jc w:val="center"/>
              <w:rPr>
                <w:color w:val="000000" w:themeColor="text1"/>
                <w:sz w:val="20"/>
                <w:szCs w:val="20"/>
              </w:rPr>
            </w:pPr>
            <w:r w:rsidRPr="00A82119">
              <w:rPr>
                <w:color w:val="000000" w:themeColor="text1"/>
                <w:sz w:val="20"/>
                <w:szCs w:val="20"/>
              </w:rPr>
              <w:t>87.1</w:t>
            </w:r>
          </w:p>
        </w:tc>
      </w:tr>
      <w:tr w:rsidR="001D1A8B" w:rsidRPr="00A82119" w14:paraId="6741676B" w14:textId="77777777" w:rsidTr="00437CD3">
        <w:trPr>
          <w:trHeight w:val="315"/>
        </w:trPr>
        <w:tc>
          <w:tcPr>
            <w:tcW w:w="1191" w:type="pct"/>
            <w:noWrap/>
            <w:hideMark/>
          </w:tcPr>
          <w:p w14:paraId="60D7C3DF"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 </w:t>
            </w:r>
          </w:p>
        </w:tc>
        <w:tc>
          <w:tcPr>
            <w:tcW w:w="527" w:type="pct"/>
            <w:noWrap/>
            <w:vAlign w:val="center"/>
            <w:hideMark/>
          </w:tcPr>
          <w:p w14:paraId="50823E78"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Coeff</w:t>
            </w:r>
          </w:p>
        </w:tc>
        <w:tc>
          <w:tcPr>
            <w:tcW w:w="523" w:type="pct"/>
            <w:noWrap/>
            <w:vAlign w:val="center"/>
            <w:hideMark/>
          </w:tcPr>
          <w:p w14:paraId="2FA3501F"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469" w:type="pct"/>
            <w:noWrap/>
            <w:vAlign w:val="center"/>
            <w:hideMark/>
          </w:tcPr>
          <w:p w14:paraId="27457687"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383" w:type="pct"/>
            <w:noWrap/>
            <w:vAlign w:val="center"/>
            <w:hideMark/>
          </w:tcPr>
          <w:p w14:paraId="2EE0D48A" w14:textId="77777777" w:rsidR="001D1A8B" w:rsidRPr="00A82119" w:rsidRDefault="001D1A8B" w:rsidP="00437CD3">
            <w:pPr>
              <w:jc w:val="center"/>
              <w:rPr>
                <w:b/>
                <w:bCs/>
                <w:color w:val="000000" w:themeColor="text1"/>
                <w:sz w:val="20"/>
                <w:szCs w:val="20"/>
              </w:rPr>
            </w:pPr>
          </w:p>
        </w:tc>
        <w:tc>
          <w:tcPr>
            <w:tcW w:w="523" w:type="pct"/>
            <w:noWrap/>
            <w:vAlign w:val="center"/>
            <w:hideMark/>
          </w:tcPr>
          <w:p w14:paraId="02466E28"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Coeff</w:t>
            </w:r>
          </w:p>
        </w:tc>
        <w:tc>
          <w:tcPr>
            <w:tcW w:w="523" w:type="pct"/>
            <w:noWrap/>
            <w:vAlign w:val="center"/>
            <w:hideMark/>
          </w:tcPr>
          <w:p w14:paraId="62FC9499"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95%</w:t>
            </w:r>
          </w:p>
        </w:tc>
        <w:tc>
          <w:tcPr>
            <w:tcW w:w="469" w:type="pct"/>
            <w:noWrap/>
            <w:vAlign w:val="center"/>
            <w:hideMark/>
          </w:tcPr>
          <w:p w14:paraId="0EDDA7E6" w14:textId="77777777" w:rsidR="001D1A8B" w:rsidRPr="00A82119" w:rsidRDefault="001D1A8B" w:rsidP="00437CD3">
            <w:pPr>
              <w:jc w:val="center"/>
              <w:rPr>
                <w:b/>
                <w:bCs/>
                <w:color w:val="000000" w:themeColor="text1"/>
                <w:sz w:val="20"/>
                <w:szCs w:val="20"/>
              </w:rPr>
            </w:pPr>
            <w:r w:rsidRPr="00A82119">
              <w:rPr>
                <w:b/>
                <w:bCs/>
                <w:color w:val="000000" w:themeColor="text1"/>
                <w:sz w:val="20"/>
                <w:szCs w:val="20"/>
              </w:rPr>
              <w:t>CI</w:t>
            </w:r>
          </w:p>
        </w:tc>
        <w:tc>
          <w:tcPr>
            <w:tcW w:w="392" w:type="pct"/>
            <w:noWrap/>
            <w:vAlign w:val="center"/>
            <w:hideMark/>
          </w:tcPr>
          <w:p w14:paraId="687EE5C3" w14:textId="77777777" w:rsidR="001D1A8B" w:rsidRPr="00A82119" w:rsidRDefault="001D1A8B" w:rsidP="00437CD3">
            <w:pPr>
              <w:jc w:val="center"/>
              <w:rPr>
                <w:b/>
                <w:bCs/>
                <w:color w:val="000000" w:themeColor="text1"/>
                <w:sz w:val="20"/>
                <w:szCs w:val="20"/>
              </w:rPr>
            </w:pPr>
          </w:p>
        </w:tc>
      </w:tr>
      <w:tr w:rsidR="001D1A8B" w:rsidRPr="00A82119" w14:paraId="0923D204" w14:textId="77777777" w:rsidTr="00437CD3">
        <w:trPr>
          <w:trHeight w:val="315"/>
        </w:trPr>
        <w:tc>
          <w:tcPr>
            <w:tcW w:w="1191" w:type="pct"/>
            <w:noWrap/>
            <w:hideMark/>
          </w:tcPr>
          <w:p w14:paraId="53295E32" w14:textId="77777777" w:rsidR="001D1A8B" w:rsidRPr="00A82119" w:rsidRDefault="001D1A8B" w:rsidP="00437CD3">
            <w:pPr>
              <w:jc w:val="right"/>
              <w:rPr>
                <w:color w:val="000000" w:themeColor="text1"/>
                <w:sz w:val="20"/>
                <w:szCs w:val="20"/>
              </w:rPr>
            </w:pPr>
            <w:r w:rsidRPr="00A82119">
              <w:rPr>
                <w:color w:val="000000" w:themeColor="text1"/>
                <w:sz w:val="20"/>
                <w:szCs w:val="20"/>
              </w:rPr>
              <w:t>Any In-patient Claim with Dx</w:t>
            </w:r>
          </w:p>
        </w:tc>
        <w:tc>
          <w:tcPr>
            <w:tcW w:w="527" w:type="pct"/>
            <w:noWrap/>
            <w:vAlign w:val="center"/>
            <w:hideMark/>
          </w:tcPr>
          <w:p w14:paraId="750F7456" w14:textId="77777777" w:rsidR="001D1A8B" w:rsidRPr="00A82119" w:rsidRDefault="001D1A8B" w:rsidP="00437CD3">
            <w:pPr>
              <w:jc w:val="center"/>
              <w:rPr>
                <w:color w:val="000000" w:themeColor="text1"/>
                <w:sz w:val="20"/>
                <w:szCs w:val="20"/>
              </w:rPr>
            </w:pPr>
            <w:r w:rsidRPr="00A82119">
              <w:rPr>
                <w:color w:val="000000" w:themeColor="text1"/>
                <w:sz w:val="20"/>
                <w:szCs w:val="20"/>
              </w:rPr>
              <w:t>3.6</w:t>
            </w:r>
          </w:p>
        </w:tc>
        <w:tc>
          <w:tcPr>
            <w:tcW w:w="523" w:type="pct"/>
            <w:noWrap/>
            <w:vAlign w:val="center"/>
            <w:hideMark/>
          </w:tcPr>
          <w:p w14:paraId="6CEEEEB7" w14:textId="77777777" w:rsidR="001D1A8B" w:rsidRPr="00A82119" w:rsidRDefault="001D1A8B" w:rsidP="00437CD3">
            <w:pPr>
              <w:jc w:val="center"/>
              <w:rPr>
                <w:color w:val="000000" w:themeColor="text1"/>
                <w:sz w:val="20"/>
                <w:szCs w:val="20"/>
              </w:rPr>
            </w:pPr>
            <w:r w:rsidRPr="00A82119">
              <w:rPr>
                <w:color w:val="000000" w:themeColor="text1"/>
                <w:sz w:val="20"/>
                <w:szCs w:val="20"/>
              </w:rPr>
              <w:t>2.6</w:t>
            </w:r>
          </w:p>
        </w:tc>
        <w:tc>
          <w:tcPr>
            <w:tcW w:w="469" w:type="pct"/>
            <w:noWrap/>
            <w:vAlign w:val="center"/>
            <w:hideMark/>
          </w:tcPr>
          <w:p w14:paraId="2548DCD7" w14:textId="77777777" w:rsidR="001D1A8B" w:rsidRPr="00A82119" w:rsidRDefault="001D1A8B" w:rsidP="00437CD3">
            <w:pPr>
              <w:jc w:val="center"/>
              <w:rPr>
                <w:color w:val="000000" w:themeColor="text1"/>
                <w:sz w:val="20"/>
                <w:szCs w:val="20"/>
              </w:rPr>
            </w:pPr>
            <w:r w:rsidRPr="00A82119">
              <w:rPr>
                <w:color w:val="000000" w:themeColor="text1"/>
                <w:sz w:val="20"/>
                <w:szCs w:val="20"/>
              </w:rPr>
              <w:t>4.6</w:t>
            </w:r>
          </w:p>
        </w:tc>
        <w:tc>
          <w:tcPr>
            <w:tcW w:w="383" w:type="pct"/>
            <w:noWrap/>
            <w:vAlign w:val="center"/>
            <w:hideMark/>
          </w:tcPr>
          <w:p w14:paraId="774CEF68" w14:textId="77777777" w:rsidR="001D1A8B" w:rsidRPr="00A82119" w:rsidRDefault="001D1A8B" w:rsidP="00437CD3">
            <w:pPr>
              <w:jc w:val="center"/>
              <w:rPr>
                <w:color w:val="000000" w:themeColor="text1"/>
                <w:sz w:val="20"/>
                <w:szCs w:val="20"/>
              </w:rPr>
            </w:pPr>
          </w:p>
        </w:tc>
        <w:tc>
          <w:tcPr>
            <w:tcW w:w="523" w:type="pct"/>
            <w:noWrap/>
            <w:vAlign w:val="center"/>
            <w:hideMark/>
          </w:tcPr>
          <w:p w14:paraId="5D8957AC" w14:textId="77777777" w:rsidR="001D1A8B" w:rsidRPr="00A82119" w:rsidRDefault="001D1A8B" w:rsidP="00437CD3">
            <w:pPr>
              <w:jc w:val="center"/>
              <w:rPr>
                <w:color w:val="000000" w:themeColor="text1"/>
                <w:sz w:val="20"/>
                <w:szCs w:val="20"/>
              </w:rPr>
            </w:pPr>
            <w:r w:rsidRPr="00A82119">
              <w:rPr>
                <w:color w:val="000000" w:themeColor="text1"/>
                <w:sz w:val="20"/>
                <w:szCs w:val="20"/>
              </w:rPr>
              <w:t>2.9</w:t>
            </w:r>
          </w:p>
        </w:tc>
        <w:tc>
          <w:tcPr>
            <w:tcW w:w="523" w:type="pct"/>
            <w:noWrap/>
            <w:vAlign w:val="center"/>
            <w:hideMark/>
          </w:tcPr>
          <w:p w14:paraId="78F55B17" w14:textId="77777777" w:rsidR="001D1A8B" w:rsidRPr="00A82119" w:rsidRDefault="001D1A8B" w:rsidP="00437CD3">
            <w:pPr>
              <w:jc w:val="center"/>
              <w:rPr>
                <w:color w:val="000000" w:themeColor="text1"/>
                <w:sz w:val="20"/>
                <w:szCs w:val="20"/>
              </w:rPr>
            </w:pPr>
            <w:r w:rsidRPr="00A82119">
              <w:rPr>
                <w:color w:val="000000" w:themeColor="text1"/>
                <w:sz w:val="20"/>
                <w:szCs w:val="20"/>
              </w:rPr>
              <w:t>1.9</w:t>
            </w:r>
          </w:p>
        </w:tc>
        <w:tc>
          <w:tcPr>
            <w:tcW w:w="469" w:type="pct"/>
            <w:noWrap/>
            <w:vAlign w:val="center"/>
            <w:hideMark/>
          </w:tcPr>
          <w:p w14:paraId="77B479FD" w14:textId="77777777" w:rsidR="001D1A8B" w:rsidRPr="00A82119" w:rsidRDefault="001D1A8B" w:rsidP="00437CD3">
            <w:pPr>
              <w:jc w:val="center"/>
              <w:rPr>
                <w:color w:val="000000" w:themeColor="text1"/>
                <w:sz w:val="20"/>
                <w:szCs w:val="20"/>
              </w:rPr>
            </w:pPr>
            <w:r w:rsidRPr="00A82119">
              <w:rPr>
                <w:color w:val="000000" w:themeColor="text1"/>
                <w:sz w:val="20"/>
                <w:szCs w:val="20"/>
              </w:rPr>
              <w:t>4.0</w:t>
            </w:r>
          </w:p>
        </w:tc>
        <w:tc>
          <w:tcPr>
            <w:tcW w:w="392" w:type="pct"/>
            <w:noWrap/>
            <w:vAlign w:val="center"/>
            <w:hideMark/>
          </w:tcPr>
          <w:p w14:paraId="61B8C9D5" w14:textId="77777777" w:rsidR="001D1A8B" w:rsidRPr="00A82119" w:rsidRDefault="001D1A8B" w:rsidP="00437CD3">
            <w:pPr>
              <w:jc w:val="center"/>
              <w:rPr>
                <w:color w:val="000000" w:themeColor="text1"/>
                <w:sz w:val="20"/>
                <w:szCs w:val="20"/>
              </w:rPr>
            </w:pPr>
          </w:p>
        </w:tc>
      </w:tr>
      <w:tr w:rsidR="001D1A8B" w:rsidRPr="00A82119" w14:paraId="1B608C72" w14:textId="77777777" w:rsidTr="00437CD3">
        <w:trPr>
          <w:trHeight w:val="315"/>
        </w:trPr>
        <w:tc>
          <w:tcPr>
            <w:tcW w:w="1191" w:type="pct"/>
            <w:noWrap/>
            <w:hideMark/>
          </w:tcPr>
          <w:p w14:paraId="3E3C8A91" w14:textId="77777777" w:rsidR="001D1A8B" w:rsidRPr="00A82119" w:rsidRDefault="001D1A8B" w:rsidP="00437CD3">
            <w:pPr>
              <w:jc w:val="right"/>
              <w:rPr>
                <w:color w:val="000000" w:themeColor="text1"/>
                <w:sz w:val="20"/>
                <w:szCs w:val="20"/>
              </w:rPr>
            </w:pPr>
            <w:r w:rsidRPr="00A82119">
              <w:rPr>
                <w:color w:val="000000" w:themeColor="text1"/>
                <w:sz w:val="20"/>
                <w:szCs w:val="20"/>
              </w:rPr>
              <w:t>Any Out-patient Claim with Dx</w:t>
            </w:r>
          </w:p>
        </w:tc>
        <w:tc>
          <w:tcPr>
            <w:tcW w:w="527" w:type="pct"/>
            <w:noWrap/>
            <w:vAlign w:val="center"/>
            <w:hideMark/>
          </w:tcPr>
          <w:p w14:paraId="339CAF79" w14:textId="77777777" w:rsidR="001D1A8B" w:rsidRPr="00A82119" w:rsidRDefault="001D1A8B" w:rsidP="00437CD3">
            <w:pPr>
              <w:jc w:val="center"/>
              <w:rPr>
                <w:color w:val="000000" w:themeColor="text1"/>
                <w:sz w:val="20"/>
                <w:szCs w:val="20"/>
              </w:rPr>
            </w:pPr>
            <w:r w:rsidRPr="00A82119">
              <w:rPr>
                <w:color w:val="000000" w:themeColor="text1"/>
                <w:sz w:val="20"/>
                <w:szCs w:val="20"/>
              </w:rPr>
              <w:t>2.8</w:t>
            </w:r>
          </w:p>
        </w:tc>
        <w:tc>
          <w:tcPr>
            <w:tcW w:w="523" w:type="pct"/>
            <w:noWrap/>
            <w:vAlign w:val="center"/>
            <w:hideMark/>
          </w:tcPr>
          <w:p w14:paraId="1D0483C9" w14:textId="77777777" w:rsidR="001D1A8B" w:rsidRPr="00A82119" w:rsidRDefault="001D1A8B" w:rsidP="00437CD3">
            <w:pPr>
              <w:jc w:val="center"/>
              <w:rPr>
                <w:color w:val="000000" w:themeColor="text1"/>
                <w:sz w:val="20"/>
                <w:szCs w:val="20"/>
              </w:rPr>
            </w:pPr>
            <w:r w:rsidRPr="00A82119">
              <w:rPr>
                <w:color w:val="000000" w:themeColor="text1"/>
                <w:sz w:val="20"/>
                <w:szCs w:val="20"/>
              </w:rPr>
              <w:t>1.6</w:t>
            </w:r>
          </w:p>
        </w:tc>
        <w:tc>
          <w:tcPr>
            <w:tcW w:w="469" w:type="pct"/>
            <w:noWrap/>
            <w:vAlign w:val="center"/>
            <w:hideMark/>
          </w:tcPr>
          <w:p w14:paraId="51406CCB" w14:textId="77777777" w:rsidR="001D1A8B" w:rsidRPr="00A82119" w:rsidRDefault="001D1A8B" w:rsidP="00437CD3">
            <w:pPr>
              <w:jc w:val="center"/>
              <w:rPr>
                <w:color w:val="000000" w:themeColor="text1"/>
                <w:sz w:val="20"/>
                <w:szCs w:val="20"/>
              </w:rPr>
            </w:pPr>
            <w:r w:rsidRPr="00A82119">
              <w:rPr>
                <w:color w:val="000000" w:themeColor="text1"/>
                <w:sz w:val="20"/>
                <w:szCs w:val="20"/>
              </w:rPr>
              <w:t>4.0</w:t>
            </w:r>
          </w:p>
        </w:tc>
        <w:tc>
          <w:tcPr>
            <w:tcW w:w="383" w:type="pct"/>
            <w:noWrap/>
            <w:vAlign w:val="center"/>
            <w:hideMark/>
          </w:tcPr>
          <w:p w14:paraId="2F9A791F" w14:textId="77777777" w:rsidR="001D1A8B" w:rsidRPr="00A82119" w:rsidRDefault="001D1A8B" w:rsidP="00437CD3">
            <w:pPr>
              <w:jc w:val="center"/>
              <w:rPr>
                <w:color w:val="000000" w:themeColor="text1"/>
                <w:sz w:val="20"/>
                <w:szCs w:val="20"/>
              </w:rPr>
            </w:pPr>
          </w:p>
        </w:tc>
        <w:tc>
          <w:tcPr>
            <w:tcW w:w="523" w:type="pct"/>
            <w:noWrap/>
            <w:vAlign w:val="center"/>
            <w:hideMark/>
          </w:tcPr>
          <w:p w14:paraId="542557C7" w14:textId="77777777" w:rsidR="001D1A8B" w:rsidRPr="00A82119" w:rsidRDefault="001D1A8B" w:rsidP="00437CD3">
            <w:pPr>
              <w:jc w:val="center"/>
              <w:rPr>
                <w:color w:val="000000" w:themeColor="text1"/>
                <w:sz w:val="20"/>
                <w:szCs w:val="20"/>
              </w:rPr>
            </w:pPr>
            <w:r w:rsidRPr="00A82119">
              <w:rPr>
                <w:color w:val="000000" w:themeColor="text1"/>
                <w:sz w:val="20"/>
                <w:szCs w:val="20"/>
              </w:rPr>
              <w:t>-0.6</w:t>
            </w:r>
          </w:p>
        </w:tc>
        <w:tc>
          <w:tcPr>
            <w:tcW w:w="523" w:type="pct"/>
            <w:noWrap/>
            <w:vAlign w:val="center"/>
            <w:hideMark/>
          </w:tcPr>
          <w:p w14:paraId="37A54C01" w14:textId="77777777" w:rsidR="001D1A8B" w:rsidRPr="00A82119" w:rsidRDefault="001D1A8B" w:rsidP="00437CD3">
            <w:pPr>
              <w:jc w:val="center"/>
              <w:rPr>
                <w:color w:val="000000" w:themeColor="text1"/>
                <w:sz w:val="20"/>
                <w:szCs w:val="20"/>
              </w:rPr>
            </w:pPr>
            <w:r w:rsidRPr="00A82119">
              <w:rPr>
                <w:color w:val="000000" w:themeColor="text1"/>
                <w:sz w:val="20"/>
                <w:szCs w:val="20"/>
              </w:rPr>
              <w:t>-2.3</w:t>
            </w:r>
          </w:p>
        </w:tc>
        <w:tc>
          <w:tcPr>
            <w:tcW w:w="469" w:type="pct"/>
            <w:noWrap/>
            <w:vAlign w:val="center"/>
            <w:hideMark/>
          </w:tcPr>
          <w:p w14:paraId="5B618C9E" w14:textId="77777777" w:rsidR="001D1A8B" w:rsidRPr="00A82119" w:rsidRDefault="001D1A8B" w:rsidP="00437CD3">
            <w:pPr>
              <w:jc w:val="center"/>
              <w:rPr>
                <w:color w:val="000000" w:themeColor="text1"/>
                <w:sz w:val="20"/>
                <w:szCs w:val="20"/>
              </w:rPr>
            </w:pPr>
            <w:r w:rsidRPr="00A82119">
              <w:rPr>
                <w:color w:val="000000" w:themeColor="text1"/>
                <w:sz w:val="20"/>
                <w:szCs w:val="20"/>
              </w:rPr>
              <w:t>1.1</w:t>
            </w:r>
          </w:p>
        </w:tc>
        <w:tc>
          <w:tcPr>
            <w:tcW w:w="392" w:type="pct"/>
            <w:noWrap/>
            <w:vAlign w:val="center"/>
            <w:hideMark/>
          </w:tcPr>
          <w:p w14:paraId="485C6376" w14:textId="77777777" w:rsidR="001D1A8B" w:rsidRPr="00A82119" w:rsidRDefault="001D1A8B" w:rsidP="00437CD3">
            <w:pPr>
              <w:jc w:val="center"/>
              <w:rPr>
                <w:color w:val="000000" w:themeColor="text1"/>
                <w:sz w:val="20"/>
                <w:szCs w:val="20"/>
              </w:rPr>
            </w:pPr>
          </w:p>
        </w:tc>
      </w:tr>
      <w:tr w:rsidR="001D1A8B" w:rsidRPr="00A82119" w14:paraId="6F01961E" w14:textId="77777777" w:rsidTr="00437CD3">
        <w:trPr>
          <w:trHeight w:val="315"/>
        </w:trPr>
        <w:tc>
          <w:tcPr>
            <w:tcW w:w="1191" w:type="pct"/>
            <w:noWrap/>
            <w:hideMark/>
          </w:tcPr>
          <w:p w14:paraId="61F8BE70" w14:textId="77777777" w:rsidR="001D1A8B" w:rsidRPr="00A82119" w:rsidRDefault="001D1A8B" w:rsidP="00437CD3">
            <w:pPr>
              <w:jc w:val="right"/>
              <w:rPr>
                <w:color w:val="000000" w:themeColor="text1"/>
                <w:sz w:val="20"/>
                <w:szCs w:val="20"/>
              </w:rPr>
            </w:pPr>
            <w:r w:rsidRPr="00A82119">
              <w:rPr>
                <w:color w:val="000000" w:themeColor="text1"/>
                <w:sz w:val="20"/>
                <w:szCs w:val="20"/>
              </w:rPr>
              <w:t>Any Antipsychotic Fill, Liberal def</w:t>
            </w:r>
          </w:p>
        </w:tc>
        <w:tc>
          <w:tcPr>
            <w:tcW w:w="527" w:type="pct"/>
            <w:noWrap/>
            <w:vAlign w:val="center"/>
            <w:hideMark/>
          </w:tcPr>
          <w:p w14:paraId="1EAEC467" w14:textId="77777777" w:rsidR="001D1A8B" w:rsidRPr="00A82119" w:rsidRDefault="001D1A8B" w:rsidP="00437CD3">
            <w:pPr>
              <w:jc w:val="center"/>
              <w:rPr>
                <w:color w:val="000000" w:themeColor="text1"/>
                <w:sz w:val="20"/>
                <w:szCs w:val="20"/>
              </w:rPr>
            </w:pPr>
            <w:r w:rsidRPr="00A82119">
              <w:rPr>
                <w:color w:val="000000" w:themeColor="text1"/>
                <w:sz w:val="20"/>
                <w:szCs w:val="20"/>
              </w:rPr>
              <w:t>0.9</w:t>
            </w:r>
          </w:p>
        </w:tc>
        <w:tc>
          <w:tcPr>
            <w:tcW w:w="523" w:type="pct"/>
            <w:noWrap/>
            <w:vAlign w:val="center"/>
            <w:hideMark/>
          </w:tcPr>
          <w:p w14:paraId="31B1649B" w14:textId="77777777" w:rsidR="001D1A8B" w:rsidRPr="00A82119" w:rsidRDefault="001D1A8B" w:rsidP="00437CD3">
            <w:pPr>
              <w:jc w:val="center"/>
              <w:rPr>
                <w:color w:val="000000" w:themeColor="text1"/>
                <w:sz w:val="20"/>
                <w:szCs w:val="20"/>
              </w:rPr>
            </w:pPr>
            <w:r w:rsidRPr="00A82119">
              <w:rPr>
                <w:color w:val="000000" w:themeColor="text1"/>
                <w:sz w:val="20"/>
                <w:szCs w:val="20"/>
              </w:rPr>
              <w:t>-0.4</w:t>
            </w:r>
          </w:p>
        </w:tc>
        <w:tc>
          <w:tcPr>
            <w:tcW w:w="469" w:type="pct"/>
            <w:noWrap/>
            <w:vAlign w:val="center"/>
            <w:hideMark/>
          </w:tcPr>
          <w:p w14:paraId="7D6D6931" w14:textId="77777777" w:rsidR="001D1A8B" w:rsidRPr="00A82119" w:rsidRDefault="001D1A8B" w:rsidP="00437CD3">
            <w:pPr>
              <w:jc w:val="center"/>
              <w:rPr>
                <w:color w:val="000000" w:themeColor="text1"/>
                <w:sz w:val="20"/>
                <w:szCs w:val="20"/>
              </w:rPr>
            </w:pPr>
            <w:r w:rsidRPr="00A82119">
              <w:rPr>
                <w:color w:val="000000" w:themeColor="text1"/>
                <w:sz w:val="20"/>
                <w:szCs w:val="20"/>
              </w:rPr>
              <w:t>2.1</w:t>
            </w:r>
          </w:p>
        </w:tc>
        <w:tc>
          <w:tcPr>
            <w:tcW w:w="383" w:type="pct"/>
            <w:noWrap/>
            <w:vAlign w:val="center"/>
            <w:hideMark/>
          </w:tcPr>
          <w:p w14:paraId="696989AA" w14:textId="77777777" w:rsidR="001D1A8B" w:rsidRPr="00A82119" w:rsidRDefault="001D1A8B" w:rsidP="00437CD3">
            <w:pPr>
              <w:jc w:val="center"/>
              <w:rPr>
                <w:color w:val="000000" w:themeColor="text1"/>
                <w:sz w:val="20"/>
                <w:szCs w:val="20"/>
              </w:rPr>
            </w:pPr>
          </w:p>
        </w:tc>
        <w:tc>
          <w:tcPr>
            <w:tcW w:w="523" w:type="pct"/>
            <w:noWrap/>
            <w:vAlign w:val="center"/>
            <w:hideMark/>
          </w:tcPr>
          <w:p w14:paraId="10D32B2F" w14:textId="77777777" w:rsidR="001D1A8B" w:rsidRPr="00A82119" w:rsidRDefault="001D1A8B" w:rsidP="00437CD3">
            <w:pPr>
              <w:jc w:val="center"/>
              <w:rPr>
                <w:color w:val="000000" w:themeColor="text1"/>
                <w:sz w:val="20"/>
                <w:szCs w:val="20"/>
              </w:rPr>
            </w:pPr>
            <w:r w:rsidRPr="00A82119">
              <w:rPr>
                <w:color w:val="000000" w:themeColor="text1"/>
                <w:sz w:val="20"/>
                <w:szCs w:val="20"/>
              </w:rPr>
              <w:t>1.6</w:t>
            </w:r>
          </w:p>
        </w:tc>
        <w:tc>
          <w:tcPr>
            <w:tcW w:w="523" w:type="pct"/>
            <w:noWrap/>
            <w:vAlign w:val="center"/>
            <w:hideMark/>
          </w:tcPr>
          <w:p w14:paraId="102C572F" w14:textId="77777777" w:rsidR="001D1A8B" w:rsidRPr="00A82119" w:rsidRDefault="001D1A8B" w:rsidP="00437CD3">
            <w:pPr>
              <w:jc w:val="center"/>
              <w:rPr>
                <w:color w:val="000000" w:themeColor="text1"/>
                <w:sz w:val="20"/>
                <w:szCs w:val="20"/>
              </w:rPr>
            </w:pPr>
            <w:r w:rsidRPr="00A82119">
              <w:rPr>
                <w:color w:val="000000" w:themeColor="text1"/>
                <w:sz w:val="20"/>
                <w:szCs w:val="20"/>
              </w:rPr>
              <w:t>0.7</w:t>
            </w:r>
          </w:p>
        </w:tc>
        <w:tc>
          <w:tcPr>
            <w:tcW w:w="469" w:type="pct"/>
            <w:noWrap/>
            <w:vAlign w:val="center"/>
            <w:hideMark/>
          </w:tcPr>
          <w:p w14:paraId="101966E4" w14:textId="77777777" w:rsidR="001D1A8B" w:rsidRPr="00A82119" w:rsidRDefault="001D1A8B" w:rsidP="00437CD3">
            <w:pPr>
              <w:jc w:val="center"/>
              <w:rPr>
                <w:color w:val="000000" w:themeColor="text1"/>
                <w:sz w:val="20"/>
                <w:szCs w:val="20"/>
              </w:rPr>
            </w:pPr>
            <w:r w:rsidRPr="00A82119">
              <w:rPr>
                <w:color w:val="000000" w:themeColor="text1"/>
                <w:sz w:val="20"/>
                <w:szCs w:val="20"/>
              </w:rPr>
              <w:t>2.5</w:t>
            </w:r>
          </w:p>
        </w:tc>
        <w:tc>
          <w:tcPr>
            <w:tcW w:w="392" w:type="pct"/>
            <w:noWrap/>
            <w:vAlign w:val="center"/>
            <w:hideMark/>
          </w:tcPr>
          <w:p w14:paraId="398CF0E0" w14:textId="77777777" w:rsidR="001D1A8B" w:rsidRPr="00A82119" w:rsidRDefault="001D1A8B" w:rsidP="00437CD3">
            <w:pPr>
              <w:jc w:val="center"/>
              <w:rPr>
                <w:color w:val="000000" w:themeColor="text1"/>
                <w:sz w:val="20"/>
                <w:szCs w:val="20"/>
              </w:rPr>
            </w:pPr>
          </w:p>
        </w:tc>
      </w:tr>
      <w:tr w:rsidR="001D1A8B" w:rsidRPr="00A82119" w14:paraId="2B623072" w14:textId="77777777" w:rsidTr="00437CD3">
        <w:trPr>
          <w:trHeight w:val="315"/>
        </w:trPr>
        <w:tc>
          <w:tcPr>
            <w:tcW w:w="1191" w:type="pct"/>
            <w:noWrap/>
            <w:hideMark/>
          </w:tcPr>
          <w:p w14:paraId="2AE8E773" w14:textId="77777777" w:rsidR="001D1A8B" w:rsidRPr="00A82119" w:rsidRDefault="001D1A8B" w:rsidP="00437CD3">
            <w:pPr>
              <w:jc w:val="right"/>
              <w:rPr>
                <w:color w:val="000000" w:themeColor="text1"/>
                <w:sz w:val="20"/>
                <w:szCs w:val="20"/>
              </w:rPr>
            </w:pPr>
            <w:r w:rsidRPr="00A82119">
              <w:rPr>
                <w:color w:val="000000" w:themeColor="text1"/>
                <w:sz w:val="20"/>
                <w:szCs w:val="20"/>
              </w:rPr>
              <w:t>Age</w:t>
            </w:r>
          </w:p>
        </w:tc>
        <w:tc>
          <w:tcPr>
            <w:tcW w:w="527" w:type="pct"/>
            <w:noWrap/>
            <w:vAlign w:val="center"/>
            <w:hideMark/>
          </w:tcPr>
          <w:p w14:paraId="4403E5A4" w14:textId="77777777" w:rsidR="001D1A8B" w:rsidRPr="00A82119" w:rsidRDefault="001D1A8B" w:rsidP="00437CD3">
            <w:pPr>
              <w:jc w:val="center"/>
              <w:rPr>
                <w:color w:val="000000" w:themeColor="text1"/>
                <w:sz w:val="20"/>
                <w:szCs w:val="20"/>
              </w:rPr>
            </w:pPr>
            <w:r w:rsidRPr="00A82119">
              <w:rPr>
                <w:color w:val="000000" w:themeColor="text1"/>
                <w:sz w:val="20"/>
                <w:szCs w:val="20"/>
              </w:rPr>
              <w:t>0.1</w:t>
            </w:r>
          </w:p>
        </w:tc>
        <w:tc>
          <w:tcPr>
            <w:tcW w:w="523" w:type="pct"/>
            <w:noWrap/>
            <w:vAlign w:val="center"/>
            <w:hideMark/>
          </w:tcPr>
          <w:p w14:paraId="648DADA0" w14:textId="77777777" w:rsidR="001D1A8B" w:rsidRPr="00A82119" w:rsidRDefault="001D1A8B" w:rsidP="00437CD3">
            <w:pPr>
              <w:jc w:val="center"/>
              <w:rPr>
                <w:color w:val="000000" w:themeColor="text1"/>
                <w:sz w:val="20"/>
                <w:szCs w:val="20"/>
              </w:rPr>
            </w:pPr>
            <w:r w:rsidRPr="00A82119">
              <w:rPr>
                <w:color w:val="000000" w:themeColor="text1"/>
                <w:sz w:val="20"/>
                <w:szCs w:val="20"/>
              </w:rPr>
              <w:t>0.0</w:t>
            </w:r>
          </w:p>
        </w:tc>
        <w:tc>
          <w:tcPr>
            <w:tcW w:w="469" w:type="pct"/>
            <w:noWrap/>
            <w:vAlign w:val="center"/>
            <w:hideMark/>
          </w:tcPr>
          <w:p w14:paraId="2A4AC64B" w14:textId="77777777" w:rsidR="001D1A8B" w:rsidRPr="00A82119" w:rsidRDefault="001D1A8B" w:rsidP="00437CD3">
            <w:pPr>
              <w:jc w:val="center"/>
              <w:rPr>
                <w:color w:val="000000" w:themeColor="text1"/>
                <w:sz w:val="20"/>
                <w:szCs w:val="20"/>
              </w:rPr>
            </w:pPr>
            <w:r w:rsidRPr="00A82119">
              <w:rPr>
                <w:color w:val="000000" w:themeColor="text1"/>
                <w:sz w:val="20"/>
                <w:szCs w:val="20"/>
              </w:rPr>
              <w:t>0.3</w:t>
            </w:r>
          </w:p>
        </w:tc>
        <w:tc>
          <w:tcPr>
            <w:tcW w:w="383" w:type="pct"/>
            <w:noWrap/>
            <w:vAlign w:val="center"/>
            <w:hideMark/>
          </w:tcPr>
          <w:p w14:paraId="11A5E5B1" w14:textId="77777777" w:rsidR="001D1A8B" w:rsidRPr="00A82119" w:rsidRDefault="001D1A8B" w:rsidP="00437CD3">
            <w:pPr>
              <w:jc w:val="center"/>
              <w:rPr>
                <w:color w:val="000000" w:themeColor="text1"/>
                <w:sz w:val="20"/>
                <w:szCs w:val="20"/>
              </w:rPr>
            </w:pPr>
          </w:p>
        </w:tc>
        <w:tc>
          <w:tcPr>
            <w:tcW w:w="523" w:type="pct"/>
            <w:noWrap/>
            <w:vAlign w:val="center"/>
            <w:hideMark/>
          </w:tcPr>
          <w:p w14:paraId="246984DB" w14:textId="77777777" w:rsidR="001D1A8B" w:rsidRPr="00A82119" w:rsidRDefault="001D1A8B" w:rsidP="00437CD3">
            <w:pPr>
              <w:jc w:val="center"/>
              <w:rPr>
                <w:color w:val="000000" w:themeColor="text1"/>
                <w:sz w:val="20"/>
                <w:szCs w:val="20"/>
              </w:rPr>
            </w:pPr>
            <w:r w:rsidRPr="00A82119">
              <w:rPr>
                <w:color w:val="000000" w:themeColor="text1"/>
                <w:sz w:val="20"/>
                <w:szCs w:val="20"/>
              </w:rPr>
              <w:t>0.1</w:t>
            </w:r>
          </w:p>
        </w:tc>
        <w:tc>
          <w:tcPr>
            <w:tcW w:w="523" w:type="pct"/>
            <w:noWrap/>
            <w:vAlign w:val="center"/>
            <w:hideMark/>
          </w:tcPr>
          <w:p w14:paraId="7F1A78F5" w14:textId="77777777" w:rsidR="001D1A8B" w:rsidRPr="00A82119" w:rsidRDefault="001D1A8B" w:rsidP="00437CD3">
            <w:pPr>
              <w:jc w:val="center"/>
              <w:rPr>
                <w:color w:val="000000" w:themeColor="text1"/>
                <w:sz w:val="20"/>
                <w:szCs w:val="20"/>
              </w:rPr>
            </w:pPr>
            <w:r w:rsidRPr="00A82119">
              <w:rPr>
                <w:color w:val="000000" w:themeColor="text1"/>
                <w:sz w:val="20"/>
                <w:szCs w:val="20"/>
              </w:rPr>
              <w:t>0.0</w:t>
            </w:r>
          </w:p>
        </w:tc>
        <w:tc>
          <w:tcPr>
            <w:tcW w:w="469" w:type="pct"/>
            <w:noWrap/>
            <w:vAlign w:val="center"/>
            <w:hideMark/>
          </w:tcPr>
          <w:p w14:paraId="359F4012" w14:textId="77777777" w:rsidR="001D1A8B" w:rsidRPr="00A82119" w:rsidRDefault="001D1A8B" w:rsidP="00437CD3">
            <w:pPr>
              <w:jc w:val="center"/>
              <w:rPr>
                <w:color w:val="000000" w:themeColor="text1"/>
                <w:sz w:val="20"/>
                <w:szCs w:val="20"/>
              </w:rPr>
            </w:pPr>
            <w:r w:rsidRPr="00A82119">
              <w:rPr>
                <w:color w:val="000000" w:themeColor="text1"/>
                <w:sz w:val="20"/>
                <w:szCs w:val="20"/>
              </w:rPr>
              <w:t>0.2</w:t>
            </w:r>
          </w:p>
        </w:tc>
        <w:tc>
          <w:tcPr>
            <w:tcW w:w="392" w:type="pct"/>
            <w:noWrap/>
            <w:vAlign w:val="center"/>
            <w:hideMark/>
          </w:tcPr>
          <w:p w14:paraId="3969D020" w14:textId="77777777" w:rsidR="001D1A8B" w:rsidRPr="00A82119" w:rsidRDefault="001D1A8B" w:rsidP="00437CD3">
            <w:pPr>
              <w:jc w:val="center"/>
              <w:rPr>
                <w:color w:val="000000" w:themeColor="text1"/>
                <w:sz w:val="20"/>
                <w:szCs w:val="20"/>
              </w:rPr>
            </w:pPr>
          </w:p>
        </w:tc>
      </w:tr>
      <w:tr w:rsidR="001D1A8B" w:rsidRPr="00A82119" w14:paraId="04023C15" w14:textId="77777777" w:rsidTr="00437CD3">
        <w:trPr>
          <w:trHeight w:val="315"/>
        </w:trPr>
        <w:tc>
          <w:tcPr>
            <w:tcW w:w="1191" w:type="pct"/>
            <w:noWrap/>
            <w:hideMark/>
          </w:tcPr>
          <w:p w14:paraId="70E95091" w14:textId="77777777" w:rsidR="001D1A8B" w:rsidRPr="00A82119" w:rsidRDefault="001D1A8B" w:rsidP="00437CD3">
            <w:pPr>
              <w:jc w:val="right"/>
              <w:rPr>
                <w:color w:val="000000" w:themeColor="text1"/>
                <w:sz w:val="20"/>
                <w:szCs w:val="20"/>
              </w:rPr>
            </w:pPr>
            <w:r w:rsidRPr="00A82119">
              <w:rPr>
                <w:color w:val="000000" w:themeColor="text1"/>
                <w:sz w:val="20"/>
                <w:szCs w:val="20"/>
              </w:rPr>
              <w:t>Dementia</w:t>
            </w:r>
          </w:p>
        </w:tc>
        <w:tc>
          <w:tcPr>
            <w:tcW w:w="527" w:type="pct"/>
            <w:noWrap/>
            <w:vAlign w:val="center"/>
            <w:hideMark/>
          </w:tcPr>
          <w:p w14:paraId="41C4ABA2" w14:textId="77777777" w:rsidR="001D1A8B" w:rsidRPr="00A82119" w:rsidRDefault="001D1A8B" w:rsidP="00437CD3">
            <w:pPr>
              <w:jc w:val="center"/>
              <w:rPr>
                <w:color w:val="000000" w:themeColor="text1"/>
                <w:sz w:val="20"/>
                <w:szCs w:val="20"/>
              </w:rPr>
            </w:pPr>
            <w:r w:rsidRPr="00A82119">
              <w:rPr>
                <w:color w:val="000000" w:themeColor="text1"/>
                <w:sz w:val="20"/>
                <w:szCs w:val="20"/>
              </w:rPr>
              <w:t>0.5</w:t>
            </w:r>
          </w:p>
        </w:tc>
        <w:tc>
          <w:tcPr>
            <w:tcW w:w="523" w:type="pct"/>
            <w:noWrap/>
            <w:vAlign w:val="center"/>
            <w:hideMark/>
          </w:tcPr>
          <w:p w14:paraId="30F9417D" w14:textId="77777777" w:rsidR="001D1A8B" w:rsidRPr="00A82119" w:rsidRDefault="001D1A8B" w:rsidP="00437CD3">
            <w:pPr>
              <w:jc w:val="center"/>
              <w:rPr>
                <w:color w:val="000000" w:themeColor="text1"/>
                <w:sz w:val="20"/>
                <w:szCs w:val="20"/>
              </w:rPr>
            </w:pPr>
            <w:r w:rsidRPr="00A82119">
              <w:rPr>
                <w:color w:val="000000" w:themeColor="text1"/>
                <w:sz w:val="20"/>
                <w:szCs w:val="20"/>
              </w:rPr>
              <w:t>-1.0</w:t>
            </w:r>
          </w:p>
        </w:tc>
        <w:tc>
          <w:tcPr>
            <w:tcW w:w="469" w:type="pct"/>
            <w:noWrap/>
            <w:vAlign w:val="center"/>
            <w:hideMark/>
          </w:tcPr>
          <w:p w14:paraId="655237DE" w14:textId="77777777" w:rsidR="001D1A8B" w:rsidRPr="00A82119" w:rsidRDefault="001D1A8B" w:rsidP="00437CD3">
            <w:pPr>
              <w:jc w:val="center"/>
              <w:rPr>
                <w:color w:val="000000" w:themeColor="text1"/>
                <w:sz w:val="20"/>
                <w:szCs w:val="20"/>
              </w:rPr>
            </w:pPr>
            <w:r w:rsidRPr="00A82119">
              <w:rPr>
                <w:color w:val="000000" w:themeColor="text1"/>
                <w:sz w:val="20"/>
                <w:szCs w:val="20"/>
              </w:rPr>
              <w:t>2.0</w:t>
            </w:r>
          </w:p>
        </w:tc>
        <w:tc>
          <w:tcPr>
            <w:tcW w:w="383" w:type="pct"/>
            <w:noWrap/>
            <w:vAlign w:val="center"/>
            <w:hideMark/>
          </w:tcPr>
          <w:p w14:paraId="1E36293A" w14:textId="77777777" w:rsidR="001D1A8B" w:rsidRPr="00A82119" w:rsidRDefault="001D1A8B" w:rsidP="00437CD3">
            <w:pPr>
              <w:jc w:val="center"/>
              <w:rPr>
                <w:color w:val="000000" w:themeColor="text1"/>
                <w:sz w:val="20"/>
                <w:szCs w:val="20"/>
              </w:rPr>
            </w:pPr>
          </w:p>
        </w:tc>
        <w:tc>
          <w:tcPr>
            <w:tcW w:w="523" w:type="pct"/>
            <w:noWrap/>
            <w:vAlign w:val="center"/>
            <w:hideMark/>
          </w:tcPr>
          <w:p w14:paraId="1ED846ED" w14:textId="77777777" w:rsidR="001D1A8B" w:rsidRPr="00A82119" w:rsidRDefault="001D1A8B" w:rsidP="00437CD3">
            <w:pPr>
              <w:jc w:val="center"/>
              <w:rPr>
                <w:color w:val="000000" w:themeColor="text1"/>
                <w:sz w:val="20"/>
                <w:szCs w:val="20"/>
              </w:rPr>
            </w:pPr>
            <w:r w:rsidRPr="00A82119">
              <w:rPr>
                <w:color w:val="000000" w:themeColor="text1"/>
                <w:sz w:val="20"/>
                <w:szCs w:val="20"/>
              </w:rPr>
              <w:t>1.2</w:t>
            </w:r>
          </w:p>
        </w:tc>
        <w:tc>
          <w:tcPr>
            <w:tcW w:w="523" w:type="pct"/>
            <w:noWrap/>
            <w:vAlign w:val="center"/>
            <w:hideMark/>
          </w:tcPr>
          <w:p w14:paraId="6A25B60E" w14:textId="77777777" w:rsidR="001D1A8B" w:rsidRPr="00A82119" w:rsidRDefault="001D1A8B" w:rsidP="00437CD3">
            <w:pPr>
              <w:jc w:val="center"/>
              <w:rPr>
                <w:color w:val="000000" w:themeColor="text1"/>
                <w:sz w:val="20"/>
                <w:szCs w:val="20"/>
              </w:rPr>
            </w:pPr>
            <w:r w:rsidRPr="00A82119">
              <w:rPr>
                <w:color w:val="000000" w:themeColor="text1"/>
                <w:sz w:val="20"/>
                <w:szCs w:val="20"/>
              </w:rPr>
              <w:t>0.5</w:t>
            </w:r>
          </w:p>
        </w:tc>
        <w:tc>
          <w:tcPr>
            <w:tcW w:w="469" w:type="pct"/>
            <w:noWrap/>
            <w:vAlign w:val="center"/>
            <w:hideMark/>
          </w:tcPr>
          <w:p w14:paraId="43C62D9F" w14:textId="77777777" w:rsidR="001D1A8B" w:rsidRPr="00A82119" w:rsidRDefault="001D1A8B" w:rsidP="00437CD3">
            <w:pPr>
              <w:jc w:val="center"/>
              <w:rPr>
                <w:color w:val="000000" w:themeColor="text1"/>
                <w:sz w:val="20"/>
                <w:szCs w:val="20"/>
              </w:rPr>
            </w:pPr>
            <w:r w:rsidRPr="00A82119">
              <w:rPr>
                <w:color w:val="000000" w:themeColor="text1"/>
                <w:sz w:val="20"/>
                <w:szCs w:val="20"/>
              </w:rPr>
              <w:t>2.0</w:t>
            </w:r>
          </w:p>
        </w:tc>
        <w:tc>
          <w:tcPr>
            <w:tcW w:w="392" w:type="pct"/>
            <w:noWrap/>
            <w:vAlign w:val="center"/>
            <w:hideMark/>
          </w:tcPr>
          <w:p w14:paraId="24D1143D" w14:textId="77777777" w:rsidR="001D1A8B" w:rsidRPr="00A82119" w:rsidRDefault="001D1A8B" w:rsidP="00437CD3">
            <w:pPr>
              <w:jc w:val="center"/>
              <w:rPr>
                <w:color w:val="000000" w:themeColor="text1"/>
                <w:sz w:val="20"/>
                <w:szCs w:val="20"/>
              </w:rPr>
            </w:pPr>
          </w:p>
        </w:tc>
      </w:tr>
      <w:tr w:rsidR="001D1A8B" w:rsidRPr="00A82119" w14:paraId="31E2139A" w14:textId="77777777" w:rsidTr="00437CD3">
        <w:trPr>
          <w:trHeight w:val="315"/>
        </w:trPr>
        <w:tc>
          <w:tcPr>
            <w:tcW w:w="1191" w:type="pct"/>
            <w:noWrap/>
          </w:tcPr>
          <w:p w14:paraId="64C7B5E3" w14:textId="77777777" w:rsidR="001D1A8B" w:rsidRPr="00A82119" w:rsidRDefault="001D1A8B" w:rsidP="00437CD3">
            <w:pPr>
              <w:jc w:val="right"/>
              <w:rPr>
                <w:color w:val="000000" w:themeColor="text1"/>
                <w:sz w:val="20"/>
                <w:szCs w:val="20"/>
              </w:rPr>
            </w:pPr>
            <w:r w:rsidRPr="00A82119">
              <w:rPr>
                <w:color w:val="000000" w:themeColor="text1"/>
                <w:sz w:val="20"/>
                <w:szCs w:val="20"/>
              </w:rPr>
              <w:t>Constant</w:t>
            </w:r>
          </w:p>
        </w:tc>
        <w:tc>
          <w:tcPr>
            <w:tcW w:w="527" w:type="pct"/>
            <w:noWrap/>
            <w:vAlign w:val="center"/>
          </w:tcPr>
          <w:p w14:paraId="5C99B183" w14:textId="77777777" w:rsidR="001D1A8B" w:rsidRPr="00A82119" w:rsidRDefault="001D1A8B" w:rsidP="00437CD3">
            <w:pPr>
              <w:jc w:val="center"/>
              <w:rPr>
                <w:color w:val="000000" w:themeColor="text1"/>
                <w:sz w:val="20"/>
                <w:szCs w:val="20"/>
              </w:rPr>
            </w:pPr>
            <w:r w:rsidRPr="00A82119">
              <w:rPr>
                <w:color w:val="000000" w:themeColor="text1"/>
                <w:sz w:val="20"/>
                <w:szCs w:val="20"/>
              </w:rPr>
              <w:t>-14.4</w:t>
            </w:r>
          </w:p>
        </w:tc>
        <w:tc>
          <w:tcPr>
            <w:tcW w:w="523" w:type="pct"/>
            <w:noWrap/>
            <w:vAlign w:val="center"/>
          </w:tcPr>
          <w:p w14:paraId="0F3BC596" w14:textId="77777777" w:rsidR="001D1A8B" w:rsidRPr="00A82119" w:rsidRDefault="001D1A8B" w:rsidP="00437CD3">
            <w:pPr>
              <w:jc w:val="center"/>
              <w:rPr>
                <w:color w:val="000000" w:themeColor="text1"/>
                <w:sz w:val="20"/>
                <w:szCs w:val="20"/>
              </w:rPr>
            </w:pPr>
            <w:r w:rsidRPr="00A82119">
              <w:rPr>
                <w:color w:val="000000" w:themeColor="text1"/>
                <w:sz w:val="20"/>
                <w:szCs w:val="20"/>
              </w:rPr>
              <w:t>-23.5</w:t>
            </w:r>
          </w:p>
        </w:tc>
        <w:tc>
          <w:tcPr>
            <w:tcW w:w="469" w:type="pct"/>
            <w:noWrap/>
            <w:vAlign w:val="center"/>
          </w:tcPr>
          <w:p w14:paraId="0317BA8D" w14:textId="77777777" w:rsidR="001D1A8B" w:rsidRPr="00A82119" w:rsidRDefault="001D1A8B" w:rsidP="00437CD3">
            <w:pPr>
              <w:jc w:val="center"/>
              <w:rPr>
                <w:color w:val="000000" w:themeColor="text1"/>
                <w:sz w:val="20"/>
                <w:szCs w:val="20"/>
              </w:rPr>
            </w:pPr>
            <w:r w:rsidRPr="00A82119">
              <w:rPr>
                <w:color w:val="000000" w:themeColor="text1"/>
                <w:sz w:val="20"/>
                <w:szCs w:val="20"/>
              </w:rPr>
              <w:t>-5.2</w:t>
            </w:r>
          </w:p>
        </w:tc>
        <w:tc>
          <w:tcPr>
            <w:tcW w:w="383" w:type="pct"/>
            <w:noWrap/>
            <w:vAlign w:val="center"/>
          </w:tcPr>
          <w:p w14:paraId="405C6965" w14:textId="77777777" w:rsidR="001D1A8B" w:rsidRPr="00A82119" w:rsidRDefault="001D1A8B" w:rsidP="00437CD3">
            <w:pPr>
              <w:jc w:val="center"/>
              <w:rPr>
                <w:color w:val="000000" w:themeColor="text1"/>
                <w:sz w:val="20"/>
                <w:szCs w:val="20"/>
              </w:rPr>
            </w:pPr>
          </w:p>
        </w:tc>
        <w:tc>
          <w:tcPr>
            <w:tcW w:w="523" w:type="pct"/>
            <w:noWrap/>
            <w:vAlign w:val="center"/>
          </w:tcPr>
          <w:p w14:paraId="34442E0C" w14:textId="77777777" w:rsidR="001D1A8B" w:rsidRPr="00A82119" w:rsidRDefault="001D1A8B" w:rsidP="00437CD3">
            <w:pPr>
              <w:jc w:val="center"/>
              <w:rPr>
                <w:color w:val="000000" w:themeColor="text1"/>
                <w:sz w:val="20"/>
                <w:szCs w:val="20"/>
              </w:rPr>
            </w:pPr>
            <w:r w:rsidRPr="00A82119">
              <w:rPr>
                <w:color w:val="000000" w:themeColor="text1"/>
                <w:sz w:val="20"/>
                <w:szCs w:val="20"/>
              </w:rPr>
              <w:t>-10.1</w:t>
            </w:r>
          </w:p>
        </w:tc>
        <w:tc>
          <w:tcPr>
            <w:tcW w:w="523" w:type="pct"/>
            <w:noWrap/>
            <w:vAlign w:val="center"/>
          </w:tcPr>
          <w:p w14:paraId="36A7517C" w14:textId="77777777" w:rsidR="001D1A8B" w:rsidRPr="00A82119" w:rsidRDefault="001D1A8B" w:rsidP="00437CD3">
            <w:pPr>
              <w:jc w:val="center"/>
              <w:rPr>
                <w:color w:val="000000" w:themeColor="text1"/>
                <w:sz w:val="20"/>
                <w:szCs w:val="20"/>
              </w:rPr>
            </w:pPr>
            <w:r w:rsidRPr="00A82119">
              <w:rPr>
                <w:color w:val="000000" w:themeColor="text1"/>
                <w:sz w:val="20"/>
                <w:szCs w:val="20"/>
              </w:rPr>
              <w:t>-17.8</w:t>
            </w:r>
          </w:p>
        </w:tc>
        <w:tc>
          <w:tcPr>
            <w:tcW w:w="469" w:type="pct"/>
            <w:noWrap/>
            <w:vAlign w:val="center"/>
          </w:tcPr>
          <w:p w14:paraId="4BEDD4B1" w14:textId="77777777" w:rsidR="001D1A8B" w:rsidRPr="00A82119" w:rsidRDefault="001D1A8B" w:rsidP="00437CD3">
            <w:pPr>
              <w:jc w:val="center"/>
              <w:rPr>
                <w:color w:val="000000" w:themeColor="text1"/>
                <w:sz w:val="20"/>
                <w:szCs w:val="20"/>
              </w:rPr>
            </w:pPr>
            <w:r w:rsidRPr="00A82119">
              <w:rPr>
                <w:color w:val="000000" w:themeColor="text1"/>
                <w:sz w:val="20"/>
                <w:szCs w:val="20"/>
              </w:rPr>
              <w:t>-2.4</w:t>
            </w:r>
          </w:p>
        </w:tc>
        <w:tc>
          <w:tcPr>
            <w:tcW w:w="392" w:type="pct"/>
            <w:noWrap/>
            <w:vAlign w:val="center"/>
          </w:tcPr>
          <w:p w14:paraId="7E05718C" w14:textId="77777777" w:rsidR="001D1A8B" w:rsidRPr="00A82119" w:rsidRDefault="001D1A8B" w:rsidP="00437CD3">
            <w:pPr>
              <w:jc w:val="center"/>
              <w:rPr>
                <w:color w:val="000000" w:themeColor="text1"/>
                <w:sz w:val="20"/>
                <w:szCs w:val="20"/>
              </w:rPr>
            </w:pPr>
          </w:p>
        </w:tc>
      </w:tr>
    </w:tbl>
    <w:p w14:paraId="4916CBA5" w14:textId="77777777" w:rsidR="001D1A8B" w:rsidRPr="00A82119" w:rsidRDefault="001D1A8B" w:rsidP="001D1A8B">
      <w:pPr>
        <w:rPr>
          <w:b/>
          <w:bCs/>
          <w:color w:val="000000" w:themeColor="text1"/>
        </w:rPr>
      </w:pPr>
    </w:p>
    <w:p w14:paraId="0A8F4479" w14:textId="1D692B44" w:rsidR="001D1A8B" w:rsidRPr="00A82119" w:rsidRDefault="001D1A8B" w:rsidP="001D1A8B">
      <w:pPr>
        <w:rPr>
          <w:color w:val="000000" w:themeColor="text1"/>
        </w:rPr>
      </w:pPr>
      <w:r w:rsidRPr="00A82119">
        <w:rPr>
          <w:b/>
          <w:bCs/>
          <w:color w:val="000000" w:themeColor="text1"/>
        </w:rPr>
        <w:t xml:space="preserve">Legend: </w:t>
      </w:r>
      <w:r w:rsidRPr="00A82119">
        <w:rPr>
          <w:color w:val="000000" w:themeColor="text1"/>
        </w:rPr>
        <w:t>performance characteristics of claims-based definitions by age groups, younger than 80 years, and 80 years and older, for Model 11.</w:t>
      </w:r>
      <w:r w:rsidR="009476E5">
        <w:rPr>
          <w:color w:val="000000" w:themeColor="text1"/>
        </w:rPr>
        <w:t xml:space="preserve"> </w:t>
      </w:r>
      <w:r w:rsidR="009476E5" w:rsidRPr="002948A3">
        <w:rPr>
          <w:b/>
          <w:bCs/>
          <w:color w:val="000000" w:themeColor="text1"/>
        </w:rPr>
        <w:t>For simplicity, we chose to display the best performing models (i.e., models 6 and 7 not included).</w:t>
      </w:r>
      <w:r w:rsidR="009476E5" w:rsidRPr="009476E5">
        <w:rPr>
          <w:color w:val="000000" w:themeColor="text1"/>
        </w:rPr>
        <w:t> </w:t>
      </w:r>
    </w:p>
    <w:p w14:paraId="35428D08" w14:textId="77777777" w:rsidR="001D1A8B" w:rsidRPr="00A82119" w:rsidRDefault="001D1A8B" w:rsidP="001D1A8B">
      <w:pPr>
        <w:rPr>
          <w:b/>
          <w:bCs/>
          <w:color w:val="000000" w:themeColor="text1"/>
        </w:rPr>
      </w:pPr>
      <w:r w:rsidRPr="00A82119">
        <w:rPr>
          <w:color w:val="000000" w:themeColor="text1"/>
        </w:rPr>
        <w:t xml:space="preserve">Abbreviations: CV, cross validation; AUC, area under the curve; CITL, calibration-in-the-large; PPV, positive predictive value; NPV, negative predictive value </w:t>
      </w:r>
    </w:p>
    <w:p w14:paraId="552932CA" w14:textId="77777777" w:rsidR="001D1A8B" w:rsidRPr="00A82119" w:rsidRDefault="001D1A8B" w:rsidP="001D1A8B">
      <w:pPr>
        <w:rPr>
          <w:b/>
          <w:bCs/>
          <w:color w:val="000000" w:themeColor="text1"/>
        </w:rPr>
        <w:sectPr w:rsidR="001D1A8B" w:rsidRPr="00A82119" w:rsidSect="003E1F22">
          <w:pgSz w:w="12240" w:h="15840"/>
          <w:pgMar w:top="1440" w:right="1440" w:bottom="1440" w:left="1440" w:header="720" w:footer="720" w:gutter="0"/>
          <w:lnNumType w:countBy="1" w:restart="continuous"/>
          <w:cols w:space="720"/>
          <w:docGrid w:linePitch="360"/>
        </w:sectPr>
      </w:pPr>
    </w:p>
    <w:p w14:paraId="4C72FA58" w14:textId="77777777" w:rsidR="00C926B8" w:rsidRPr="00577AA3" w:rsidRDefault="00C926B8" w:rsidP="00577AA3">
      <w:pPr>
        <w:pStyle w:val="Heading1"/>
      </w:pPr>
      <w:bookmarkStart w:id="24" w:name="_Toc94271692"/>
      <w:bookmarkStart w:id="25" w:name="_Toc94271733"/>
      <w:r w:rsidRPr="00577AA3">
        <w:lastRenderedPageBreak/>
        <w:t xml:space="preserve">B. </w:t>
      </w:r>
      <w:r w:rsidR="001D1A8B" w:rsidRPr="00577AA3">
        <w:t>Supplementary Text</w:t>
      </w:r>
      <w:bookmarkEnd w:id="24"/>
      <w:bookmarkEnd w:id="25"/>
    </w:p>
    <w:p w14:paraId="57EDC890" w14:textId="2C19D40F" w:rsidR="00577AA3" w:rsidRDefault="00C926B8" w:rsidP="00577AA3">
      <w:pPr>
        <w:pStyle w:val="Heading2"/>
      </w:pPr>
      <w:bookmarkStart w:id="26" w:name="_Toc94271693"/>
      <w:bookmarkStart w:id="27" w:name="_Toc94271734"/>
      <w:r>
        <w:t xml:space="preserve">a. </w:t>
      </w:r>
      <w:r w:rsidR="00820B86" w:rsidRPr="00820B86">
        <w:t>Supplementary Text</w:t>
      </w:r>
      <w:r w:rsidR="00820B86">
        <w:t>:</w:t>
      </w:r>
      <w:r>
        <w:t xml:space="preserve"> Methods</w:t>
      </w:r>
      <w:bookmarkEnd w:id="26"/>
      <w:bookmarkEnd w:id="27"/>
    </w:p>
    <w:p w14:paraId="75E90BE7" w14:textId="77777777" w:rsidR="00577AA3" w:rsidRPr="00577AA3" w:rsidRDefault="00577AA3" w:rsidP="00577AA3"/>
    <w:p w14:paraId="4060D890" w14:textId="552482C1" w:rsidR="00820B86" w:rsidRPr="00A82119" w:rsidRDefault="00820B86" w:rsidP="00820B86">
      <w:pPr>
        <w:spacing w:line="480" w:lineRule="auto"/>
        <w:ind w:firstLine="360"/>
        <w:rPr>
          <w:color w:val="000000" w:themeColor="text1"/>
        </w:rPr>
      </w:pPr>
      <w:r w:rsidRPr="00A82119">
        <w:rPr>
          <w:color w:val="000000" w:themeColor="text1"/>
        </w:rPr>
        <w:t>We examined a total of eleven predictive models corresponding to different combinations of the indicator or count variables</w:t>
      </w:r>
      <w:r w:rsidR="0022372B">
        <w:rPr>
          <w:color w:val="000000" w:themeColor="text1"/>
        </w:rPr>
        <w:t>.</w:t>
      </w:r>
      <w:r w:rsidR="0022372B" w:rsidRPr="002948A3">
        <w:rPr>
          <w:b/>
          <w:bCs/>
          <w:color w:val="000000" w:themeColor="text1"/>
        </w:rPr>
        <w:t xml:space="preserve"> In this supplementary text we describe those models not included in the main text. </w:t>
      </w:r>
      <w:r w:rsidRPr="00A82119">
        <w:rPr>
          <w:color w:val="000000" w:themeColor="text1"/>
        </w:rPr>
        <w:t xml:space="preserve">The simplest model (Model 1) regressed clinician-adjudicated delirium (i.e., the reference standard) on the “Base” variable for the count of any delirium ICD-10 diagnostic code.  Model 2 added a count of any fill (i.e., drug prescription filled by the patient or administered by a healthcare provider) of commonly prescribed drugs associated with the care of a patient with delirium. Model 3 used the “Refined” indicator variable for the presence of any delirium ICD-10 diagnostic code, and Model 4 included the variable for the count of any fill of commonly prescribed drugs. The Table </w:t>
      </w:r>
      <w:r w:rsidR="00577AA3">
        <w:rPr>
          <w:color w:val="000000" w:themeColor="text1"/>
        </w:rPr>
        <w:t>S</w:t>
      </w:r>
      <w:r w:rsidRPr="00A82119">
        <w:rPr>
          <w:color w:val="000000" w:themeColor="text1"/>
        </w:rPr>
        <w:t>3 details the variables included in each of the models.</w:t>
      </w:r>
    </w:p>
    <w:p w14:paraId="5E60E8B3" w14:textId="77777777" w:rsidR="00820B86" w:rsidRPr="00A82119" w:rsidRDefault="00820B86" w:rsidP="00820B86">
      <w:pPr>
        <w:spacing w:line="480" w:lineRule="auto"/>
        <w:ind w:firstLine="720"/>
        <w:rPr>
          <w:color w:val="000000" w:themeColor="text1"/>
        </w:rPr>
      </w:pPr>
      <w:r w:rsidRPr="00A82119">
        <w:rPr>
          <w:color w:val="000000" w:themeColor="text1"/>
        </w:rPr>
        <w:t>Model 6 includes variables for the place of service in which the delirium code was obtained (i.e., count of outpatient visits with diagnosis, count of inpatient stays with diagnosis), and the less restrictive list of delirium-associated drugs. Model 7 adds age as continuous variable.</w:t>
      </w:r>
    </w:p>
    <w:p w14:paraId="46CBF371" w14:textId="77777777" w:rsidR="00820B86" w:rsidRPr="00A82119" w:rsidRDefault="00820B86" w:rsidP="00820B86">
      <w:pPr>
        <w:spacing w:line="480" w:lineRule="auto"/>
        <w:ind w:firstLine="720"/>
        <w:rPr>
          <w:color w:val="000000" w:themeColor="text1"/>
        </w:rPr>
      </w:pPr>
      <w:r w:rsidRPr="00A82119">
        <w:rPr>
          <w:color w:val="000000" w:themeColor="text1"/>
        </w:rPr>
        <w:t>For the base claims-based definition of delirium (Model 1), we observed good calibration with the reference standard with CV CITL of &lt;0.001 and CV slope of 0.93. discrimination, and fair discrimination (CVAUC 0.77; 95% CI 0.72-0.82).</w:t>
      </w:r>
    </w:p>
    <w:p w14:paraId="19471CC8" w14:textId="77777777" w:rsidR="00820B86" w:rsidRPr="00A82119" w:rsidRDefault="00820B86" w:rsidP="00820B86">
      <w:pPr>
        <w:spacing w:line="480" w:lineRule="auto"/>
        <w:ind w:firstLine="360"/>
        <w:rPr>
          <w:b/>
          <w:bCs/>
          <w:color w:val="000000" w:themeColor="text1"/>
        </w:rPr>
      </w:pPr>
      <w:r w:rsidRPr="00A82119">
        <w:rPr>
          <w:color w:val="000000" w:themeColor="text1"/>
        </w:rPr>
        <w:t xml:space="preserve">The model for the refined claims-based definition of delirium (Model 3), was well-calibrated to the reference standard with CV CITL of &lt;0.001 and CV slope of 0.97 and a modest increase in discrimination (CVAUC of 0.76; 95% CI 0.71-0.82) compared to Models 1-2. There was negligible improvement with incorporation of counts of associated delirium-associated drugs in a restricted (Model 4) or less restrictive list (Model 5). </w:t>
      </w:r>
    </w:p>
    <w:p w14:paraId="74A4AC7F" w14:textId="74B8FBC1" w:rsidR="001D1A8B" w:rsidRPr="00A82119" w:rsidRDefault="00C926B8" w:rsidP="00577AA3">
      <w:pPr>
        <w:pStyle w:val="Heading2"/>
      </w:pPr>
      <w:bookmarkStart w:id="28" w:name="_Toc94271694"/>
      <w:bookmarkStart w:id="29" w:name="_Toc94271735"/>
      <w:r>
        <w:lastRenderedPageBreak/>
        <w:t xml:space="preserve">b. Supplementary Text: </w:t>
      </w:r>
      <w:r w:rsidR="008D624D">
        <w:t>Protocol</w:t>
      </w:r>
      <w:r w:rsidR="001D1A8B" w:rsidRPr="00A82119">
        <w:t xml:space="preserve"> for Electronic Health Record Based Ascertainment of Delirium</w:t>
      </w:r>
      <w:bookmarkEnd w:id="28"/>
      <w:bookmarkEnd w:id="29"/>
    </w:p>
    <w:p w14:paraId="6C7A8D07" w14:textId="77777777" w:rsidR="001D1A8B" w:rsidRPr="00A82119" w:rsidRDefault="001D1A8B" w:rsidP="001D1A8B">
      <w:pPr>
        <w:contextualSpacing/>
        <w:rPr>
          <w:b/>
          <w:color w:val="000000" w:themeColor="text1"/>
        </w:rPr>
      </w:pPr>
    </w:p>
    <w:p w14:paraId="3481405A" w14:textId="77777777" w:rsidR="001D1A8B" w:rsidRPr="00A82119" w:rsidRDefault="001D1A8B" w:rsidP="00577AA3">
      <w:pPr>
        <w:ind w:left="720"/>
        <w:contextualSpacing/>
        <w:rPr>
          <w:b/>
          <w:color w:val="000000" w:themeColor="text1"/>
        </w:rPr>
      </w:pPr>
      <w:r w:rsidRPr="00A82119">
        <w:rPr>
          <w:b/>
          <w:color w:val="000000" w:themeColor="text1"/>
        </w:rPr>
        <w:t xml:space="preserve">Index: </w:t>
      </w:r>
    </w:p>
    <w:p w14:paraId="5D8E8B72" w14:textId="77777777" w:rsidR="001D1A8B" w:rsidRPr="00A82119" w:rsidRDefault="001D1A8B" w:rsidP="00577AA3">
      <w:pPr>
        <w:ind w:left="720"/>
        <w:contextualSpacing/>
        <w:rPr>
          <w:color w:val="000000" w:themeColor="text1"/>
        </w:rPr>
      </w:pPr>
      <w:r w:rsidRPr="00A82119">
        <w:rPr>
          <w:color w:val="000000" w:themeColor="text1"/>
        </w:rPr>
        <w:t>A. Demographic variables obtained from linked dataset [Medicare-Partners ACO]</w:t>
      </w:r>
    </w:p>
    <w:p w14:paraId="40886A95" w14:textId="77777777" w:rsidR="001D1A8B" w:rsidRPr="00A82119" w:rsidRDefault="001D1A8B" w:rsidP="00577AA3">
      <w:pPr>
        <w:ind w:left="720"/>
        <w:contextualSpacing/>
        <w:rPr>
          <w:color w:val="000000" w:themeColor="text1"/>
        </w:rPr>
      </w:pPr>
      <w:r w:rsidRPr="00A82119">
        <w:rPr>
          <w:color w:val="000000" w:themeColor="text1"/>
        </w:rPr>
        <w:t>B. Clinical variables for clinicians to extract from EHR [Epic] (i.e., “Clinical data” in REDCap”]</w:t>
      </w:r>
    </w:p>
    <w:p w14:paraId="4C6DAB9F" w14:textId="77777777" w:rsidR="001D1A8B" w:rsidRPr="00A82119" w:rsidRDefault="001D1A8B" w:rsidP="00577AA3">
      <w:pPr>
        <w:ind w:left="720"/>
        <w:contextualSpacing/>
        <w:rPr>
          <w:color w:val="000000" w:themeColor="text1"/>
        </w:rPr>
      </w:pPr>
      <w:r w:rsidRPr="00A82119">
        <w:rPr>
          <w:color w:val="000000" w:themeColor="text1"/>
        </w:rPr>
        <w:t xml:space="preserve">C. Tables </w:t>
      </w:r>
    </w:p>
    <w:p w14:paraId="78F1D0EE" w14:textId="77777777" w:rsidR="001D1A8B" w:rsidRPr="00A82119" w:rsidRDefault="001D1A8B" w:rsidP="001D1A8B">
      <w:pPr>
        <w:pBdr>
          <w:bottom w:val="single" w:sz="6" w:space="1" w:color="auto"/>
        </w:pBdr>
        <w:contextualSpacing/>
        <w:rPr>
          <w:b/>
          <w:color w:val="000000" w:themeColor="text1"/>
        </w:rPr>
      </w:pPr>
      <w:bookmarkStart w:id="30" w:name="_Hlk6553515"/>
    </w:p>
    <w:p w14:paraId="6FE93FAE" w14:textId="77777777" w:rsidR="001D1A8B" w:rsidRPr="00A82119" w:rsidRDefault="001D1A8B" w:rsidP="001D1A8B">
      <w:pPr>
        <w:contextualSpacing/>
        <w:rPr>
          <w:b/>
          <w:color w:val="000000" w:themeColor="text1"/>
        </w:rPr>
      </w:pPr>
    </w:p>
    <w:p w14:paraId="623CF4EA" w14:textId="3F544249" w:rsidR="001D1A8B" w:rsidRPr="00577AA3" w:rsidRDefault="00577AA3" w:rsidP="00577AA3">
      <w:pPr>
        <w:pStyle w:val="Heading3"/>
      </w:pPr>
      <w:bookmarkStart w:id="31" w:name="_Toc94271695"/>
      <w:bookmarkStart w:id="32" w:name="_Toc94271736"/>
      <w:r w:rsidRPr="00577AA3">
        <w:t>A. Demographic Variables Obtained from Linked Dataset</w:t>
      </w:r>
      <w:bookmarkEnd w:id="31"/>
      <w:bookmarkEnd w:id="32"/>
    </w:p>
    <w:p w14:paraId="578C94D7" w14:textId="77777777" w:rsidR="001D1A8B" w:rsidRPr="00A82119" w:rsidRDefault="001D1A8B" w:rsidP="001D1A8B">
      <w:pPr>
        <w:pBdr>
          <w:bottom w:val="single" w:sz="6" w:space="1" w:color="auto"/>
        </w:pBdr>
        <w:contextualSpacing/>
        <w:rPr>
          <w:b/>
          <w:color w:val="000000" w:themeColor="text1"/>
        </w:rPr>
      </w:pPr>
    </w:p>
    <w:p w14:paraId="4736E228" w14:textId="77777777" w:rsidR="001D1A8B" w:rsidRPr="00A82119" w:rsidRDefault="001D1A8B" w:rsidP="001D1A8B">
      <w:pPr>
        <w:contextualSpacing/>
        <w:rPr>
          <w:b/>
          <w:color w:val="000000" w:themeColor="text1"/>
        </w:rPr>
      </w:pPr>
    </w:p>
    <w:p w14:paraId="1F8F0182" w14:textId="77777777" w:rsidR="001D1A8B" w:rsidRPr="00A82119" w:rsidRDefault="001D1A8B" w:rsidP="001D1A8B">
      <w:pPr>
        <w:contextualSpacing/>
        <w:rPr>
          <w:color w:val="000000" w:themeColor="text1"/>
        </w:rPr>
      </w:pPr>
      <w:r w:rsidRPr="00A82119">
        <w:rPr>
          <w:b/>
          <w:color w:val="000000" w:themeColor="text1"/>
        </w:rPr>
        <w:t>EMPI</w:t>
      </w:r>
    </w:p>
    <w:p w14:paraId="4C399E0F" w14:textId="77777777" w:rsidR="001D1A8B" w:rsidRPr="00A82119" w:rsidRDefault="001D1A8B" w:rsidP="001D1A8B">
      <w:pPr>
        <w:pStyle w:val="ListParagraph"/>
        <w:numPr>
          <w:ilvl w:val="0"/>
          <w:numId w:val="4"/>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Number (unique patient ID number)</w:t>
      </w:r>
    </w:p>
    <w:p w14:paraId="59718A60" w14:textId="77777777" w:rsidR="001D1A8B" w:rsidRPr="00A82119" w:rsidRDefault="001D1A8B" w:rsidP="001D1A8B">
      <w:pPr>
        <w:contextualSpacing/>
        <w:rPr>
          <w:b/>
          <w:color w:val="000000" w:themeColor="text1"/>
        </w:rPr>
      </w:pPr>
      <w:r w:rsidRPr="00A82119">
        <w:rPr>
          <w:b/>
          <w:color w:val="000000" w:themeColor="text1"/>
        </w:rPr>
        <w:t>Date Of Birth</w:t>
      </w:r>
    </w:p>
    <w:p w14:paraId="73D67869" w14:textId="77777777" w:rsidR="001D1A8B" w:rsidRPr="00A82119" w:rsidRDefault="001D1A8B" w:rsidP="001D1A8B">
      <w:pPr>
        <w:pStyle w:val="ListParagraph"/>
        <w:numPr>
          <w:ilvl w:val="0"/>
          <w:numId w:val="5"/>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Date</w:t>
      </w:r>
    </w:p>
    <w:p w14:paraId="05D657CC" w14:textId="77777777" w:rsidR="001D1A8B" w:rsidRPr="00A82119" w:rsidRDefault="001D1A8B" w:rsidP="001D1A8B">
      <w:pPr>
        <w:contextualSpacing/>
        <w:rPr>
          <w:b/>
          <w:color w:val="000000" w:themeColor="text1"/>
        </w:rPr>
      </w:pPr>
      <w:r w:rsidRPr="00A82119">
        <w:rPr>
          <w:b/>
          <w:color w:val="000000" w:themeColor="text1"/>
        </w:rPr>
        <w:t>Age2016</w:t>
      </w:r>
    </w:p>
    <w:p w14:paraId="0AF2E622" w14:textId="77777777" w:rsidR="001D1A8B" w:rsidRPr="00A82119" w:rsidRDefault="001D1A8B" w:rsidP="001D1A8B">
      <w:pPr>
        <w:pStyle w:val="ListParagraph"/>
        <w:numPr>
          <w:ilvl w:val="0"/>
          <w:numId w:val="5"/>
        </w:numPr>
        <w:spacing w:line="240" w:lineRule="auto"/>
        <w:rPr>
          <w:rFonts w:ascii="Times New Roman" w:hAnsi="Times New Roman" w:cs="Times New Roman"/>
          <w:b/>
          <w:color w:val="000000" w:themeColor="text1"/>
        </w:rPr>
      </w:pPr>
      <w:r w:rsidRPr="00A82119">
        <w:rPr>
          <w:rFonts w:ascii="Times New Roman" w:hAnsi="Times New Roman" w:cs="Times New Roman"/>
          <w:color w:val="000000" w:themeColor="text1"/>
        </w:rPr>
        <w:t>Number</w:t>
      </w:r>
    </w:p>
    <w:p w14:paraId="23736299" w14:textId="77777777" w:rsidR="001D1A8B" w:rsidRPr="00A82119" w:rsidRDefault="001D1A8B" w:rsidP="001D1A8B">
      <w:pPr>
        <w:contextualSpacing/>
        <w:rPr>
          <w:b/>
          <w:color w:val="000000" w:themeColor="text1"/>
        </w:rPr>
      </w:pPr>
      <w:proofErr w:type="spellStart"/>
      <w:r w:rsidRPr="00A82119">
        <w:rPr>
          <w:b/>
          <w:color w:val="000000" w:themeColor="text1"/>
        </w:rPr>
        <w:t>cur_age</w:t>
      </w:r>
      <w:proofErr w:type="spellEnd"/>
    </w:p>
    <w:p w14:paraId="1C9A3C8F" w14:textId="77777777" w:rsidR="001D1A8B" w:rsidRPr="00A82119" w:rsidRDefault="001D1A8B" w:rsidP="001D1A8B">
      <w:pPr>
        <w:pStyle w:val="ListParagraph"/>
        <w:numPr>
          <w:ilvl w:val="0"/>
          <w:numId w:val="5"/>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Number</w:t>
      </w:r>
    </w:p>
    <w:bookmarkEnd w:id="30"/>
    <w:p w14:paraId="6411FD88" w14:textId="77777777" w:rsidR="001D1A8B" w:rsidRPr="00A82119" w:rsidRDefault="001D1A8B" w:rsidP="001D1A8B">
      <w:pPr>
        <w:pBdr>
          <w:bottom w:val="single" w:sz="6" w:space="1" w:color="auto"/>
        </w:pBdr>
        <w:contextualSpacing/>
        <w:rPr>
          <w:color w:val="000000" w:themeColor="text1"/>
        </w:rPr>
      </w:pPr>
    </w:p>
    <w:p w14:paraId="21384477" w14:textId="77777777" w:rsidR="001D1A8B" w:rsidRPr="00A82119" w:rsidRDefault="001D1A8B" w:rsidP="001D1A8B">
      <w:pPr>
        <w:contextualSpacing/>
        <w:rPr>
          <w:color w:val="000000" w:themeColor="text1"/>
        </w:rPr>
      </w:pPr>
    </w:p>
    <w:p w14:paraId="06A75EF4" w14:textId="03F6F6DB" w:rsidR="001D1A8B" w:rsidRPr="00577AA3" w:rsidRDefault="00577AA3" w:rsidP="00577AA3">
      <w:pPr>
        <w:pStyle w:val="Heading3"/>
      </w:pPr>
      <w:bookmarkStart w:id="33" w:name="_Toc94271696"/>
      <w:bookmarkStart w:id="34" w:name="_Toc94271737"/>
      <w:r w:rsidRPr="00577AA3">
        <w:t>B. Clinical Variables for Clinicians to Extract from EHR</w:t>
      </w:r>
      <w:bookmarkEnd w:id="33"/>
      <w:bookmarkEnd w:id="34"/>
    </w:p>
    <w:p w14:paraId="5DF26253" w14:textId="77777777" w:rsidR="001D1A8B" w:rsidRPr="00A82119" w:rsidRDefault="001D1A8B" w:rsidP="001D1A8B">
      <w:pPr>
        <w:pBdr>
          <w:bottom w:val="single" w:sz="6" w:space="1" w:color="auto"/>
        </w:pBdr>
        <w:contextualSpacing/>
        <w:rPr>
          <w:b/>
          <w:color w:val="000000" w:themeColor="text1"/>
        </w:rPr>
      </w:pPr>
    </w:p>
    <w:p w14:paraId="36B2E005" w14:textId="77777777" w:rsidR="001D1A8B" w:rsidRPr="00A82119" w:rsidRDefault="001D1A8B" w:rsidP="001D1A8B">
      <w:pPr>
        <w:contextualSpacing/>
        <w:rPr>
          <w:b/>
          <w:color w:val="000000" w:themeColor="text1"/>
        </w:rPr>
      </w:pPr>
    </w:p>
    <w:p w14:paraId="0748FFCE" w14:textId="77777777" w:rsidR="001D1A8B" w:rsidRPr="00A82119" w:rsidRDefault="001D1A8B" w:rsidP="001D1A8B">
      <w:pPr>
        <w:contextualSpacing/>
        <w:rPr>
          <w:b/>
          <w:color w:val="000000" w:themeColor="text1"/>
        </w:rPr>
      </w:pPr>
      <w:r w:rsidRPr="00A82119">
        <w:rPr>
          <w:b/>
          <w:color w:val="000000" w:themeColor="text1"/>
        </w:rPr>
        <w:t xml:space="preserve">MINIMUM PROCESS: </w:t>
      </w:r>
    </w:p>
    <w:p w14:paraId="168A291A" w14:textId="77777777" w:rsidR="001D1A8B" w:rsidRPr="00A82119" w:rsidRDefault="001D1A8B" w:rsidP="001D1A8B">
      <w:pPr>
        <w:pStyle w:val="ListParagraph"/>
        <w:numPr>
          <w:ilvl w:val="0"/>
          <w:numId w:val="9"/>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Set Timeframe: Review EHRs only between dates: 01/01/2016 – 12/31/2018. Filter notes by date in Epic.</w:t>
      </w:r>
    </w:p>
    <w:p w14:paraId="4D5784D0" w14:textId="77777777" w:rsidR="001D1A8B" w:rsidRPr="00A82119" w:rsidRDefault="001D1A8B" w:rsidP="001D1A8B">
      <w:pPr>
        <w:pStyle w:val="ListParagraph"/>
        <w:numPr>
          <w:ilvl w:val="1"/>
          <w:numId w:val="9"/>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Open patient’s EHR -&gt; open “Chart Review” tab on left</w:t>
      </w:r>
    </w:p>
    <w:p w14:paraId="318F0C82" w14:textId="77777777" w:rsidR="001D1A8B" w:rsidRPr="00A82119" w:rsidRDefault="001D1A8B" w:rsidP="001D1A8B">
      <w:pPr>
        <w:pStyle w:val="ListParagraph"/>
        <w:numPr>
          <w:ilvl w:val="1"/>
          <w:numId w:val="9"/>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Open “Notes” tab in “Chart Review” ribbon</w:t>
      </w:r>
    </w:p>
    <w:p w14:paraId="57DFB51C" w14:textId="77777777" w:rsidR="001D1A8B" w:rsidRPr="00A82119" w:rsidRDefault="001D1A8B" w:rsidP="001D1A8B">
      <w:pPr>
        <w:pStyle w:val="ListParagraph"/>
        <w:numPr>
          <w:ilvl w:val="1"/>
          <w:numId w:val="9"/>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Click “Filters” button in top left corner -&gt; set “From:” date at “01/01/2016” and “To:” date to “12/31/2018”</w:t>
      </w:r>
    </w:p>
    <w:p w14:paraId="3C33E3DD" w14:textId="77777777" w:rsidR="001D1A8B" w:rsidRPr="00A82119" w:rsidRDefault="001D1A8B" w:rsidP="001D1A8B">
      <w:pPr>
        <w:pStyle w:val="ListParagraph"/>
        <w:numPr>
          <w:ilvl w:val="1"/>
          <w:numId w:val="9"/>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Click “Save as New Filter” and name it whatever you want -&gt; This will automatically start filtering for this patient and will continue to use this filter until 1) you close out of Epic; 2) you manually uncheck this as a filter; 3) you manually hit “Clear Filters”, which is to the right of all available filters</w:t>
      </w:r>
    </w:p>
    <w:p w14:paraId="2DB97652" w14:textId="77777777" w:rsidR="001D1A8B" w:rsidRPr="00A82119" w:rsidRDefault="001D1A8B" w:rsidP="001D1A8B">
      <w:pPr>
        <w:pStyle w:val="ListParagraph"/>
        <w:numPr>
          <w:ilvl w:val="1"/>
          <w:numId w:val="9"/>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To use the same filter again after closing Epic: follow steps a and b -&gt; then check the filter you named and saved from your prior session in the top filter ribbon.</w:t>
      </w:r>
    </w:p>
    <w:p w14:paraId="3EFCE3E2" w14:textId="77777777" w:rsidR="001D1A8B" w:rsidRPr="00A82119" w:rsidRDefault="001D1A8B" w:rsidP="001D1A8B">
      <w:pPr>
        <w:pStyle w:val="ListParagraph"/>
        <w:numPr>
          <w:ilvl w:val="1"/>
          <w:numId w:val="9"/>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 xml:space="preserve">If you’re feeling up to it, you can additionally add another filter function to your filter. E.g., “department Specialty” -&gt; Neurology -&gt; “Save ok”; OR “Author Specialty” -&gt; “Neurology”, “Psychiatry”, etc. This will update your previously created filter </w:t>
      </w:r>
    </w:p>
    <w:p w14:paraId="06BF2282" w14:textId="77777777" w:rsidR="001D1A8B" w:rsidRPr="00A82119" w:rsidRDefault="001D1A8B" w:rsidP="001D1A8B">
      <w:pPr>
        <w:pStyle w:val="ListParagraph"/>
        <w:numPr>
          <w:ilvl w:val="1"/>
          <w:numId w:val="9"/>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lastRenderedPageBreak/>
        <w:t>Alternatively, if you don’t like filter functions, you can just sort notes by “Service Date” or “Specialty” once you open “Chart Review” -&gt; Notes</w:t>
      </w:r>
    </w:p>
    <w:p w14:paraId="6D9B7AB0" w14:textId="77777777" w:rsidR="001D1A8B" w:rsidRPr="00A82119" w:rsidRDefault="001D1A8B" w:rsidP="001D1A8B">
      <w:pPr>
        <w:contextualSpacing/>
        <w:rPr>
          <w:color w:val="000000" w:themeColor="text1"/>
        </w:rPr>
      </w:pPr>
      <w:r w:rsidRPr="00A82119">
        <w:rPr>
          <w:color w:val="000000" w:themeColor="text1"/>
        </w:rPr>
        <w:t xml:space="preserve">2. First, review primarily (but not limited to) notes from primary care providers, psychiatry, psychology, social workers, neurology, neuropsychology, and geriatric medicine (e.g., by using the filter and sorting functions indicated in steps a-g above). Annual Medicare wellness visits may also have at least minimum evaluations. </w:t>
      </w:r>
    </w:p>
    <w:p w14:paraId="00BEAB40" w14:textId="77777777" w:rsidR="001D1A8B" w:rsidRPr="00A82119" w:rsidRDefault="001D1A8B" w:rsidP="001D1A8B">
      <w:pPr>
        <w:ind w:left="720"/>
        <w:contextualSpacing/>
        <w:rPr>
          <w:color w:val="000000" w:themeColor="text1"/>
        </w:rPr>
      </w:pPr>
      <w:r w:rsidRPr="00A82119">
        <w:rPr>
          <w:color w:val="000000" w:themeColor="text1"/>
        </w:rPr>
        <w:t xml:space="preserve">a. To search for notes from Care Coordination, generic primary care provider, Annual Medicare Wellness Visits (if the note was titled as such in Epic), try explicitly searching for “Annual Wellness” or “PE/Wellness” or “Medicare Wellness” in the search function (i.e., the magnifying glass) in upper right corner of a patient’s opened chart. </w:t>
      </w:r>
    </w:p>
    <w:p w14:paraId="2DBC6CB9" w14:textId="77777777" w:rsidR="001D1A8B" w:rsidRPr="00A82119" w:rsidRDefault="001D1A8B" w:rsidP="001D1A8B">
      <w:pPr>
        <w:ind w:left="720"/>
        <w:contextualSpacing/>
        <w:rPr>
          <w:color w:val="000000" w:themeColor="text1"/>
        </w:rPr>
      </w:pPr>
      <w:r w:rsidRPr="00A82119">
        <w:rPr>
          <w:color w:val="000000" w:themeColor="text1"/>
        </w:rPr>
        <w:t>b. To review current medication list [ideally should consider medications used during timeframe of 01/01/2016 – 12/31/2018. If not possible, then current medication list assuming no major changes from 2018 to early 2019]</w:t>
      </w:r>
    </w:p>
    <w:p w14:paraId="30A3D112" w14:textId="77777777" w:rsidR="001D1A8B" w:rsidRPr="00A82119" w:rsidRDefault="001D1A8B" w:rsidP="001D1A8B">
      <w:pPr>
        <w:ind w:left="720"/>
        <w:contextualSpacing/>
        <w:rPr>
          <w:color w:val="000000" w:themeColor="text1"/>
        </w:rPr>
      </w:pPr>
    </w:p>
    <w:p w14:paraId="1798790B" w14:textId="77777777" w:rsidR="001D1A8B" w:rsidRPr="00A82119" w:rsidRDefault="001D1A8B" w:rsidP="001D1A8B">
      <w:pPr>
        <w:contextualSpacing/>
        <w:rPr>
          <w:color w:val="000000" w:themeColor="text1"/>
        </w:rPr>
      </w:pPr>
      <w:r w:rsidRPr="00A82119">
        <w:rPr>
          <w:color w:val="000000" w:themeColor="text1"/>
        </w:rPr>
        <w:t>3. If diagnoses cannot be made by reviewing key notes, follow instructions of searching for key terms in Table 1 using the search function (i.e., the magnifying glass in the top right corner of a patient’s chart)</w:t>
      </w:r>
    </w:p>
    <w:p w14:paraId="4F68607E" w14:textId="77777777" w:rsidR="001D1A8B" w:rsidRPr="00A82119" w:rsidRDefault="001D1A8B" w:rsidP="001D1A8B">
      <w:pPr>
        <w:contextualSpacing/>
        <w:rPr>
          <w:color w:val="000000" w:themeColor="text1"/>
        </w:rPr>
      </w:pPr>
    </w:p>
    <w:p w14:paraId="724A9A86" w14:textId="6FA23D5D" w:rsidR="001D1A8B" w:rsidRPr="00A82119" w:rsidRDefault="001D1A8B" w:rsidP="001D1A8B">
      <w:pPr>
        <w:contextualSpacing/>
        <w:rPr>
          <w:color w:val="000000" w:themeColor="text1"/>
        </w:rPr>
      </w:pPr>
      <w:r w:rsidRPr="00A82119">
        <w:rPr>
          <w:color w:val="000000" w:themeColor="text1"/>
        </w:rPr>
        <w:t xml:space="preserve">4. Make note of any case in which you are unsure of the diagnosis, sorely guessing on coding, find difficult to classify, etc. Bring these cases to our weekly meeting for peer review and final coding based on consensus (isn’t science great?). Similarly, bring cases with questions concerning variables that initially demonstrated less than desirable agreement (e.g., rare </w:t>
      </w:r>
      <w:r w:rsidR="008A33FC" w:rsidRPr="002948A3">
        <w:rPr>
          <w:b/>
          <w:bCs/>
          <w:color w:val="000000" w:themeColor="text1"/>
        </w:rPr>
        <w:t>delirium</w:t>
      </w:r>
      <w:r w:rsidRPr="002948A3">
        <w:rPr>
          <w:b/>
          <w:bCs/>
          <w:color w:val="000000" w:themeColor="text1"/>
        </w:rPr>
        <w:t xml:space="preserve"> </w:t>
      </w:r>
      <w:r w:rsidRPr="00A82119">
        <w:rPr>
          <w:color w:val="000000" w:themeColor="text1"/>
        </w:rPr>
        <w:t xml:space="preserve">subtype, psychosis, wandering, etc.) to the weekly meetings for peer review. </w:t>
      </w:r>
    </w:p>
    <w:p w14:paraId="3316F99F" w14:textId="77777777" w:rsidR="001D1A8B" w:rsidRPr="00A82119" w:rsidRDefault="001D1A8B" w:rsidP="001D1A8B">
      <w:pPr>
        <w:contextualSpacing/>
        <w:rPr>
          <w:color w:val="000000" w:themeColor="text1"/>
        </w:rPr>
      </w:pPr>
    </w:p>
    <w:p w14:paraId="137314D1" w14:textId="77777777" w:rsidR="001D1A8B" w:rsidRPr="00A82119" w:rsidRDefault="001D1A8B" w:rsidP="001D1A8B">
      <w:pPr>
        <w:contextualSpacing/>
        <w:rPr>
          <w:b/>
          <w:color w:val="000000" w:themeColor="text1"/>
        </w:rPr>
      </w:pPr>
      <w:r w:rsidRPr="00A82119">
        <w:rPr>
          <w:b/>
          <w:color w:val="000000" w:themeColor="text1"/>
        </w:rPr>
        <w:t>5. To access REDCap database:</w:t>
      </w:r>
    </w:p>
    <w:p w14:paraId="40F2576A" w14:textId="3E1901E9" w:rsidR="001D1A8B" w:rsidRPr="00A82119" w:rsidRDefault="001D1A8B" w:rsidP="001D1A8B">
      <w:pPr>
        <w:contextualSpacing/>
        <w:rPr>
          <w:b/>
          <w:color w:val="000000" w:themeColor="text1"/>
        </w:rPr>
      </w:pPr>
      <w:r w:rsidRPr="00A82119">
        <w:rPr>
          <w:b/>
          <w:color w:val="000000" w:themeColor="text1"/>
        </w:rPr>
        <w:t xml:space="preserve">Redcap.partners.org -&gt; log in using partners username and password -&gt; My Projects -&gt; Record Status Dashboard -&gt; Click into Demographics to obtain MRN and DOB -&gt; Click into patient Clinical Data to edit </w:t>
      </w:r>
      <w:r w:rsidR="008A33FC">
        <w:rPr>
          <w:b/>
          <w:color w:val="000000" w:themeColor="text1"/>
        </w:rPr>
        <w:t>delirium</w:t>
      </w:r>
      <w:r w:rsidRPr="00A82119">
        <w:rPr>
          <w:b/>
          <w:color w:val="000000" w:themeColor="text1"/>
        </w:rPr>
        <w:t xml:space="preserve"> data-&gt; Once all info is completed for patients, use Complete? Dropdown box and code as complete. </w:t>
      </w:r>
    </w:p>
    <w:p w14:paraId="2C104DE8" w14:textId="77777777" w:rsidR="001D1A8B" w:rsidRPr="00A82119" w:rsidRDefault="001D1A8B" w:rsidP="001D1A8B">
      <w:pPr>
        <w:contextualSpacing/>
        <w:rPr>
          <w:color w:val="000000" w:themeColor="text1"/>
        </w:rPr>
      </w:pPr>
    </w:p>
    <w:p w14:paraId="0889934D" w14:textId="77777777" w:rsidR="001D1A8B" w:rsidRPr="00A82119" w:rsidRDefault="001D1A8B" w:rsidP="001D1A8B">
      <w:pPr>
        <w:contextualSpacing/>
        <w:rPr>
          <w:color w:val="000000" w:themeColor="text1"/>
        </w:rPr>
      </w:pPr>
      <w:r w:rsidRPr="00A82119">
        <w:rPr>
          <w:color w:val="000000" w:themeColor="text1"/>
        </w:rPr>
        <w:t xml:space="preserve">6. If a patient has no notes or encounters in Epic (i.e., missing data), then code “No data for abstraction” under first data variable. No other coding on REDCap is necessary beyond this point. If you desire, make a note under the NOTES variable to say data is missing in Epic. These cases were originally coded as “barely guessing” under cognitive concern. </w:t>
      </w:r>
    </w:p>
    <w:p w14:paraId="20E4B888" w14:textId="77777777" w:rsidR="001D1A8B" w:rsidRPr="00A82119" w:rsidRDefault="001D1A8B" w:rsidP="001D1A8B">
      <w:pPr>
        <w:contextualSpacing/>
        <w:rPr>
          <w:b/>
          <w:color w:val="000000" w:themeColor="text1"/>
        </w:rPr>
      </w:pPr>
    </w:p>
    <w:p w14:paraId="0187FECB" w14:textId="77777777" w:rsidR="001D1A8B" w:rsidRPr="00A82119" w:rsidRDefault="001D1A8B" w:rsidP="001D1A8B">
      <w:pPr>
        <w:contextualSpacing/>
        <w:rPr>
          <w:b/>
          <w:color w:val="000000" w:themeColor="text1"/>
        </w:rPr>
      </w:pPr>
      <w:r w:rsidRPr="00A82119">
        <w:rPr>
          <w:b/>
          <w:color w:val="000000" w:themeColor="text1"/>
        </w:rPr>
        <w:t>VARIABLES LIST:</w:t>
      </w:r>
    </w:p>
    <w:p w14:paraId="59466CDD" w14:textId="77777777" w:rsidR="001D1A8B" w:rsidRPr="00A82119" w:rsidRDefault="001D1A8B" w:rsidP="001D1A8B">
      <w:pPr>
        <w:contextualSpacing/>
        <w:rPr>
          <w:b/>
          <w:color w:val="000000" w:themeColor="text1"/>
        </w:rPr>
      </w:pPr>
    </w:p>
    <w:p w14:paraId="7DCB402F" w14:textId="77777777" w:rsidR="001D1A8B" w:rsidRPr="00A82119" w:rsidRDefault="001D1A8B" w:rsidP="001D1A8B">
      <w:pPr>
        <w:contextualSpacing/>
        <w:rPr>
          <w:b/>
          <w:color w:val="000000" w:themeColor="text1"/>
        </w:rPr>
      </w:pPr>
      <w:r w:rsidRPr="00A82119">
        <w:rPr>
          <w:b/>
          <w:color w:val="000000" w:themeColor="text1"/>
        </w:rPr>
        <w:t>1. Data Available</w:t>
      </w:r>
    </w:p>
    <w:p w14:paraId="796A57F0" w14:textId="77777777" w:rsidR="001D1A8B" w:rsidRPr="00A82119" w:rsidRDefault="001D1A8B" w:rsidP="001D1A8B">
      <w:pPr>
        <w:pStyle w:val="ListParagraph"/>
        <w:numPr>
          <w:ilvl w:val="0"/>
          <w:numId w:val="5"/>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0- No data for abstraction (e.g., no notes, one email)</w:t>
      </w:r>
    </w:p>
    <w:p w14:paraId="7FBC7E9B" w14:textId="77777777" w:rsidR="001D1A8B" w:rsidRPr="00A82119" w:rsidRDefault="001D1A8B" w:rsidP="001D1A8B">
      <w:pPr>
        <w:pStyle w:val="ListParagraph"/>
        <w:numPr>
          <w:ilvl w:val="0"/>
          <w:numId w:val="5"/>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1- Data for abstraction</w:t>
      </w:r>
    </w:p>
    <w:p w14:paraId="7D51FA37" w14:textId="77777777" w:rsidR="001D1A8B" w:rsidRPr="00A82119" w:rsidRDefault="001D1A8B" w:rsidP="001D1A8B">
      <w:pPr>
        <w:contextualSpacing/>
        <w:rPr>
          <w:color w:val="000000" w:themeColor="text1"/>
        </w:rPr>
      </w:pPr>
      <w:r w:rsidRPr="00A82119">
        <w:rPr>
          <w:color w:val="000000" w:themeColor="text1"/>
        </w:rPr>
        <w:t>Notes: This question replaces "NO DATA" that we normally documented under notes.</w:t>
      </w:r>
    </w:p>
    <w:p w14:paraId="4CF8FE33" w14:textId="77777777" w:rsidR="001D1A8B" w:rsidRPr="00A82119" w:rsidRDefault="001D1A8B" w:rsidP="001D1A8B">
      <w:pPr>
        <w:contextualSpacing/>
        <w:rPr>
          <w:color w:val="000000" w:themeColor="text1"/>
        </w:rPr>
      </w:pPr>
    </w:p>
    <w:p w14:paraId="073CCBDD" w14:textId="606B1B7D" w:rsidR="001D1A8B" w:rsidRPr="00A82119" w:rsidRDefault="001D1A8B" w:rsidP="001D1A8B">
      <w:pPr>
        <w:rPr>
          <w:bCs/>
          <w:color w:val="000000" w:themeColor="text1"/>
        </w:rPr>
      </w:pPr>
      <w:r w:rsidRPr="00A82119">
        <w:rPr>
          <w:bCs/>
          <w:color w:val="000000" w:themeColor="text1"/>
        </w:rPr>
        <w:t xml:space="preserve">**For variables related to </w:t>
      </w:r>
      <w:r w:rsidR="008A33FC">
        <w:rPr>
          <w:bCs/>
          <w:color w:val="000000" w:themeColor="text1"/>
        </w:rPr>
        <w:t>delirium</w:t>
      </w:r>
      <w:r w:rsidRPr="00A82119">
        <w:rPr>
          <w:bCs/>
          <w:color w:val="000000" w:themeColor="text1"/>
        </w:rPr>
        <w:t>, please refer to published manuscript.</w:t>
      </w:r>
      <w:r w:rsidRPr="00A82119">
        <w:rPr>
          <w:bCs/>
          <w:color w:val="000000" w:themeColor="text1"/>
        </w:rPr>
        <w:fldChar w:fldCharType="begin">
          <w:fldData xml:space="preserve">PEVuZE5vdGU+PENpdGU+PEF1dGhvcj5Nb3VyYTwvQXV0aG9yPjxZZWFyPjIwMjE8L1llYXI+PFJl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</w:fldData>
        </w:fldChar>
      </w:r>
      <w:r>
        <w:rPr>
          <w:bCs/>
          <w:color w:val="000000" w:themeColor="text1"/>
        </w:rPr>
        <w:instrText xml:space="preserve"> ADDIN EN.CITE </w:instrText>
      </w:r>
      <w:r>
        <w:rPr>
          <w:bCs/>
          <w:color w:val="000000" w:themeColor="text1"/>
        </w:rPr>
        <w:fldChar w:fldCharType="begin">
          <w:fldData xml:space="preserve">PEVuZE5vdGU+PENpdGU+PEF1dGhvcj5Nb3VyYTwvQXV0aG9yPjxZZWFyPjIwMjE8L1llYXI+PFJl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</w:fldData>
        </w:fldChar>
      </w:r>
      <w:r>
        <w:rPr>
          <w:bCs/>
          <w:color w:val="000000" w:themeColor="text1"/>
        </w:rPr>
        <w:instrText xml:space="preserve"> ADDIN EN.CITE.DATA </w:instrText>
      </w:r>
      <w:r>
        <w:rPr>
          <w:bCs/>
          <w:color w:val="000000" w:themeColor="text1"/>
        </w:rPr>
      </w:r>
      <w:r>
        <w:rPr>
          <w:bCs/>
          <w:color w:val="000000" w:themeColor="text1"/>
        </w:rPr>
        <w:fldChar w:fldCharType="end"/>
      </w:r>
      <w:r w:rsidRPr="00A82119">
        <w:rPr>
          <w:bCs/>
          <w:color w:val="000000" w:themeColor="text1"/>
        </w:rPr>
      </w:r>
      <w:r w:rsidRPr="00A82119">
        <w:rPr>
          <w:bCs/>
          <w:color w:val="000000" w:themeColor="text1"/>
        </w:rPr>
        <w:fldChar w:fldCharType="separate"/>
      </w:r>
      <w:r>
        <w:rPr>
          <w:bCs/>
          <w:noProof/>
          <w:color w:val="000000" w:themeColor="text1"/>
        </w:rPr>
        <w:t>(18)</w:t>
      </w:r>
      <w:r w:rsidRPr="00A82119">
        <w:rPr>
          <w:bCs/>
          <w:color w:val="000000" w:themeColor="text1"/>
        </w:rPr>
        <w:fldChar w:fldCharType="end"/>
      </w:r>
      <w:r w:rsidRPr="00A82119">
        <w:rPr>
          <w:bCs/>
          <w:color w:val="000000" w:themeColor="text1"/>
        </w:rPr>
        <w:t xml:space="preserve"> </w:t>
      </w:r>
    </w:p>
    <w:p w14:paraId="42658EE3" w14:textId="77777777" w:rsidR="001D1A8B" w:rsidRPr="00A82119" w:rsidRDefault="001D1A8B" w:rsidP="001D1A8B">
      <w:pPr>
        <w:rPr>
          <w:b/>
          <w:color w:val="000000" w:themeColor="text1"/>
        </w:rPr>
      </w:pPr>
    </w:p>
    <w:p w14:paraId="4D277DBF" w14:textId="77777777" w:rsidR="001D1A8B" w:rsidRPr="00A82119" w:rsidRDefault="001D1A8B" w:rsidP="001D1A8B">
      <w:pPr>
        <w:contextualSpacing/>
        <w:rPr>
          <w:b/>
          <w:color w:val="000000" w:themeColor="text1"/>
        </w:rPr>
      </w:pPr>
      <w:r w:rsidRPr="00A82119">
        <w:rPr>
          <w:b/>
          <w:color w:val="000000" w:themeColor="text1"/>
        </w:rPr>
        <w:t>17. Delirium Episode</w:t>
      </w:r>
      <w:r w:rsidRPr="00A82119">
        <w:rPr>
          <w:b/>
          <w:color w:val="000000" w:themeColor="text1"/>
        </w:rPr>
        <w:tab/>
      </w:r>
    </w:p>
    <w:p w14:paraId="7F0FD5B6" w14:textId="77777777" w:rsidR="001D1A8B" w:rsidRPr="00A82119" w:rsidRDefault="001D1A8B" w:rsidP="001D1A8B">
      <w:pPr>
        <w:pStyle w:val="ListParagraph"/>
        <w:numPr>
          <w:ilvl w:val="0"/>
          <w:numId w:val="2"/>
        </w:numPr>
        <w:spacing w:line="240" w:lineRule="auto"/>
        <w:rPr>
          <w:rFonts w:ascii="Times New Roman" w:hAnsi="Times New Roman" w:cs="Times New Roman"/>
          <w:b/>
          <w:color w:val="000000" w:themeColor="text1"/>
        </w:rPr>
      </w:pPr>
      <w:r w:rsidRPr="00A82119">
        <w:rPr>
          <w:rFonts w:ascii="Times New Roman" w:hAnsi="Times New Roman" w:cs="Times New Roman"/>
          <w:color w:val="000000" w:themeColor="text1"/>
        </w:rPr>
        <w:lastRenderedPageBreak/>
        <w:t>0- No evidence of delirium in the study time frame.</w:t>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bdr w:val="single" w:sz="4" w:space="0" w:color="auto"/>
        </w:rPr>
        <w:t xml:space="preserve">Go to “18. </w:t>
      </w:r>
      <w:proofErr w:type="spellStart"/>
      <w:r w:rsidRPr="00A82119">
        <w:rPr>
          <w:rFonts w:ascii="Times New Roman" w:hAnsi="Times New Roman" w:cs="Times New Roman"/>
          <w:color w:val="000000" w:themeColor="text1"/>
          <w:bdr w:val="single" w:sz="4" w:space="0" w:color="auto"/>
        </w:rPr>
        <w:t>Delirium_Episode_Certainty</w:t>
      </w:r>
      <w:proofErr w:type="spellEnd"/>
      <w:r w:rsidRPr="00A82119">
        <w:rPr>
          <w:rFonts w:ascii="Times New Roman" w:hAnsi="Times New Roman" w:cs="Times New Roman"/>
          <w:color w:val="000000" w:themeColor="text1"/>
          <w:bdr w:val="single" w:sz="4" w:space="0" w:color="auto"/>
        </w:rPr>
        <w:t>”</w:t>
      </w:r>
    </w:p>
    <w:p w14:paraId="1D869258" w14:textId="77777777" w:rsidR="001D1A8B" w:rsidRPr="00A82119" w:rsidRDefault="001D1A8B" w:rsidP="001D1A8B">
      <w:pPr>
        <w:pStyle w:val="ListParagraph"/>
        <w:numPr>
          <w:ilvl w:val="0"/>
          <w:numId w:val="2"/>
        </w:numPr>
        <w:spacing w:line="240" w:lineRule="auto"/>
        <w:rPr>
          <w:rFonts w:ascii="Times New Roman" w:hAnsi="Times New Roman" w:cs="Times New Roman"/>
          <w:b/>
          <w:color w:val="000000" w:themeColor="text1"/>
        </w:rPr>
      </w:pPr>
      <w:r w:rsidRPr="00A82119">
        <w:rPr>
          <w:rFonts w:ascii="Times New Roman" w:hAnsi="Times New Roman" w:cs="Times New Roman"/>
          <w:color w:val="000000" w:themeColor="text1"/>
        </w:rPr>
        <w:t xml:space="preserve">1- At least one episode of delirium in the study time frame </w:t>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bdr w:val="single" w:sz="4" w:space="0" w:color="auto"/>
        </w:rPr>
        <w:t xml:space="preserve">Go to “18. </w:t>
      </w:r>
      <w:proofErr w:type="spellStart"/>
      <w:r w:rsidRPr="00A82119">
        <w:rPr>
          <w:rFonts w:ascii="Times New Roman" w:hAnsi="Times New Roman" w:cs="Times New Roman"/>
          <w:color w:val="000000" w:themeColor="text1"/>
          <w:bdr w:val="single" w:sz="4" w:space="0" w:color="auto"/>
        </w:rPr>
        <w:t>Delirium_Episode_Certainty</w:t>
      </w:r>
      <w:proofErr w:type="spellEnd"/>
      <w:r w:rsidRPr="00A82119">
        <w:rPr>
          <w:rFonts w:ascii="Times New Roman" w:hAnsi="Times New Roman" w:cs="Times New Roman"/>
          <w:color w:val="000000" w:themeColor="text1"/>
          <w:bdr w:val="single" w:sz="4" w:space="0" w:color="auto"/>
        </w:rPr>
        <w:t>”</w:t>
      </w:r>
    </w:p>
    <w:p w14:paraId="4EA8EABF" w14:textId="77777777" w:rsidR="001D1A8B" w:rsidRPr="00A82119" w:rsidRDefault="001D1A8B" w:rsidP="001D1A8B">
      <w:pPr>
        <w:pStyle w:val="ListParagraph"/>
        <w:numPr>
          <w:ilvl w:val="0"/>
          <w:numId w:val="3"/>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 xml:space="preserve">9- Unknown </w:t>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bdr w:val="single" w:sz="4" w:space="0" w:color="auto"/>
        </w:rPr>
        <w:t xml:space="preserve">Go to “19. </w:t>
      </w:r>
      <w:proofErr w:type="spellStart"/>
      <w:r w:rsidRPr="00A82119">
        <w:rPr>
          <w:rFonts w:ascii="Times New Roman" w:hAnsi="Times New Roman" w:cs="Times New Roman"/>
          <w:color w:val="000000" w:themeColor="text1"/>
          <w:bdr w:val="single" w:sz="4" w:space="0" w:color="auto"/>
        </w:rPr>
        <w:t>Rationale_Unknown_Delirium_Episode</w:t>
      </w:r>
      <w:proofErr w:type="spellEnd"/>
      <w:r w:rsidRPr="00A82119">
        <w:rPr>
          <w:rFonts w:ascii="Times New Roman" w:hAnsi="Times New Roman" w:cs="Times New Roman"/>
          <w:color w:val="000000" w:themeColor="text1"/>
          <w:bdr w:val="single" w:sz="4" w:space="0" w:color="auto"/>
        </w:rPr>
        <w:t xml:space="preserve">” </w:t>
      </w:r>
    </w:p>
    <w:p w14:paraId="414284BE" w14:textId="080A6E12" w:rsidR="001D1A8B" w:rsidRPr="00A82119" w:rsidRDefault="001D1A8B" w:rsidP="001D1A8B">
      <w:pPr>
        <w:contextualSpacing/>
        <w:rPr>
          <w:color w:val="000000" w:themeColor="text1"/>
        </w:rPr>
      </w:pPr>
      <w:r w:rsidRPr="00A82119">
        <w:rPr>
          <w:color w:val="000000" w:themeColor="text1"/>
        </w:rPr>
        <w:t>Notes: See Table 5 for diagnostic criteria for delirium</w:t>
      </w:r>
      <w:r w:rsidRPr="00A82119">
        <w:rPr>
          <w:color w:val="000000" w:themeColor="text1"/>
          <w:vertAlign w:val="superscript"/>
        </w:rPr>
        <w:t>3</w:t>
      </w:r>
      <w:r w:rsidRPr="00A82119">
        <w:rPr>
          <w:color w:val="000000" w:themeColor="text1"/>
        </w:rPr>
        <w:t xml:space="preserve">. </w:t>
      </w:r>
      <w:r w:rsidRPr="00A82119">
        <w:rPr>
          <w:i/>
          <w:color w:val="000000" w:themeColor="text1"/>
        </w:rPr>
        <w:t xml:space="preserve">We are looking for delirium within the study timeframe regardless of syndromic diagnosis </w:t>
      </w:r>
      <w:r w:rsidRPr="00A82119">
        <w:rPr>
          <w:color w:val="000000" w:themeColor="text1"/>
        </w:rPr>
        <w:t xml:space="preserve">(i.e., even if a patient does not have </w:t>
      </w:r>
      <w:r w:rsidR="008A33FC">
        <w:rPr>
          <w:color w:val="000000" w:themeColor="text1"/>
        </w:rPr>
        <w:t>delirium</w:t>
      </w:r>
      <w:r w:rsidRPr="00A82119">
        <w:rPr>
          <w:color w:val="000000" w:themeColor="text1"/>
        </w:rPr>
        <w:t xml:space="preserve"> or MCI, you will still be directed to this variable to abstract information concerning an episode of delirium within the study timeframe). </w:t>
      </w:r>
    </w:p>
    <w:p w14:paraId="2FEB4152" w14:textId="77777777" w:rsidR="001D1A8B" w:rsidRPr="00A82119" w:rsidRDefault="001D1A8B" w:rsidP="001D1A8B">
      <w:pPr>
        <w:contextualSpacing/>
        <w:rPr>
          <w:color w:val="000000" w:themeColor="text1"/>
        </w:rPr>
      </w:pPr>
    </w:p>
    <w:p w14:paraId="6F35A786" w14:textId="77777777" w:rsidR="001D1A8B" w:rsidRPr="00A82119" w:rsidRDefault="001D1A8B" w:rsidP="001D1A8B">
      <w:pPr>
        <w:contextualSpacing/>
        <w:rPr>
          <w:color w:val="000000" w:themeColor="text1"/>
        </w:rPr>
      </w:pPr>
      <w:r w:rsidRPr="00A82119">
        <w:rPr>
          <w:color w:val="000000" w:themeColor="text1"/>
        </w:rPr>
        <w:t>Clarification: Always code for this variable (i.e., even if patient has no cognitive concern, you still code 0 under syndromic diagnosis AND this variable).</w:t>
      </w:r>
    </w:p>
    <w:p w14:paraId="7868BD7B" w14:textId="77777777" w:rsidR="001D1A8B" w:rsidRPr="00A82119" w:rsidRDefault="001D1A8B" w:rsidP="001D1A8B">
      <w:pPr>
        <w:contextualSpacing/>
        <w:rPr>
          <w:color w:val="000000" w:themeColor="text1"/>
        </w:rPr>
      </w:pPr>
    </w:p>
    <w:p w14:paraId="653A16FC" w14:textId="77777777" w:rsidR="001D1A8B" w:rsidRPr="00A82119" w:rsidRDefault="001D1A8B" w:rsidP="001D1A8B">
      <w:pPr>
        <w:contextualSpacing/>
        <w:rPr>
          <w:b/>
          <w:color w:val="000000" w:themeColor="text1"/>
        </w:rPr>
      </w:pPr>
      <w:r w:rsidRPr="00A82119">
        <w:rPr>
          <w:b/>
          <w:color w:val="000000" w:themeColor="text1"/>
        </w:rPr>
        <w:t xml:space="preserve">18. </w:t>
      </w:r>
      <w:proofErr w:type="spellStart"/>
      <w:r w:rsidRPr="00A82119">
        <w:rPr>
          <w:b/>
          <w:color w:val="000000" w:themeColor="text1"/>
        </w:rPr>
        <w:t>Delirium_Episode_Certainty</w:t>
      </w:r>
      <w:proofErr w:type="spellEnd"/>
    </w:p>
    <w:p w14:paraId="0090B2C5" w14:textId="77777777" w:rsidR="001D1A8B" w:rsidRPr="00A82119" w:rsidRDefault="001D1A8B" w:rsidP="001D1A8B">
      <w:pPr>
        <w:pStyle w:val="ListParagraph"/>
        <w:numPr>
          <w:ilvl w:val="0"/>
          <w:numId w:val="12"/>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 xml:space="preserve">1 - Not at all confident </w:t>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t xml:space="preserve">If syndromic diagnosis=3 or 4 </w:t>
      </w:r>
      <w:r w:rsidRPr="00A82119">
        <w:rPr>
          <w:rFonts w:ascii="Times New Roman" w:hAnsi="Times New Roman" w:cs="Times New Roman"/>
          <w:color w:val="000000" w:themeColor="text1"/>
          <w:bdr w:val="single" w:sz="4" w:space="0" w:color="auto"/>
        </w:rPr>
        <w:t xml:space="preserve">Go to “20. </w:t>
      </w:r>
      <w:proofErr w:type="spellStart"/>
      <w:r w:rsidRPr="00A82119">
        <w:rPr>
          <w:rFonts w:ascii="Times New Roman" w:hAnsi="Times New Roman" w:cs="Times New Roman"/>
          <w:color w:val="000000" w:themeColor="text1"/>
          <w:bdr w:val="single" w:sz="4" w:space="0" w:color="auto"/>
        </w:rPr>
        <w:t>Psychosis_or_Agitation</w:t>
      </w:r>
      <w:proofErr w:type="spellEnd"/>
      <w:r w:rsidRPr="00A82119">
        <w:rPr>
          <w:rFonts w:ascii="Times New Roman" w:hAnsi="Times New Roman" w:cs="Times New Roman"/>
          <w:color w:val="000000" w:themeColor="text1"/>
          <w:bdr w:val="single" w:sz="4" w:space="0" w:color="auto"/>
        </w:rPr>
        <w:t xml:space="preserve">” </w:t>
      </w:r>
    </w:p>
    <w:p w14:paraId="4A26CE49" w14:textId="77777777" w:rsidR="001D1A8B" w:rsidRPr="00A82119" w:rsidRDefault="001D1A8B" w:rsidP="001D1A8B">
      <w:pPr>
        <w:pStyle w:val="ListParagraph"/>
        <w:numPr>
          <w:ilvl w:val="0"/>
          <w:numId w:val="12"/>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2-  Mildly confident</w:t>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t xml:space="preserve">If syndromic diagnosis=3 or 4 </w:t>
      </w:r>
      <w:r w:rsidRPr="00A82119">
        <w:rPr>
          <w:rFonts w:ascii="Times New Roman" w:hAnsi="Times New Roman" w:cs="Times New Roman"/>
          <w:color w:val="000000" w:themeColor="text1"/>
          <w:bdr w:val="single" w:sz="4" w:space="0" w:color="auto"/>
        </w:rPr>
        <w:t xml:space="preserve">Go to “20. </w:t>
      </w:r>
      <w:proofErr w:type="spellStart"/>
      <w:r w:rsidRPr="00A82119">
        <w:rPr>
          <w:rFonts w:ascii="Times New Roman" w:hAnsi="Times New Roman" w:cs="Times New Roman"/>
          <w:color w:val="000000" w:themeColor="text1"/>
          <w:bdr w:val="single" w:sz="4" w:space="0" w:color="auto"/>
        </w:rPr>
        <w:t>Psychosis_or_Agitation</w:t>
      </w:r>
      <w:proofErr w:type="spellEnd"/>
      <w:r w:rsidRPr="00A82119">
        <w:rPr>
          <w:rFonts w:ascii="Times New Roman" w:hAnsi="Times New Roman" w:cs="Times New Roman"/>
          <w:color w:val="000000" w:themeColor="text1"/>
          <w:bdr w:val="single" w:sz="4" w:space="0" w:color="auto"/>
        </w:rPr>
        <w:t>”</w:t>
      </w:r>
    </w:p>
    <w:p w14:paraId="4DC4B27E" w14:textId="77777777" w:rsidR="001D1A8B" w:rsidRPr="00A82119" w:rsidRDefault="001D1A8B" w:rsidP="001D1A8B">
      <w:pPr>
        <w:pStyle w:val="ListParagraph"/>
        <w:numPr>
          <w:ilvl w:val="0"/>
          <w:numId w:val="12"/>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3-  Moderately confident</w:t>
      </w:r>
      <w:r w:rsidRPr="00A82119">
        <w:rPr>
          <w:rFonts w:ascii="Times New Roman" w:hAnsi="Times New Roman" w:cs="Times New Roman"/>
          <w:color w:val="000000" w:themeColor="text1"/>
        </w:rPr>
        <w:tab/>
        <w:t xml:space="preserve">If syndromic diagnosis=3 or 4 </w:t>
      </w:r>
      <w:r w:rsidRPr="00A82119">
        <w:rPr>
          <w:rFonts w:ascii="Times New Roman" w:hAnsi="Times New Roman" w:cs="Times New Roman"/>
          <w:color w:val="000000" w:themeColor="text1"/>
          <w:bdr w:val="single" w:sz="4" w:space="0" w:color="auto"/>
        </w:rPr>
        <w:t xml:space="preserve">Go to “20. </w:t>
      </w:r>
      <w:proofErr w:type="spellStart"/>
      <w:r w:rsidRPr="00A82119">
        <w:rPr>
          <w:rFonts w:ascii="Times New Roman" w:hAnsi="Times New Roman" w:cs="Times New Roman"/>
          <w:color w:val="000000" w:themeColor="text1"/>
          <w:bdr w:val="single" w:sz="4" w:space="0" w:color="auto"/>
        </w:rPr>
        <w:t>Psychosis_or_Agitation</w:t>
      </w:r>
      <w:proofErr w:type="spellEnd"/>
      <w:r w:rsidRPr="00A82119">
        <w:rPr>
          <w:rFonts w:ascii="Times New Roman" w:hAnsi="Times New Roman" w:cs="Times New Roman"/>
          <w:color w:val="000000" w:themeColor="text1"/>
          <w:bdr w:val="single" w:sz="4" w:space="0" w:color="auto"/>
        </w:rPr>
        <w:t>”</w:t>
      </w:r>
    </w:p>
    <w:p w14:paraId="0E006744" w14:textId="77777777" w:rsidR="001D1A8B" w:rsidRPr="00A82119" w:rsidRDefault="001D1A8B" w:rsidP="001D1A8B">
      <w:pPr>
        <w:pStyle w:val="ListParagraph"/>
        <w:numPr>
          <w:ilvl w:val="0"/>
          <w:numId w:val="12"/>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4-  Highly confident</w:t>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t xml:space="preserve">If syndromic diagnosis=3 or 4 </w:t>
      </w:r>
      <w:r w:rsidRPr="00A82119">
        <w:rPr>
          <w:rFonts w:ascii="Times New Roman" w:hAnsi="Times New Roman" w:cs="Times New Roman"/>
          <w:color w:val="000000" w:themeColor="text1"/>
          <w:bdr w:val="single" w:sz="4" w:space="0" w:color="auto"/>
        </w:rPr>
        <w:t xml:space="preserve">Go to “20. </w:t>
      </w:r>
      <w:proofErr w:type="spellStart"/>
      <w:r w:rsidRPr="00A82119">
        <w:rPr>
          <w:rFonts w:ascii="Times New Roman" w:hAnsi="Times New Roman" w:cs="Times New Roman"/>
          <w:color w:val="000000" w:themeColor="text1"/>
          <w:bdr w:val="single" w:sz="4" w:space="0" w:color="auto"/>
        </w:rPr>
        <w:t>Psychosis_or_Agitation</w:t>
      </w:r>
      <w:proofErr w:type="spellEnd"/>
      <w:r w:rsidRPr="00A82119">
        <w:rPr>
          <w:rFonts w:ascii="Times New Roman" w:hAnsi="Times New Roman" w:cs="Times New Roman"/>
          <w:color w:val="000000" w:themeColor="text1"/>
          <w:bdr w:val="single" w:sz="4" w:space="0" w:color="auto"/>
        </w:rPr>
        <w:t>”</w:t>
      </w:r>
    </w:p>
    <w:p w14:paraId="408646DD" w14:textId="77777777" w:rsidR="001D1A8B" w:rsidRPr="00A82119" w:rsidRDefault="001D1A8B" w:rsidP="001D1A8B">
      <w:pPr>
        <w:pStyle w:val="ListParagraph"/>
        <w:spacing w:line="240" w:lineRule="auto"/>
        <w:ind w:left="3600"/>
        <w:rPr>
          <w:rFonts w:ascii="Times New Roman" w:hAnsi="Times New Roman" w:cs="Times New Roman"/>
          <w:color w:val="000000" w:themeColor="text1"/>
        </w:rPr>
      </w:pPr>
      <w:r w:rsidRPr="00A82119">
        <w:rPr>
          <w:rFonts w:ascii="Times New Roman" w:hAnsi="Times New Roman" w:cs="Times New Roman"/>
          <w:color w:val="000000" w:themeColor="text1"/>
        </w:rPr>
        <w:t>IF SYNDROMIC DIAGNOSIS=0, 1, or 2, END HERE</w:t>
      </w:r>
    </w:p>
    <w:p w14:paraId="7A5957BC" w14:textId="77777777" w:rsidR="001D1A8B" w:rsidRPr="00A82119" w:rsidRDefault="001D1A8B" w:rsidP="001D1A8B">
      <w:pPr>
        <w:rPr>
          <w:color w:val="000000" w:themeColor="text1"/>
        </w:rPr>
      </w:pPr>
    </w:p>
    <w:p w14:paraId="5087C420" w14:textId="77777777" w:rsidR="001D1A8B" w:rsidRPr="00A82119" w:rsidRDefault="001D1A8B" w:rsidP="001D1A8B">
      <w:pPr>
        <w:contextualSpacing/>
        <w:rPr>
          <w:b/>
          <w:color w:val="000000" w:themeColor="text1"/>
        </w:rPr>
      </w:pPr>
      <w:r w:rsidRPr="00A82119">
        <w:rPr>
          <w:b/>
          <w:color w:val="000000" w:themeColor="text1"/>
        </w:rPr>
        <w:t xml:space="preserve">19. </w:t>
      </w:r>
      <w:proofErr w:type="spellStart"/>
      <w:r w:rsidRPr="00A82119">
        <w:rPr>
          <w:b/>
          <w:color w:val="000000" w:themeColor="text1"/>
        </w:rPr>
        <w:t>Rationale_Unknown_Delirium_Episode</w:t>
      </w:r>
      <w:proofErr w:type="spellEnd"/>
    </w:p>
    <w:p w14:paraId="037BF125" w14:textId="77777777" w:rsidR="001D1A8B" w:rsidRPr="00A82119" w:rsidRDefault="001D1A8B" w:rsidP="001D1A8B">
      <w:pPr>
        <w:pStyle w:val="ListParagraph"/>
        <w:numPr>
          <w:ilvl w:val="0"/>
          <w:numId w:val="8"/>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1- Limited data</w:t>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t xml:space="preserve">If syndromic diagnosis=3 or 4 </w:t>
      </w:r>
      <w:r w:rsidRPr="00A82119">
        <w:rPr>
          <w:rFonts w:ascii="Times New Roman" w:hAnsi="Times New Roman" w:cs="Times New Roman"/>
          <w:color w:val="000000" w:themeColor="text1"/>
          <w:bdr w:val="single" w:sz="4" w:space="0" w:color="auto"/>
        </w:rPr>
        <w:t xml:space="preserve">Go to “20. </w:t>
      </w:r>
      <w:proofErr w:type="spellStart"/>
      <w:r w:rsidRPr="00A82119">
        <w:rPr>
          <w:rFonts w:ascii="Times New Roman" w:hAnsi="Times New Roman" w:cs="Times New Roman"/>
          <w:color w:val="000000" w:themeColor="text1"/>
          <w:bdr w:val="single" w:sz="4" w:space="0" w:color="auto"/>
        </w:rPr>
        <w:t>Psychosis_or_Agitation</w:t>
      </w:r>
      <w:proofErr w:type="spellEnd"/>
      <w:r w:rsidRPr="00A82119">
        <w:rPr>
          <w:rFonts w:ascii="Times New Roman" w:hAnsi="Times New Roman" w:cs="Times New Roman"/>
          <w:color w:val="000000" w:themeColor="text1"/>
          <w:bdr w:val="single" w:sz="4" w:space="0" w:color="auto"/>
        </w:rPr>
        <w:t>”</w:t>
      </w:r>
    </w:p>
    <w:p w14:paraId="44DED309" w14:textId="77777777" w:rsidR="001D1A8B" w:rsidRPr="00A82119" w:rsidRDefault="001D1A8B" w:rsidP="001D1A8B">
      <w:pPr>
        <w:pStyle w:val="ListParagraph"/>
        <w:numPr>
          <w:ilvl w:val="0"/>
          <w:numId w:val="8"/>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2- Conflicting data</w:t>
      </w:r>
      <w:r w:rsidRPr="00A82119">
        <w:rPr>
          <w:rFonts w:ascii="Times New Roman" w:hAnsi="Times New Roman" w:cs="Times New Roman"/>
          <w:color w:val="000000" w:themeColor="text1"/>
        </w:rPr>
        <w:tab/>
        <w:t xml:space="preserve">If syndromic diagnosis=3 or 4 </w:t>
      </w:r>
      <w:r w:rsidRPr="00A82119">
        <w:rPr>
          <w:rFonts w:ascii="Times New Roman" w:hAnsi="Times New Roman" w:cs="Times New Roman"/>
          <w:color w:val="000000" w:themeColor="text1"/>
          <w:bdr w:val="single" w:sz="4" w:space="0" w:color="auto"/>
        </w:rPr>
        <w:t xml:space="preserve">Go to “20. </w:t>
      </w:r>
      <w:proofErr w:type="spellStart"/>
      <w:r w:rsidRPr="00A82119">
        <w:rPr>
          <w:rFonts w:ascii="Times New Roman" w:hAnsi="Times New Roman" w:cs="Times New Roman"/>
          <w:color w:val="000000" w:themeColor="text1"/>
          <w:bdr w:val="single" w:sz="4" w:space="0" w:color="auto"/>
        </w:rPr>
        <w:t>Psychosis_or_Agitation</w:t>
      </w:r>
      <w:proofErr w:type="spellEnd"/>
      <w:r w:rsidRPr="00A82119">
        <w:rPr>
          <w:rFonts w:ascii="Times New Roman" w:hAnsi="Times New Roman" w:cs="Times New Roman"/>
          <w:color w:val="000000" w:themeColor="text1"/>
          <w:bdr w:val="single" w:sz="4" w:space="0" w:color="auto"/>
        </w:rPr>
        <w:t>”</w:t>
      </w:r>
    </w:p>
    <w:p w14:paraId="3352DBC2" w14:textId="77777777" w:rsidR="001D1A8B" w:rsidRPr="00A82119" w:rsidRDefault="001D1A8B" w:rsidP="001D1A8B">
      <w:pPr>
        <w:pStyle w:val="ListParagraph"/>
        <w:numPr>
          <w:ilvl w:val="0"/>
          <w:numId w:val="8"/>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3- Both</w:t>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t xml:space="preserve">If syndromic diagnosis=3 or 4 </w:t>
      </w:r>
      <w:r w:rsidRPr="00A82119">
        <w:rPr>
          <w:rFonts w:ascii="Times New Roman" w:hAnsi="Times New Roman" w:cs="Times New Roman"/>
          <w:color w:val="000000" w:themeColor="text1"/>
          <w:bdr w:val="single" w:sz="4" w:space="0" w:color="auto"/>
        </w:rPr>
        <w:t xml:space="preserve">Go to “20. </w:t>
      </w:r>
      <w:proofErr w:type="spellStart"/>
      <w:r w:rsidRPr="00A82119">
        <w:rPr>
          <w:rFonts w:ascii="Times New Roman" w:hAnsi="Times New Roman" w:cs="Times New Roman"/>
          <w:color w:val="000000" w:themeColor="text1"/>
          <w:bdr w:val="single" w:sz="4" w:space="0" w:color="auto"/>
        </w:rPr>
        <w:t>Psychosis_or_Agitation</w:t>
      </w:r>
      <w:proofErr w:type="spellEnd"/>
      <w:r w:rsidRPr="00A82119">
        <w:rPr>
          <w:rFonts w:ascii="Times New Roman" w:hAnsi="Times New Roman" w:cs="Times New Roman"/>
          <w:color w:val="000000" w:themeColor="text1"/>
          <w:bdr w:val="single" w:sz="4" w:space="0" w:color="auto"/>
        </w:rPr>
        <w:t>”</w:t>
      </w:r>
    </w:p>
    <w:p w14:paraId="0CC57301" w14:textId="77777777" w:rsidR="001D1A8B" w:rsidRPr="00A82119" w:rsidRDefault="001D1A8B" w:rsidP="001D1A8B">
      <w:pPr>
        <w:pStyle w:val="ListParagraph"/>
        <w:spacing w:line="240" w:lineRule="auto"/>
        <w:ind w:left="2880"/>
        <w:rPr>
          <w:rFonts w:ascii="Times New Roman" w:hAnsi="Times New Roman" w:cs="Times New Roman"/>
          <w:color w:val="000000" w:themeColor="text1"/>
        </w:rPr>
      </w:pPr>
      <w:r w:rsidRPr="00A82119">
        <w:rPr>
          <w:rFonts w:ascii="Times New Roman" w:hAnsi="Times New Roman" w:cs="Times New Roman"/>
          <w:color w:val="000000" w:themeColor="text1"/>
        </w:rPr>
        <w:t>IF SYNDROMIC DIAGNOSIS=0, 1, or 2, END HERE</w:t>
      </w:r>
    </w:p>
    <w:p w14:paraId="0DD99275" w14:textId="77777777" w:rsidR="001D1A8B" w:rsidRPr="00A82119" w:rsidRDefault="001D1A8B" w:rsidP="001D1A8B">
      <w:pPr>
        <w:contextualSpacing/>
        <w:rPr>
          <w:color w:val="000000" w:themeColor="text1"/>
        </w:rPr>
      </w:pPr>
      <w:r w:rsidRPr="00A82119">
        <w:rPr>
          <w:color w:val="000000" w:themeColor="text1"/>
        </w:rPr>
        <w:t xml:space="preserve">Notes: For this variable, you may search in discharge notes, admission notes, follow-up notes after institutionalization, and any pertinent information within the timeframe. </w:t>
      </w:r>
    </w:p>
    <w:p w14:paraId="6ED4429B" w14:textId="77777777" w:rsidR="001D1A8B" w:rsidRPr="00A82119" w:rsidRDefault="001D1A8B" w:rsidP="001D1A8B">
      <w:pPr>
        <w:contextualSpacing/>
        <w:rPr>
          <w:color w:val="000000" w:themeColor="text1"/>
        </w:rPr>
      </w:pPr>
    </w:p>
    <w:p w14:paraId="600C25AC" w14:textId="77777777" w:rsidR="001D1A8B" w:rsidRPr="00A82119" w:rsidRDefault="001D1A8B" w:rsidP="001D1A8B">
      <w:pPr>
        <w:contextualSpacing/>
        <w:rPr>
          <w:color w:val="000000" w:themeColor="text1"/>
        </w:rPr>
      </w:pPr>
      <w:r w:rsidRPr="00A82119">
        <w:rPr>
          <w:b/>
          <w:color w:val="000000" w:themeColor="text1"/>
        </w:rPr>
        <w:t xml:space="preserve">20. </w:t>
      </w:r>
      <w:proofErr w:type="spellStart"/>
      <w:r w:rsidRPr="00A82119">
        <w:rPr>
          <w:b/>
          <w:color w:val="000000" w:themeColor="text1"/>
        </w:rPr>
        <w:t>Psychosis_or_Agitation</w:t>
      </w:r>
      <w:proofErr w:type="spellEnd"/>
      <w:r w:rsidRPr="00A82119">
        <w:rPr>
          <w:b/>
          <w:color w:val="000000" w:themeColor="text1"/>
        </w:rPr>
        <w:t xml:space="preserve"> </w:t>
      </w:r>
      <w:r w:rsidRPr="00A82119">
        <w:rPr>
          <w:color w:val="000000" w:themeColor="text1"/>
        </w:rPr>
        <w:t>[given syndromic diagnosis of 3 or 4]</w:t>
      </w:r>
    </w:p>
    <w:p w14:paraId="4D0E30F1" w14:textId="132D4BFC" w:rsidR="001D1A8B" w:rsidRPr="00A82119" w:rsidRDefault="001D1A8B" w:rsidP="001D1A8B">
      <w:pPr>
        <w:pStyle w:val="ListParagraph"/>
        <w:numPr>
          <w:ilvl w:val="0"/>
          <w:numId w:val="6"/>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 xml:space="preserve">0- No psychotic/agitated behavioral disturbance observed after </w:t>
      </w:r>
      <w:r w:rsidR="008A33FC">
        <w:rPr>
          <w:rFonts w:ascii="Times New Roman" w:hAnsi="Times New Roman" w:cs="Times New Roman"/>
          <w:color w:val="000000" w:themeColor="text1"/>
        </w:rPr>
        <w:t>delirium</w:t>
      </w:r>
      <w:r w:rsidRPr="00A82119">
        <w:rPr>
          <w:rFonts w:ascii="Times New Roman" w:hAnsi="Times New Roman" w:cs="Times New Roman"/>
          <w:color w:val="000000" w:themeColor="text1"/>
        </w:rPr>
        <w:t xml:space="preserve"> diagnosis </w:t>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t xml:space="preserve"> </w:t>
      </w:r>
      <w:r w:rsidRPr="00A82119">
        <w:rPr>
          <w:rFonts w:ascii="Times New Roman" w:hAnsi="Times New Roman" w:cs="Times New Roman"/>
          <w:color w:val="000000" w:themeColor="text1"/>
          <w:bdr w:val="single" w:sz="4" w:space="0" w:color="auto"/>
        </w:rPr>
        <w:t xml:space="preserve">Go to “21. </w:t>
      </w:r>
      <w:proofErr w:type="spellStart"/>
      <w:r w:rsidRPr="00A82119">
        <w:rPr>
          <w:rFonts w:ascii="Times New Roman" w:hAnsi="Times New Roman" w:cs="Times New Roman"/>
          <w:color w:val="000000" w:themeColor="text1"/>
          <w:bdr w:val="single" w:sz="4" w:space="0" w:color="auto"/>
        </w:rPr>
        <w:t>Psychosis_or_Agitation_Certainty</w:t>
      </w:r>
      <w:proofErr w:type="spellEnd"/>
      <w:r w:rsidRPr="00A82119">
        <w:rPr>
          <w:rFonts w:ascii="Times New Roman" w:hAnsi="Times New Roman" w:cs="Times New Roman"/>
          <w:color w:val="000000" w:themeColor="text1"/>
          <w:bdr w:val="single" w:sz="4" w:space="0" w:color="auto"/>
        </w:rPr>
        <w:t>”</w:t>
      </w:r>
    </w:p>
    <w:p w14:paraId="34787840" w14:textId="4BC8B2CD" w:rsidR="001D1A8B" w:rsidRPr="00A82119" w:rsidRDefault="001D1A8B" w:rsidP="001D1A8B">
      <w:pPr>
        <w:pStyle w:val="ListParagraph"/>
        <w:numPr>
          <w:ilvl w:val="0"/>
          <w:numId w:val="6"/>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 xml:space="preserve">1- Psychotic/agitated behavioral disturbance observed after </w:t>
      </w:r>
      <w:r w:rsidR="008A33FC">
        <w:rPr>
          <w:rFonts w:ascii="Times New Roman" w:hAnsi="Times New Roman" w:cs="Times New Roman"/>
          <w:color w:val="000000" w:themeColor="text1"/>
        </w:rPr>
        <w:t>delirium</w:t>
      </w:r>
      <w:r w:rsidRPr="00A82119">
        <w:rPr>
          <w:rFonts w:ascii="Times New Roman" w:hAnsi="Times New Roman" w:cs="Times New Roman"/>
          <w:color w:val="000000" w:themeColor="text1"/>
        </w:rPr>
        <w:t xml:space="preserve"> diagnosis </w:t>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bdr w:val="single" w:sz="4" w:space="0" w:color="auto"/>
        </w:rPr>
        <w:t xml:space="preserve">Go to “21. </w:t>
      </w:r>
      <w:proofErr w:type="spellStart"/>
      <w:r w:rsidRPr="00A82119">
        <w:rPr>
          <w:rFonts w:ascii="Times New Roman" w:hAnsi="Times New Roman" w:cs="Times New Roman"/>
          <w:color w:val="000000" w:themeColor="text1"/>
          <w:bdr w:val="single" w:sz="4" w:space="0" w:color="auto"/>
        </w:rPr>
        <w:t>Psychosis_or_Agitation_Certainty</w:t>
      </w:r>
      <w:proofErr w:type="spellEnd"/>
      <w:r w:rsidRPr="00A82119">
        <w:rPr>
          <w:rFonts w:ascii="Times New Roman" w:hAnsi="Times New Roman" w:cs="Times New Roman"/>
          <w:color w:val="000000" w:themeColor="text1"/>
          <w:bdr w:val="single" w:sz="4" w:space="0" w:color="auto"/>
        </w:rPr>
        <w:t>”</w:t>
      </w:r>
    </w:p>
    <w:p w14:paraId="0CA9FBE8" w14:textId="77777777" w:rsidR="001D1A8B" w:rsidRPr="00A82119" w:rsidRDefault="001D1A8B" w:rsidP="001D1A8B">
      <w:pPr>
        <w:pStyle w:val="ListParagraph"/>
        <w:numPr>
          <w:ilvl w:val="0"/>
          <w:numId w:val="3"/>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9- Unknown</w:t>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bdr w:val="single" w:sz="4" w:space="0" w:color="auto"/>
        </w:rPr>
        <w:t xml:space="preserve">Go to “12. </w:t>
      </w:r>
      <w:proofErr w:type="spellStart"/>
      <w:r w:rsidRPr="00A82119">
        <w:rPr>
          <w:rFonts w:ascii="Times New Roman" w:hAnsi="Times New Roman" w:cs="Times New Roman"/>
          <w:color w:val="000000" w:themeColor="text1"/>
          <w:bdr w:val="single" w:sz="4" w:space="0" w:color="auto"/>
        </w:rPr>
        <w:t>Rationale_Unknown_Psychosis_or_Agitation</w:t>
      </w:r>
      <w:proofErr w:type="spellEnd"/>
      <w:r w:rsidRPr="00A82119">
        <w:rPr>
          <w:rFonts w:ascii="Times New Roman" w:hAnsi="Times New Roman" w:cs="Times New Roman"/>
          <w:color w:val="000000" w:themeColor="text1"/>
          <w:bdr w:val="single" w:sz="4" w:space="0" w:color="auto"/>
        </w:rPr>
        <w:t>”</w:t>
      </w:r>
    </w:p>
    <w:p w14:paraId="70319FC9" w14:textId="6D803B69" w:rsidR="001D1A8B" w:rsidRPr="00A82119" w:rsidRDefault="001D1A8B" w:rsidP="001D1A8B">
      <w:pPr>
        <w:contextualSpacing/>
        <w:rPr>
          <w:color w:val="000000" w:themeColor="text1"/>
        </w:rPr>
      </w:pPr>
      <w:r w:rsidRPr="00A82119">
        <w:rPr>
          <w:color w:val="000000" w:themeColor="text1"/>
        </w:rPr>
        <w:lastRenderedPageBreak/>
        <w:t>Notes: Examples include positive symptoms such as paranoia, delusions, A/V hallucinations, psychosis, agitation, combativeness that appear separate from an episode of delirium.</w:t>
      </w:r>
      <w:r w:rsidRPr="00A82119">
        <w:rPr>
          <w:b/>
          <w:color w:val="000000" w:themeColor="text1"/>
        </w:rPr>
        <w:t xml:space="preserve"> </w:t>
      </w:r>
      <w:r w:rsidRPr="00A82119">
        <w:rPr>
          <w:color w:val="000000" w:themeColor="text1"/>
        </w:rPr>
        <w:t xml:space="preserve">Evaluate among those with a cognitive concern or </w:t>
      </w:r>
      <w:r w:rsidR="008A33FC">
        <w:rPr>
          <w:color w:val="000000" w:themeColor="text1"/>
        </w:rPr>
        <w:t>delirium</w:t>
      </w:r>
      <w:r w:rsidRPr="00A82119">
        <w:rPr>
          <w:color w:val="000000" w:themeColor="text1"/>
        </w:rPr>
        <w:t>. If the behavioral disturbance is part the continuum of unsolved delirium, then code “</w:t>
      </w:r>
      <w:proofErr w:type="spellStart"/>
      <w:r w:rsidRPr="00A82119">
        <w:rPr>
          <w:color w:val="000000" w:themeColor="text1"/>
        </w:rPr>
        <w:t>Psychosis_or_Agitation</w:t>
      </w:r>
      <w:proofErr w:type="spellEnd"/>
      <w:r w:rsidRPr="00A82119">
        <w:rPr>
          <w:color w:val="000000" w:themeColor="text1"/>
        </w:rPr>
        <w:t>” positive and rate your degree of certainty as not at all confident. If we see this only in the setting that we believe is delirium, just code as delirium. If we see some evidence that this is delirium, call delirium (e.g., Immediately post-op, part of ED visit).  If not sure and suspicion of both, then code both. Document specific disturbance under NOTES variables.</w:t>
      </w:r>
    </w:p>
    <w:p w14:paraId="3ACBDE2D" w14:textId="77777777" w:rsidR="001D1A8B" w:rsidRPr="00A82119" w:rsidRDefault="001D1A8B" w:rsidP="001D1A8B">
      <w:pPr>
        <w:contextualSpacing/>
        <w:rPr>
          <w:color w:val="000000" w:themeColor="text1"/>
        </w:rPr>
      </w:pPr>
    </w:p>
    <w:p w14:paraId="3A173D70" w14:textId="77777777" w:rsidR="001D1A8B" w:rsidRPr="00A82119" w:rsidRDefault="001D1A8B" w:rsidP="001D1A8B">
      <w:pPr>
        <w:contextualSpacing/>
        <w:rPr>
          <w:color w:val="000000" w:themeColor="text1"/>
        </w:rPr>
      </w:pPr>
      <w:r w:rsidRPr="00A82119">
        <w:rPr>
          <w:color w:val="000000" w:themeColor="text1"/>
        </w:rPr>
        <w:t xml:space="preserve">Clarification: When Unknown, please add some information in the “Note” about why you are Unknown (give examples). E.g., no notes at all vs conflicting information [poor description vs. incomplete information].  </w:t>
      </w:r>
    </w:p>
    <w:p w14:paraId="289CCA68" w14:textId="77777777" w:rsidR="001D1A8B" w:rsidRPr="00A82119" w:rsidRDefault="001D1A8B" w:rsidP="001D1A8B">
      <w:pPr>
        <w:contextualSpacing/>
        <w:rPr>
          <w:color w:val="000000" w:themeColor="text1"/>
        </w:rPr>
      </w:pPr>
    </w:p>
    <w:p w14:paraId="220DADA8" w14:textId="6B741C49" w:rsidR="001D1A8B" w:rsidRPr="00A82119" w:rsidRDefault="001D1A8B" w:rsidP="001D1A8B">
      <w:pPr>
        <w:contextualSpacing/>
        <w:rPr>
          <w:color w:val="000000" w:themeColor="text1"/>
        </w:rPr>
      </w:pPr>
      <w:r w:rsidRPr="00A82119">
        <w:rPr>
          <w:color w:val="000000" w:themeColor="text1"/>
        </w:rPr>
        <w:t xml:space="preserve">Clarification: Do not include mood/affective symptoms (e.g., depression, anxiety, apathy, labile mood) or sleep disturbances; rationale is that there is generally not enough evidence to link these disturbances directly to </w:t>
      </w:r>
      <w:r w:rsidR="008A33FC">
        <w:rPr>
          <w:color w:val="000000" w:themeColor="text1"/>
        </w:rPr>
        <w:t>delirium</w:t>
      </w:r>
      <w:r w:rsidRPr="00A82119">
        <w:rPr>
          <w:color w:val="000000" w:themeColor="text1"/>
        </w:rPr>
        <w:t xml:space="preserve"> and are common in the general elderly population. </w:t>
      </w:r>
    </w:p>
    <w:p w14:paraId="01CBD084" w14:textId="77777777" w:rsidR="001D1A8B" w:rsidRPr="00A82119" w:rsidRDefault="001D1A8B" w:rsidP="001D1A8B">
      <w:pPr>
        <w:contextualSpacing/>
        <w:rPr>
          <w:color w:val="000000" w:themeColor="text1"/>
        </w:rPr>
      </w:pPr>
    </w:p>
    <w:p w14:paraId="030AFA33" w14:textId="77777777" w:rsidR="001D1A8B" w:rsidRPr="00A82119" w:rsidRDefault="001D1A8B" w:rsidP="001D1A8B">
      <w:pPr>
        <w:contextualSpacing/>
        <w:rPr>
          <w:color w:val="000000" w:themeColor="text1"/>
        </w:rPr>
      </w:pPr>
      <w:r w:rsidRPr="00A82119">
        <w:rPr>
          <w:color w:val="000000" w:themeColor="text1"/>
        </w:rPr>
        <w:t>Clarification: If you find the patient hallucinates, code the patient as having a psychotic/agitated behavioral disturbance unless proved otherwise through appropriate testing.</w:t>
      </w:r>
    </w:p>
    <w:p w14:paraId="572D2A61" w14:textId="77777777" w:rsidR="001D1A8B" w:rsidRPr="00A82119" w:rsidRDefault="001D1A8B" w:rsidP="001D1A8B">
      <w:pPr>
        <w:contextualSpacing/>
        <w:rPr>
          <w:color w:val="000000" w:themeColor="text1"/>
        </w:rPr>
      </w:pPr>
    </w:p>
    <w:p w14:paraId="7ABFB062" w14:textId="772EE68B" w:rsidR="001D1A8B" w:rsidRPr="00A82119" w:rsidRDefault="001D1A8B" w:rsidP="001D1A8B">
      <w:pPr>
        <w:contextualSpacing/>
        <w:rPr>
          <w:color w:val="000000" w:themeColor="text1"/>
        </w:rPr>
      </w:pPr>
      <w:r w:rsidRPr="00A82119">
        <w:rPr>
          <w:color w:val="000000" w:themeColor="text1"/>
        </w:rPr>
        <w:t xml:space="preserve">Clarification: Only code this variable if the patient </w:t>
      </w:r>
      <w:r w:rsidRPr="00A82119">
        <w:rPr>
          <w:b/>
          <w:color w:val="000000" w:themeColor="text1"/>
        </w:rPr>
        <w:t xml:space="preserve">has </w:t>
      </w:r>
      <w:r w:rsidR="008A33FC">
        <w:rPr>
          <w:b/>
          <w:color w:val="000000" w:themeColor="text1"/>
        </w:rPr>
        <w:t>delirium</w:t>
      </w:r>
      <w:r w:rsidRPr="00A82119">
        <w:rPr>
          <w:b/>
          <w:color w:val="000000" w:themeColor="text1"/>
        </w:rPr>
        <w:t xml:space="preserve"> (syndromic diagnosis of 3 or 4)</w:t>
      </w:r>
      <w:r w:rsidRPr="00A82119">
        <w:rPr>
          <w:color w:val="000000" w:themeColor="text1"/>
        </w:rPr>
        <w:t xml:space="preserve">. As noted above, we are interested in psychosis/agitation behavioral disturbances following a </w:t>
      </w:r>
      <w:r w:rsidR="008A33FC">
        <w:rPr>
          <w:color w:val="000000" w:themeColor="text1"/>
        </w:rPr>
        <w:t>delirium</w:t>
      </w:r>
      <w:r w:rsidRPr="00A82119">
        <w:rPr>
          <w:color w:val="000000" w:themeColor="text1"/>
        </w:rPr>
        <w:t xml:space="preserve"> diagnosis because this can help predict severity. </w:t>
      </w:r>
    </w:p>
    <w:p w14:paraId="26DEA068" w14:textId="77777777" w:rsidR="001D1A8B" w:rsidRPr="00A82119" w:rsidRDefault="001D1A8B" w:rsidP="001D1A8B">
      <w:pPr>
        <w:contextualSpacing/>
        <w:rPr>
          <w:color w:val="000000" w:themeColor="text1"/>
        </w:rPr>
      </w:pPr>
    </w:p>
    <w:p w14:paraId="45BC728C" w14:textId="77777777" w:rsidR="001D1A8B" w:rsidRPr="00A82119" w:rsidRDefault="001D1A8B" w:rsidP="001D1A8B">
      <w:pPr>
        <w:contextualSpacing/>
        <w:rPr>
          <w:b/>
          <w:color w:val="000000" w:themeColor="text1"/>
        </w:rPr>
      </w:pPr>
      <w:r w:rsidRPr="00A82119">
        <w:rPr>
          <w:b/>
          <w:color w:val="000000" w:themeColor="text1"/>
        </w:rPr>
        <w:t xml:space="preserve">21. </w:t>
      </w:r>
      <w:proofErr w:type="spellStart"/>
      <w:r w:rsidRPr="00A82119">
        <w:rPr>
          <w:b/>
          <w:color w:val="000000" w:themeColor="text1"/>
        </w:rPr>
        <w:t>Psychosis_or_Agitation_Certainty</w:t>
      </w:r>
      <w:proofErr w:type="spellEnd"/>
    </w:p>
    <w:p w14:paraId="69834A9C" w14:textId="77777777" w:rsidR="001D1A8B" w:rsidRPr="00A82119" w:rsidRDefault="001D1A8B" w:rsidP="001D1A8B">
      <w:pPr>
        <w:pStyle w:val="ListParagraph"/>
        <w:numPr>
          <w:ilvl w:val="0"/>
          <w:numId w:val="12"/>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 xml:space="preserve">1 - Not at all confident </w:t>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bdr w:val="single" w:sz="4" w:space="0" w:color="auto"/>
        </w:rPr>
        <w:t>Go to “23. Wandering”</w:t>
      </w:r>
    </w:p>
    <w:p w14:paraId="6CD23622" w14:textId="77777777" w:rsidR="001D1A8B" w:rsidRPr="00A82119" w:rsidRDefault="001D1A8B" w:rsidP="001D1A8B">
      <w:pPr>
        <w:pStyle w:val="ListParagraph"/>
        <w:numPr>
          <w:ilvl w:val="0"/>
          <w:numId w:val="12"/>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2-  Mildly confident</w:t>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bdr w:val="single" w:sz="4" w:space="0" w:color="auto"/>
        </w:rPr>
        <w:t>Go to “23. Wandering”</w:t>
      </w:r>
    </w:p>
    <w:p w14:paraId="5773B308" w14:textId="77777777" w:rsidR="001D1A8B" w:rsidRPr="00A82119" w:rsidRDefault="001D1A8B" w:rsidP="001D1A8B">
      <w:pPr>
        <w:pStyle w:val="ListParagraph"/>
        <w:numPr>
          <w:ilvl w:val="0"/>
          <w:numId w:val="12"/>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3-  Moderately confident</w:t>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bdr w:val="single" w:sz="4" w:space="0" w:color="auto"/>
        </w:rPr>
        <w:t>Go to “23. Wandering”</w:t>
      </w:r>
    </w:p>
    <w:p w14:paraId="0CA81D57" w14:textId="77777777" w:rsidR="001D1A8B" w:rsidRPr="00A82119" w:rsidRDefault="001D1A8B" w:rsidP="001D1A8B">
      <w:pPr>
        <w:pStyle w:val="ListParagraph"/>
        <w:numPr>
          <w:ilvl w:val="0"/>
          <w:numId w:val="12"/>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4-  Highly confident</w:t>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bdr w:val="single" w:sz="4" w:space="0" w:color="auto"/>
        </w:rPr>
        <w:t>Go to “23. Wandering”</w:t>
      </w:r>
    </w:p>
    <w:p w14:paraId="287A4782" w14:textId="77777777" w:rsidR="001D1A8B" w:rsidRPr="00A82119" w:rsidRDefault="001D1A8B" w:rsidP="001D1A8B">
      <w:pPr>
        <w:contextualSpacing/>
        <w:rPr>
          <w:b/>
          <w:color w:val="000000" w:themeColor="text1"/>
        </w:rPr>
      </w:pPr>
    </w:p>
    <w:p w14:paraId="761602D7" w14:textId="77777777" w:rsidR="001D1A8B" w:rsidRPr="00A82119" w:rsidRDefault="001D1A8B" w:rsidP="001D1A8B">
      <w:pPr>
        <w:contextualSpacing/>
        <w:rPr>
          <w:color w:val="000000" w:themeColor="text1"/>
        </w:rPr>
      </w:pPr>
      <w:r w:rsidRPr="00A82119">
        <w:rPr>
          <w:b/>
          <w:color w:val="000000" w:themeColor="text1"/>
        </w:rPr>
        <w:t xml:space="preserve">22. </w:t>
      </w:r>
      <w:proofErr w:type="spellStart"/>
      <w:r w:rsidRPr="00A82119">
        <w:rPr>
          <w:b/>
          <w:color w:val="000000" w:themeColor="text1"/>
        </w:rPr>
        <w:t>Rationale_Unknown_Psychosis_or_Agitation</w:t>
      </w:r>
      <w:proofErr w:type="spellEnd"/>
    </w:p>
    <w:p w14:paraId="4577F049" w14:textId="77777777" w:rsidR="001D1A8B" w:rsidRPr="00A82119" w:rsidRDefault="001D1A8B" w:rsidP="001D1A8B">
      <w:pPr>
        <w:pStyle w:val="ListParagraph"/>
        <w:numPr>
          <w:ilvl w:val="0"/>
          <w:numId w:val="8"/>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1- Limited data</w:t>
      </w:r>
    </w:p>
    <w:p w14:paraId="2549F5DD" w14:textId="77777777" w:rsidR="001D1A8B" w:rsidRPr="00A82119" w:rsidRDefault="001D1A8B" w:rsidP="001D1A8B">
      <w:pPr>
        <w:pStyle w:val="ListParagraph"/>
        <w:numPr>
          <w:ilvl w:val="0"/>
          <w:numId w:val="8"/>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2- Conflicting data</w:t>
      </w:r>
    </w:p>
    <w:p w14:paraId="2169F4DB" w14:textId="77777777" w:rsidR="001D1A8B" w:rsidRPr="00A82119" w:rsidRDefault="001D1A8B" w:rsidP="001D1A8B">
      <w:pPr>
        <w:pStyle w:val="ListParagraph"/>
        <w:numPr>
          <w:ilvl w:val="0"/>
          <w:numId w:val="8"/>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3- Both</w:t>
      </w:r>
    </w:p>
    <w:p w14:paraId="78E339AA" w14:textId="77777777" w:rsidR="001D1A8B" w:rsidRPr="00A82119" w:rsidRDefault="001D1A8B" w:rsidP="001D1A8B">
      <w:pPr>
        <w:rPr>
          <w:color w:val="000000" w:themeColor="text1"/>
        </w:rPr>
      </w:pPr>
      <w:r w:rsidRPr="00A82119">
        <w:rPr>
          <w:color w:val="000000" w:themeColor="text1"/>
        </w:rPr>
        <w:t xml:space="preserve">Notes: Same as above - search can be all available data within the timeframe. </w:t>
      </w:r>
    </w:p>
    <w:p w14:paraId="4028333B" w14:textId="77777777" w:rsidR="001D1A8B" w:rsidRPr="00A82119" w:rsidRDefault="001D1A8B" w:rsidP="001D1A8B">
      <w:pPr>
        <w:contextualSpacing/>
        <w:rPr>
          <w:color w:val="000000" w:themeColor="text1"/>
        </w:rPr>
      </w:pPr>
    </w:p>
    <w:p w14:paraId="61423DAA" w14:textId="77777777" w:rsidR="001D1A8B" w:rsidRPr="00A82119" w:rsidRDefault="001D1A8B" w:rsidP="001D1A8B">
      <w:pPr>
        <w:contextualSpacing/>
        <w:rPr>
          <w:b/>
          <w:color w:val="000000" w:themeColor="text1"/>
        </w:rPr>
      </w:pPr>
      <w:r w:rsidRPr="00A82119">
        <w:rPr>
          <w:b/>
          <w:color w:val="000000" w:themeColor="text1"/>
        </w:rPr>
        <w:t>23. Wandering</w:t>
      </w:r>
      <w:r w:rsidRPr="00A82119">
        <w:rPr>
          <w:b/>
          <w:color w:val="000000" w:themeColor="text1"/>
        </w:rPr>
        <w:tab/>
      </w:r>
      <w:r w:rsidRPr="00A82119">
        <w:rPr>
          <w:color w:val="000000" w:themeColor="text1"/>
        </w:rPr>
        <w:t>[given syndromic diagnosis of 3 or 4]</w:t>
      </w:r>
    </w:p>
    <w:p w14:paraId="45449DCA" w14:textId="5D4F573C" w:rsidR="001D1A8B" w:rsidRPr="00A82119" w:rsidRDefault="001D1A8B" w:rsidP="001D1A8B">
      <w:pPr>
        <w:pStyle w:val="ListParagraph"/>
        <w:numPr>
          <w:ilvl w:val="0"/>
          <w:numId w:val="7"/>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 xml:space="preserve">0- Wandering behavioral disturbance </w:t>
      </w:r>
      <w:proofErr w:type="gramStart"/>
      <w:r w:rsidRPr="00A82119">
        <w:rPr>
          <w:rFonts w:ascii="Times New Roman" w:hAnsi="Times New Roman" w:cs="Times New Roman"/>
          <w:color w:val="000000" w:themeColor="text1"/>
        </w:rPr>
        <w:t>not present</w:t>
      </w:r>
      <w:proofErr w:type="gramEnd"/>
      <w:r w:rsidRPr="00A82119">
        <w:rPr>
          <w:rFonts w:ascii="Times New Roman" w:hAnsi="Times New Roman" w:cs="Times New Roman"/>
          <w:color w:val="000000" w:themeColor="text1"/>
        </w:rPr>
        <w:t xml:space="preserve"> after </w:t>
      </w:r>
      <w:r w:rsidR="008A33FC">
        <w:rPr>
          <w:rFonts w:ascii="Times New Roman" w:hAnsi="Times New Roman" w:cs="Times New Roman"/>
          <w:color w:val="000000" w:themeColor="text1"/>
        </w:rPr>
        <w:t>delirium</w:t>
      </w:r>
      <w:r w:rsidRPr="00A82119">
        <w:rPr>
          <w:rFonts w:ascii="Times New Roman" w:hAnsi="Times New Roman" w:cs="Times New Roman"/>
          <w:color w:val="000000" w:themeColor="text1"/>
        </w:rPr>
        <w:t xml:space="preserve"> diagnosis     </w:t>
      </w:r>
      <w:r w:rsidRPr="00A82119">
        <w:rPr>
          <w:rFonts w:ascii="Times New Roman" w:hAnsi="Times New Roman" w:cs="Times New Roman"/>
          <w:color w:val="000000" w:themeColor="text1"/>
          <w:bdr w:val="single" w:sz="4" w:space="0" w:color="auto"/>
        </w:rPr>
        <w:t>Go to “24. Wandering Certainty</w:t>
      </w:r>
    </w:p>
    <w:p w14:paraId="746631F6" w14:textId="47D272A3" w:rsidR="001D1A8B" w:rsidRPr="00A82119" w:rsidRDefault="001D1A8B" w:rsidP="001D1A8B">
      <w:pPr>
        <w:pStyle w:val="ListParagraph"/>
        <w:numPr>
          <w:ilvl w:val="0"/>
          <w:numId w:val="7"/>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 xml:space="preserve">1- Wandering behavioral disturbance present after </w:t>
      </w:r>
      <w:r w:rsidR="008A33FC">
        <w:rPr>
          <w:rFonts w:ascii="Times New Roman" w:hAnsi="Times New Roman" w:cs="Times New Roman"/>
          <w:color w:val="000000" w:themeColor="text1"/>
        </w:rPr>
        <w:t>delirium</w:t>
      </w:r>
      <w:r w:rsidRPr="00A82119">
        <w:rPr>
          <w:rFonts w:ascii="Times New Roman" w:hAnsi="Times New Roman" w:cs="Times New Roman"/>
          <w:color w:val="000000" w:themeColor="text1"/>
        </w:rPr>
        <w:t xml:space="preserve"> diagnosis</w:t>
      </w:r>
      <w:r w:rsidRPr="00A82119">
        <w:rPr>
          <w:rFonts w:ascii="Times New Roman" w:hAnsi="Times New Roman" w:cs="Times New Roman"/>
          <w:color w:val="000000" w:themeColor="text1"/>
        </w:rPr>
        <w:tab/>
        <w:t xml:space="preserve">         </w:t>
      </w:r>
      <w:r w:rsidRPr="00A82119">
        <w:rPr>
          <w:rFonts w:ascii="Times New Roman" w:hAnsi="Times New Roman" w:cs="Times New Roman"/>
          <w:color w:val="000000" w:themeColor="text1"/>
          <w:bdr w:val="single" w:sz="4" w:space="0" w:color="auto"/>
        </w:rPr>
        <w:t>Go to “24. Wandering Certainty</w:t>
      </w:r>
    </w:p>
    <w:p w14:paraId="0F979392" w14:textId="77777777" w:rsidR="001D1A8B" w:rsidRPr="00A82119" w:rsidRDefault="001D1A8B" w:rsidP="001D1A8B">
      <w:pPr>
        <w:pStyle w:val="ListParagraph"/>
        <w:numPr>
          <w:ilvl w:val="0"/>
          <w:numId w:val="3"/>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9- Unknown</w:t>
      </w:r>
      <w:r w:rsidRPr="00A82119">
        <w:rPr>
          <w:rFonts w:ascii="Times New Roman" w:hAnsi="Times New Roman" w:cs="Times New Roman"/>
          <w:color w:val="000000" w:themeColor="text1"/>
        </w:rPr>
        <w:tab/>
        <w:t xml:space="preserve"> </w:t>
      </w:r>
      <w:r w:rsidRPr="00A82119">
        <w:rPr>
          <w:rFonts w:ascii="Times New Roman" w:hAnsi="Times New Roman" w:cs="Times New Roman"/>
          <w:color w:val="000000" w:themeColor="text1"/>
          <w:bdr w:val="single" w:sz="4" w:space="0" w:color="auto"/>
        </w:rPr>
        <w:t xml:space="preserve">Go to “25. </w:t>
      </w:r>
      <w:proofErr w:type="spellStart"/>
      <w:r w:rsidRPr="00A82119">
        <w:rPr>
          <w:rFonts w:ascii="Times New Roman" w:hAnsi="Times New Roman" w:cs="Times New Roman"/>
          <w:color w:val="000000" w:themeColor="text1"/>
          <w:bdr w:val="single" w:sz="4" w:space="0" w:color="auto"/>
        </w:rPr>
        <w:t>Rationale_Unknown_Wandering</w:t>
      </w:r>
      <w:proofErr w:type="spellEnd"/>
      <w:r w:rsidRPr="00A82119">
        <w:rPr>
          <w:rFonts w:ascii="Times New Roman" w:hAnsi="Times New Roman" w:cs="Times New Roman"/>
          <w:color w:val="000000" w:themeColor="text1"/>
          <w:bdr w:val="single" w:sz="4" w:space="0" w:color="auto"/>
        </w:rPr>
        <w:t>”</w:t>
      </w:r>
    </w:p>
    <w:p w14:paraId="4504FC6A" w14:textId="6F84A8E2" w:rsidR="001D1A8B" w:rsidRPr="00A82119" w:rsidRDefault="001D1A8B" w:rsidP="001D1A8B">
      <w:pPr>
        <w:rPr>
          <w:color w:val="000000" w:themeColor="text1"/>
        </w:rPr>
      </w:pPr>
      <w:r w:rsidRPr="00A82119">
        <w:rPr>
          <w:color w:val="000000" w:themeColor="text1"/>
        </w:rPr>
        <w:t xml:space="preserve">Notes: A patient that gets lost </w:t>
      </w:r>
      <w:r w:rsidRPr="00A82119">
        <w:rPr>
          <w:i/>
          <w:color w:val="000000" w:themeColor="text1"/>
        </w:rPr>
        <w:t>does not necessarily</w:t>
      </w:r>
      <w:r w:rsidRPr="00A82119">
        <w:rPr>
          <w:color w:val="000000" w:themeColor="text1"/>
        </w:rPr>
        <w:t xml:space="preserve"> qualify as “wandering” (i.e., getting lost while driving, or while walking somewhere, is not considered wandering). One example of a case that </w:t>
      </w:r>
      <w:r w:rsidRPr="00A82119">
        <w:rPr>
          <w:color w:val="000000" w:themeColor="text1"/>
        </w:rPr>
        <w:lastRenderedPageBreak/>
        <w:t xml:space="preserve">might qualify as wandering is if the individual got lost due to disorientation that is clearly associated with </w:t>
      </w:r>
      <w:r w:rsidR="008A33FC">
        <w:rPr>
          <w:color w:val="000000" w:themeColor="text1"/>
        </w:rPr>
        <w:t>delirium</w:t>
      </w:r>
      <w:r w:rsidRPr="00A82119">
        <w:rPr>
          <w:color w:val="000000" w:themeColor="text1"/>
        </w:rPr>
        <w:t>.</w:t>
      </w:r>
    </w:p>
    <w:p w14:paraId="6B544712" w14:textId="77777777" w:rsidR="001D1A8B" w:rsidRPr="00A82119" w:rsidRDefault="001D1A8B" w:rsidP="001D1A8B">
      <w:pPr>
        <w:rPr>
          <w:color w:val="000000" w:themeColor="text1"/>
        </w:rPr>
      </w:pPr>
      <w:r w:rsidRPr="00A82119">
        <w:rPr>
          <w:color w:val="000000" w:themeColor="text1"/>
        </w:rPr>
        <w:t>Clarification: Wandering can include an incident of waking up, getting dressed and wandering around the home in the middle of the night.</w:t>
      </w:r>
    </w:p>
    <w:p w14:paraId="1B377234" w14:textId="4731D0DC" w:rsidR="001D1A8B" w:rsidRPr="00A82119" w:rsidRDefault="001D1A8B" w:rsidP="001D1A8B">
      <w:pPr>
        <w:rPr>
          <w:color w:val="000000" w:themeColor="text1"/>
        </w:rPr>
      </w:pPr>
      <w:r w:rsidRPr="00A82119">
        <w:rPr>
          <w:color w:val="000000" w:themeColor="text1"/>
        </w:rPr>
        <w:t xml:space="preserve">Clarification: This should be coded ONLY FOR THOSE WITH </w:t>
      </w:r>
      <w:r w:rsidR="008A33FC">
        <w:rPr>
          <w:color w:val="000000" w:themeColor="text1"/>
        </w:rPr>
        <w:t>DELIRIUM</w:t>
      </w:r>
      <w:r w:rsidRPr="00A82119">
        <w:rPr>
          <w:color w:val="000000" w:themeColor="text1"/>
        </w:rPr>
        <w:t xml:space="preserve"> (SYNDROMIC DIAGNOSIS OF 3 OR 4). We are collecting this because this can help predict </w:t>
      </w:r>
      <w:r w:rsidR="008A33FC">
        <w:rPr>
          <w:color w:val="000000" w:themeColor="text1"/>
        </w:rPr>
        <w:t>delirium</w:t>
      </w:r>
      <w:r w:rsidRPr="00A82119">
        <w:rPr>
          <w:color w:val="000000" w:themeColor="text1"/>
        </w:rPr>
        <w:t xml:space="preserve"> severity.</w:t>
      </w:r>
    </w:p>
    <w:p w14:paraId="392507B0" w14:textId="77777777" w:rsidR="001D1A8B" w:rsidRPr="00A82119" w:rsidRDefault="001D1A8B" w:rsidP="001D1A8B">
      <w:pPr>
        <w:rPr>
          <w:color w:val="000000" w:themeColor="text1"/>
        </w:rPr>
      </w:pPr>
    </w:p>
    <w:p w14:paraId="5CA4B9C3" w14:textId="77777777" w:rsidR="001D1A8B" w:rsidRPr="00A82119" w:rsidRDefault="001D1A8B" w:rsidP="001D1A8B">
      <w:pPr>
        <w:rPr>
          <w:color w:val="000000" w:themeColor="text1"/>
        </w:rPr>
      </w:pPr>
      <w:r w:rsidRPr="00A82119">
        <w:rPr>
          <w:b/>
          <w:color w:val="000000" w:themeColor="text1"/>
        </w:rPr>
        <w:t>24. Wandering Certainty</w:t>
      </w:r>
    </w:p>
    <w:p w14:paraId="36774AFA" w14:textId="77777777" w:rsidR="001D1A8B" w:rsidRPr="00A82119" w:rsidRDefault="001D1A8B" w:rsidP="001D1A8B">
      <w:pPr>
        <w:pStyle w:val="ListParagraph"/>
        <w:numPr>
          <w:ilvl w:val="0"/>
          <w:numId w:val="12"/>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 xml:space="preserve">1 - Not at all confident </w:t>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bdr w:val="single" w:sz="4" w:space="0" w:color="auto"/>
        </w:rPr>
        <w:t>END OF NECESSARY VARIABLES</w:t>
      </w:r>
    </w:p>
    <w:p w14:paraId="19842A32" w14:textId="77777777" w:rsidR="001D1A8B" w:rsidRPr="00A82119" w:rsidRDefault="001D1A8B" w:rsidP="001D1A8B">
      <w:pPr>
        <w:pStyle w:val="ListParagraph"/>
        <w:numPr>
          <w:ilvl w:val="0"/>
          <w:numId w:val="12"/>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2-  Mildly confident</w:t>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bdr w:val="single" w:sz="4" w:space="0" w:color="auto"/>
        </w:rPr>
        <w:t>END OF NECESSARY VARIABLES</w:t>
      </w:r>
    </w:p>
    <w:p w14:paraId="7E537DAD" w14:textId="77777777" w:rsidR="001D1A8B" w:rsidRPr="00A82119" w:rsidRDefault="001D1A8B" w:rsidP="001D1A8B">
      <w:pPr>
        <w:pStyle w:val="ListParagraph"/>
        <w:numPr>
          <w:ilvl w:val="0"/>
          <w:numId w:val="12"/>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3-  Moderately confident</w:t>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bdr w:val="single" w:sz="4" w:space="0" w:color="auto"/>
        </w:rPr>
        <w:t>END OF NECESSARY VARIABLES</w:t>
      </w:r>
    </w:p>
    <w:p w14:paraId="64095AEB" w14:textId="77777777" w:rsidR="001D1A8B" w:rsidRPr="00A82119" w:rsidRDefault="001D1A8B" w:rsidP="001D1A8B">
      <w:pPr>
        <w:pStyle w:val="ListParagraph"/>
        <w:numPr>
          <w:ilvl w:val="0"/>
          <w:numId w:val="12"/>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4-  Highly confident</w:t>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bdr w:val="single" w:sz="4" w:space="0" w:color="auto"/>
        </w:rPr>
        <w:t>END OF NECESSARY VARIABLES</w:t>
      </w:r>
    </w:p>
    <w:p w14:paraId="55F1D9FD" w14:textId="77777777" w:rsidR="001D1A8B" w:rsidRPr="00A82119" w:rsidRDefault="001D1A8B" w:rsidP="001D1A8B">
      <w:pPr>
        <w:pStyle w:val="ListParagraph"/>
        <w:spacing w:line="240" w:lineRule="auto"/>
        <w:ind w:left="770"/>
        <w:rPr>
          <w:rFonts w:ascii="Times New Roman" w:hAnsi="Times New Roman" w:cs="Times New Roman"/>
          <w:color w:val="000000" w:themeColor="text1"/>
        </w:rPr>
      </w:pPr>
    </w:p>
    <w:p w14:paraId="3A4498FA" w14:textId="77777777" w:rsidR="001D1A8B" w:rsidRPr="00A82119" w:rsidRDefault="001D1A8B" w:rsidP="001D1A8B">
      <w:pPr>
        <w:contextualSpacing/>
        <w:rPr>
          <w:b/>
          <w:color w:val="000000" w:themeColor="text1"/>
        </w:rPr>
      </w:pPr>
      <w:r w:rsidRPr="00A82119">
        <w:rPr>
          <w:b/>
          <w:color w:val="000000" w:themeColor="text1"/>
        </w:rPr>
        <w:t xml:space="preserve">25. </w:t>
      </w:r>
      <w:proofErr w:type="spellStart"/>
      <w:r w:rsidRPr="00A82119">
        <w:rPr>
          <w:b/>
          <w:color w:val="000000" w:themeColor="text1"/>
        </w:rPr>
        <w:t>Rationale_Unknown_Wandering</w:t>
      </w:r>
      <w:proofErr w:type="spellEnd"/>
    </w:p>
    <w:p w14:paraId="74AD6F08" w14:textId="77777777" w:rsidR="001D1A8B" w:rsidRPr="00A82119" w:rsidRDefault="001D1A8B" w:rsidP="001D1A8B">
      <w:pPr>
        <w:pStyle w:val="ListParagraph"/>
        <w:numPr>
          <w:ilvl w:val="0"/>
          <w:numId w:val="8"/>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1- Limited data</w:t>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bdr w:val="single" w:sz="4" w:space="0" w:color="auto"/>
        </w:rPr>
        <w:t>END OF NECESSARY VARIABLES</w:t>
      </w:r>
    </w:p>
    <w:p w14:paraId="3C89794C" w14:textId="77777777" w:rsidR="001D1A8B" w:rsidRPr="00A82119" w:rsidRDefault="001D1A8B" w:rsidP="001D1A8B">
      <w:pPr>
        <w:pStyle w:val="ListParagraph"/>
        <w:numPr>
          <w:ilvl w:val="0"/>
          <w:numId w:val="8"/>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2- Conflicting data</w:t>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bdr w:val="single" w:sz="4" w:space="0" w:color="auto"/>
        </w:rPr>
        <w:t>END OF NECESSARY VARIABLES</w:t>
      </w:r>
    </w:p>
    <w:p w14:paraId="00FF27F6" w14:textId="77777777" w:rsidR="001D1A8B" w:rsidRPr="00A82119" w:rsidRDefault="001D1A8B" w:rsidP="001D1A8B">
      <w:pPr>
        <w:pStyle w:val="ListParagraph"/>
        <w:numPr>
          <w:ilvl w:val="0"/>
          <w:numId w:val="8"/>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 xml:space="preserve">3- Both </w:t>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rPr>
        <w:tab/>
      </w:r>
      <w:r w:rsidRPr="00A82119">
        <w:rPr>
          <w:rFonts w:ascii="Times New Roman" w:hAnsi="Times New Roman" w:cs="Times New Roman"/>
          <w:color w:val="000000" w:themeColor="text1"/>
          <w:bdr w:val="single" w:sz="4" w:space="0" w:color="auto"/>
        </w:rPr>
        <w:t>END OF NECESSARY VARIABLES</w:t>
      </w:r>
    </w:p>
    <w:p w14:paraId="57ACC98E" w14:textId="77777777" w:rsidR="001D1A8B" w:rsidRPr="00A82119" w:rsidRDefault="001D1A8B" w:rsidP="001D1A8B">
      <w:pPr>
        <w:contextualSpacing/>
        <w:rPr>
          <w:color w:val="000000" w:themeColor="text1"/>
        </w:rPr>
      </w:pPr>
      <w:r w:rsidRPr="00A82119">
        <w:rPr>
          <w:color w:val="000000" w:themeColor="text1"/>
        </w:rPr>
        <w:t xml:space="preserve">Notes: Same as above - search can be all available data within the timeframe. </w:t>
      </w:r>
    </w:p>
    <w:p w14:paraId="1ABD277A" w14:textId="77777777" w:rsidR="001D1A8B" w:rsidRPr="00A82119" w:rsidRDefault="001D1A8B" w:rsidP="001D1A8B">
      <w:pPr>
        <w:contextualSpacing/>
        <w:rPr>
          <w:b/>
          <w:color w:val="000000" w:themeColor="text1"/>
        </w:rPr>
      </w:pPr>
    </w:p>
    <w:p w14:paraId="65A03EEC" w14:textId="77777777" w:rsidR="001D1A8B" w:rsidRPr="00A82119" w:rsidRDefault="001D1A8B" w:rsidP="001D1A8B">
      <w:pPr>
        <w:contextualSpacing/>
        <w:rPr>
          <w:b/>
          <w:color w:val="000000" w:themeColor="text1"/>
        </w:rPr>
      </w:pPr>
      <w:r w:rsidRPr="00A82119">
        <w:rPr>
          <w:b/>
          <w:color w:val="000000" w:themeColor="text1"/>
        </w:rPr>
        <w:t xml:space="preserve">26. </w:t>
      </w:r>
      <w:proofErr w:type="spellStart"/>
      <w:r w:rsidRPr="00A82119">
        <w:rPr>
          <w:b/>
          <w:color w:val="000000" w:themeColor="text1"/>
        </w:rPr>
        <w:t>Other_Behavioral_Instance</w:t>
      </w:r>
      <w:proofErr w:type="spellEnd"/>
    </w:p>
    <w:p w14:paraId="4F9AC823" w14:textId="77777777" w:rsidR="001D1A8B" w:rsidRPr="00A82119" w:rsidRDefault="001D1A8B" w:rsidP="001D1A8B">
      <w:pPr>
        <w:pStyle w:val="ListParagraph"/>
        <w:numPr>
          <w:ilvl w:val="0"/>
          <w:numId w:val="11"/>
        </w:numPr>
        <w:spacing w:line="240" w:lineRule="auto"/>
        <w:rPr>
          <w:rFonts w:ascii="Times New Roman" w:hAnsi="Times New Roman" w:cs="Times New Roman"/>
          <w:color w:val="000000" w:themeColor="text1"/>
        </w:rPr>
      </w:pPr>
      <w:r w:rsidRPr="00A82119">
        <w:rPr>
          <w:rFonts w:ascii="Times New Roman" w:hAnsi="Times New Roman" w:cs="Times New Roman"/>
          <w:color w:val="000000" w:themeColor="text1"/>
        </w:rPr>
        <w:t xml:space="preserve">Free text – type here the specific behavioral disturbance not previously coded. </w:t>
      </w:r>
    </w:p>
    <w:p w14:paraId="7FFCCFD6" w14:textId="77777777" w:rsidR="001D1A8B" w:rsidRPr="00A82119" w:rsidRDefault="001D1A8B" w:rsidP="001D1A8B">
      <w:pPr>
        <w:rPr>
          <w:color w:val="000000" w:themeColor="text1"/>
        </w:rPr>
      </w:pPr>
    </w:p>
    <w:p w14:paraId="20BE3EE1" w14:textId="77777777" w:rsidR="001D1A8B" w:rsidRPr="00A82119" w:rsidRDefault="001D1A8B" w:rsidP="001D1A8B">
      <w:pPr>
        <w:contextualSpacing/>
        <w:rPr>
          <w:b/>
          <w:color w:val="000000" w:themeColor="text1"/>
        </w:rPr>
      </w:pPr>
      <w:r w:rsidRPr="00A82119">
        <w:rPr>
          <w:b/>
          <w:color w:val="000000" w:themeColor="text1"/>
        </w:rPr>
        <w:t>27. Notes</w:t>
      </w:r>
    </w:p>
    <w:p w14:paraId="4A6B977B" w14:textId="21CCFBF1" w:rsidR="001D1A8B" w:rsidRPr="00820B86" w:rsidRDefault="001D1A8B" w:rsidP="00820B86">
      <w:pPr>
        <w:pStyle w:val="ListParagraph"/>
        <w:numPr>
          <w:ilvl w:val="0"/>
          <w:numId w:val="10"/>
        </w:numPr>
        <w:spacing w:line="240" w:lineRule="auto"/>
        <w:rPr>
          <w:rFonts w:ascii="Times New Roman" w:hAnsi="Times New Roman" w:cs="Times New Roman"/>
          <w:b/>
          <w:color w:val="000000" w:themeColor="text1"/>
        </w:rPr>
      </w:pPr>
      <w:r w:rsidRPr="00A82119">
        <w:rPr>
          <w:rFonts w:ascii="Times New Roman" w:hAnsi="Times New Roman" w:cs="Times New Roman"/>
          <w:color w:val="000000" w:themeColor="text1"/>
        </w:rPr>
        <w:t>Free text.</w:t>
      </w:r>
    </w:p>
    <w:p w14:paraId="1C9F17B0" w14:textId="77777777" w:rsidR="001D1A8B" w:rsidRPr="00A82119" w:rsidRDefault="001D1A8B" w:rsidP="001D1A8B">
      <w:pPr>
        <w:pBdr>
          <w:bottom w:val="single" w:sz="6" w:space="1" w:color="auto"/>
        </w:pBdr>
        <w:contextualSpacing/>
        <w:rPr>
          <w:b/>
          <w:color w:val="000000" w:themeColor="text1"/>
        </w:rPr>
      </w:pPr>
    </w:p>
    <w:p w14:paraId="1E5C71CA" w14:textId="77777777" w:rsidR="001D1A8B" w:rsidRPr="00A82119" w:rsidRDefault="001D1A8B" w:rsidP="001D1A8B">
      <w:pPr>
        <w:contextualSpacing/>
        <w:rPr>
          <w:color w:val="000000" w:themeColor="text1"/>
        </w:rPr>
      </w:pPr>
    </w:p>
    <w:p w14:paraId="5B86045C" w14:textId="4FD130AD" w:rsidR="001D1A8B" w:rsidRPr="00577AA3" w:rsidRDefault="00577AA3" w:rsidP="00577AA3">
      <w:pPr>
        <w:pStyle w:val="Heading3"/>
      </w:pPr>
      <w:bookmarkStart w:id="35" w:name="_Toc94271697"/>
      <w:bookmarkStart w:id="36" w:name="_Toc94271738"/>
      <w:r w:rsidRPr="00577AA3">
        <w:t>C. Tables</w:t>
      </w:r>
      <w:bookmarkEnd w:id="35"/>
      <w:bookmarkEnd w:id="36"/>
    </w:p>
    <w:p w14:paraId="3F621D2E" w14:textId="77777777" w:rsidR="001D1A8B" w:rsidRPr="00A82119" w:rsidRDefault="001D1A8B" w:rsidP="001D1A8B">
      <w:pPr>
        <w:pBdr>
          <w:bottom w:val="single" w:sz="6" w:space="1" w:color="auto"/>
        </w:pBdr>
        <w:contextualSpacing/>
        <w:rPr>
          <w:b/>
          <w:color w:val="000000" w:themeColor="text1"/>
        </w:rPr>
      </w:pPr>
    </w:p>
    <w:p w14:paraId="32064CCC" w14:textId="77777777" w:rsidR="001D1A8B" w:rsidRPr="00A82119" w:rsidRDefault="001D1A8B" w:rsidP="001D1A8B">
      <w:pPr>
        <w:contextualSpacing/>
        <w:rPr>
          <w:b/>
          <w:color w:val="000000" w:themeColor="text1"/>
        </w:rPr>
      </w:pPr>
    </w:p>
    <w:tbl>
      <w:tblPr>
        <w:tblStyle w:val="TableGrid"/>
        <w:tblW w:w="9355" w:type="dxa"/>
        <w:tblLook w:val="04A0" w:firstRow="1" w:lastRow="0" w:firstColumn="1" w:lastColumn="0" w:noHBand="0" w:noVBand="1"/>
      </w:tblPr>
      <w:tblGrid>
        <w:gridCol w:w="5665"/>
        <w:gridCol w:w="3690"/>
      </w:tblGrid>
      <w:tr w:rsidR="001D1A8B" w:rsidRPr="00A82119" w14:paraId="0A09C7EE" w14:textId="77777777" w:rsidTr="00437CD3">
        <w:trPr>
          <w:trHeight w:val="274"/>
        </w:trPr>
        <w:tc>
          <w:tcPr>
            <w:tcW w:w="9355" w:type="dxa"/>
            <w:gridSpan w:val="2"/>
            <w:tcBorders>
              <w:bottom w:val="single" w:sz="4" w:space="0" w:color="auto"/>
            </w:tcBorders>
          </w:tcPr>
          <w:p w14:paraId="36BCF4D8" w14:textId="77777777" w:rsidR="001D1A8B" w:rsidRPr="00A82119" w:rsidRDefault="001D1A8B" w:rsidP="00437CD3">
            <w:pPr>
              <w:contextualSpacing/>
              <w:rPr>
                <w:b/>
                <w:color w:val="000000" w:themeColor="text1"/>
              </w:rPr>
            </w:pPr>
            <w:r w:rsidRPr="00A82119">
              <w:rPr>
                <w:b/>
                <w:color w:val="000000" w:themeColor="text1"/>
              </w:rPr>
              <w:t>Table 1. Systematic search of terms in two phases</w:t>
            </w:r>
          </w:p>
        </w:tc>
      </w:tr>
      <w:tr w:rsidR="001D1A8B" w:rsidRPr="00A82119" w14:paraId="048409FF" w14:textId="77777777" w:rsidTr="00437CD3">
        <w:trPr>
          <w:trHeight w:val="274"/>
        </w:trPr>
        <w:tc>
          <w:tcPr>
            <w:tcW w:w="5665" w:type="dxa"/>
            <w:tcBorders>
              <w:right w:val="nil"/>
            </w:tcBorders>
          </w:tcPr>
          <w:p w14:paraId="3447B78C" w14:textId="77777777" w:rsidR="001D1A8B" w:rsidRPr="00A82119" w:rsidRDefault="001D1A8B" w:rsidP="00437CD3">
            <w:pPr>
              <w:contextualSpacing/>
              <w:rPr>
                <w:b/>
                <w:color w:val="000000" w:themeColor="text1"/>
              </w:rPr>
            </w:pPr>
            <w:r w:rsidRPr="00A82119">
              <w:rPr>
                <w:b/>
                <w:color w:val="000000" w:themeColor="text1"/>
              </w:rPr>
              <w:t xml:space="preserve">1 | Search for these terms among all patients </w:t>
            </w:r>
          </w:p>
        </w:tc>
        <w:tc>
          <w:tcPr>
            <w:tcW w:w="3690" w:type="dxa"/>
            <w:tcBorders>
              <w:left w:val="nil"/>
            </w:tcBorders>
          </w:tcPr>
          <w:p w14:paraId="3E5957A4" w14:textId="77777777" w:rsidR="001D1A8B" w:rsidRPr="00A82119" w:rsidRDefault="001D1A8B" w:rsidP="00437CD3">
            <w:pPr>
              <w:contextualSpacing/>
              <w:rPr>
                <w:b/>
                <w:color w:val="000000" w:themeColor="text1"/>
              </w:rPr>
            </w:pPr>
            <w:r w:rsidRPr="00A82119">
              <w:rPr>
                <w:b/>
                <w:color w:val="000000" w:themeColor="text1"/>
              </w:rPr>
              <w:t>Notes</w:t>
            </w:r>
          </w:p>
        </w:tc>
      </w:tr>
      <w:tr w:rsidR="001D1A8B" w:rsidRPr="00A82119" w14:paraId="4CC891F3" w14:textId="77777777" w:rsidTr="00437CD3">
        <w:trPr>
          <w:trHeight w:val="274"/>
        </w:trPr>
        <w:tc>
          <w:tcPr>
            <w:tcW w:w="5665" w:type="dxa"/>
            <w:tcBorders>
              <w:right w:val="nil"/>
            </w:tcBorders>
          </w:tcPr>
          <w:p w14:paraId="58801FD3" w14:textId="77777777" w:rsidR="001D1A8B" w:rsidRPr="00A82119" w:rsidRDefault="001D1A8B" w:rsidP="00437CD3">
            <w:pPr>
              <w:contextualSpacing/>
              <w:rPr>
                <w:b/>
                <w:color w:val="000000" w:themeColor="text1"/>
              </w:rPr>
            </w:pPr>
            <w:r w:rsidRPr="00A82119">
              <w:rPr>
                <w:b/>
                <w:color w:val="000000" w:themeColor="text1"/>
              </w:rPr>
              <w:t>1.A | Medication search</w:t>
            </w:r>
          </w:p>
        </w:tc>
        <w:tc>
          <w:tcPr>
            <w:tcW w:w="3690" w:type="dxa"/>
            <w:tcBorders>
              <w:left w:val="nil"/>
            </w:tcBorders>
          </w:tcPr>
          <w:p w14:paraId="4651D797" w14:textId="77777777" w:rsidR="001D1A8B" w:rsidRPr="00A82119" w:rsidRDefault="001D1A8B" w:rsidP="00437CD3">
            <w:pPr>
              <w:contextualSpacing/>
              <w:rPr>
                <w:color w:val="000000" w:themeColor="text1"/>
              </w:rPr>
            </w:pPr>
          </w:p>
        </w:tc>
      </w:tr>
      <w:tr w:rsidR="001D1A8B" w:rsidRPr="00A82119" w14:paraId="1FD98DF1" w14:textId="77777777" w:rsidTr="00437CD3">
        <w:trPr>
          <w:trHeight w:val="274"/>
        </w:trPr>
        <w:tc>
          <w:tcPr>
            <w:tcW w:w="5665" w:type="dxa"/>
            <w:tcBorders>
              <w:right w:val="nil"/>
            </w:tcBorders>
          </w:tcPr>
          <w:p w14:paraId="4593E5CD" w14:textId="77777777" w:rsidR="001D1A8B" w:rsidRPr="00A82119" w:rsidRDefault="001D1A8B" w:rsidP="00437CD3">
            <w:pPr>
              <w:contextualSpacing/>
              <w:rPr>
                <w:color w:val="000000" w:themeColor="text1"/>
              </w:rPr>
            </w:pPr>
            <w:r w:rsidRPr="00A82119">
              <w:rPr>
                <w:color w:val="000000" w:themeColor="text1"/>
              </w:rPr>
              <w:t xml:space="preserve">  Donepezil</w:t>
            </w:r>
          </w:p>
        </w:tc>
        <w:tc>
          <w:tcPr>
            <w:tcW w:w="3690" w:type="dxa"/>
            <w:tcBorders>
              <w:left w:val="nil"/>
            </w:tcBorders>
          </w:tcPr>
          <w:p w14:paraId="55E3D119" w14:textId="77777777" w:rsidR="001D1A8B" w:rsidRPr="00A82119" w:rsidRDefault="001D1A8B" w:rsidP="00437CD3">
            <w:pPr>
              <w:contextualSpacing/>
              <w:rPr>
                <w:color w:val="000000" w:themeColor="text1"/>
              </w:rPr>
            </w:pPr>
          </w:p>
        </w:tc>
      </w:tr>
      <w:tr w:rsidR="001D1A8B" w:rsidRPr="00A82119" w14:paraId="3876BEE8" w14:textId="77777777" w:rsidTr="00437CD3">
        <w:trPr>
          <w:trHeight w:val="274"/>
        </w:trPr>
        <w:tc>
          <w:tcPr>
            <w:tcW w:w="5665" w:type="dxa"/>
            <w:tcBorders>
              <w:right w:val="nil"/>
            </w:tcBorders>
          </w:tcPr>
          <w:p w14:paraId="78271291" w14:textId="77777777" w:rsidR="001D1A8B" w:rsidRPr="00A82119" w:rsidRDefault="001D1A8B" w:rsidP="00437CD3">
            <w:pPr>
              <w:contextualSpacing/>
              <w:rPr>
                <w:color w:val="000000" w:themeColor="text1"/>
              </w:rPr>
            </w:pPr>
            <w:r w:rsidRPr="00A82119">
              <w:rPr>
                <w:color w:val="000000" w:themeColor="text1"/>
              </w:rPr>
              <w:t xml:space="preserve">  Rivastigmine</w:t>
            </w:r>
          </w:p>
        </w:tc>
        <w:tc>
          <w:tcPr>
            <w:tcW w:w="3690" w:type="dxa"/>
            <w:tcBorders>
              <w:left w:val="nil"/>
            </w:tcBorders>
          </w:tcPr>
          <w:p w14:paraId="0E00317A" w14:textId="77777777" w:rsidR="001D1A8B" w:rsidRPr="00A82119" w:rsidRDefault="001D1A8B" w:rsidP="00437CD3">
            <w:pPr>
              <w:contextualSpacing/>
              <w:rPr>
                <w:color w:val="000000" w:themeColor="text1"/>
              </w:rPr>
            </w:pPr>
          </w:p>
        </w:tc>
      </w:tr>
      <w:tr w:rsidR="001D1A8B" w:rsidRPr="00A82119" w14:paraId="1A292CD2" w14:textId="77777777" w:rsidTr="00437CD3">
        <w:trPr>
          <w:trHeight w:val="274"/>
        </w:trPr>
        <w:tc>
          <w:tcPr>
            <w:tcW w:w="5665" w:type="dxa"/>
            <w:tcBorders>
              <w:right w:val="nil"/>
            </w:tcBorders>
          </w:tcPr>
          <w:p w14:paraId="3E869CDA" w14:textId="77777777" w:rsidR="001D1A8B" w:rsidRPr="00A82119" w:rsidRDefault="001D1A8B" w:rsidP="00437CD3">
            <w:pPr>
              <w:contextualSpacing/>
              <w:rPr>
                <w:color w:val="000000" w:themeColor="text1"/>
              </w:rPr>
            </w:pPr>
            <w:r w:rsidRPr="00A82119">
              <w:rPr>
                <w:color w:val="000000" w:themeColor="text1"/>
              </w:rPr>
              <w:t xml:space="preserve">  Galantamine</w:t>
            </w:r>
          </w:p>
        </w:tc>
        <w:tc>
          <w:tcPr>
            <w:tcW w:w="3690" w:type="dxa"/>
            <w:tcBorders>
              <w:left w:val="nil"/>
            </w:tcBorders>
          </w:tcPr>
          <w:p w14:paraId="4D3C377A" w14:textId="77777777" w:rsidR="001D1A8B" w:rsidRPr="00A82119" w:rsidRDefault="001D1A8B" w:rsidP="00437CD3">
            <w:pPr>
              <w:contextualSpacing/>
              <w:rPr>
                <w:color w:val="000000" w:themeColor="text1"/>
              </w:rPr>
            </w:pPr>
          </w:p>
        </w:tc>
      </w:tr>
      <w:tr w:rsidR="001D1A8B" w:rsidRPr="00A82119" w14:paraId="1DDB4FC8" w14:textId="77777777" w:rsidTr="00437CD3">
        <w:trPr>
          <w:trHeight w:val="71"/>
        </w:trPr>
        <w:tc>
          <w:tcPr>
            <w:tcW w:w="5665" w:type="dxa"/>
            <w:tcBorders>
              <w:right w:val="nil"/>
            </w:tcBorders>
          </w:tcPr>
          <w:p w14:paraId="38A9448A" w14:textId="77777777" w:rsidR="001D1A8B" w:rsidRPr="00A82119" w:rsidRDefault="001D1A8B" w:rsidP="00437CD3">
            <w:pPr>
              <w:contextualSpacing/>
              <w:rPr>
                <w:color w:val="000000" w:themeColor="text1"/>
              </w:rPr>
            </w:pPr>
            <w:r w:rsidRPr="00A82119">
              <w:rPr>
                <w:color w:val="000000" w:themeColor="text1"/>
              </w:rPr>
              <w:t xml:space="preserve">  Memantine</w:t>
            </w:r>
          </w:p>
        </w:tc>
        <w:tc>
          <w:tcPr>
            <w:tcW w:w="3690" w:type="dxa"/>
            <w:tcBorders>
              <w:left w:val="nil"/>
            </w:tcBorders>
          </w:tcPr>
          <w:p w14:paraId="50B72A37" w14:textId="77777777" w:rsidR="001D1A8B" w:rsidRPr="00A82119" w:rsidRDefault="001D1A8B" w:rsidP="00437CD3">
            <w:pPr>
              <w:contextualSpacing/>
              <w:rPr>
                <w:color w:val="000000" w:themeColor="text1"/>
              </w:rPr>
            </w:pPr>
          </w:p>
        </w:tc>
      </w:tr>
      <w:tr w:rsidR="001D1A8B" w:rsidRPr="00A82119" w14:paraId="6FC61188" w14:textId="77777777" w:rsidTr="00437CD3">
        <w:trPr>
          <w:trHeight w:val="274"/>
        </w:trPr>
        <w:tc>
          <w:tcPr>
            <w:tcW w:w="5665" w:type="dxa"/>
            <w:tcBorders>
              <w:right w:val="nil"/>
            </w:tcBorders>
          </w:tcPr>
          <w:p w14:paraId="0190704B" w14:textId="77777777" w:rsidR="001D1A8B" w:rsidRPr="00A82119" w:rsidRDefault="001D1A8B" w:rsidP="00437CD3">
            <w:pPr>
              <w:contextualSpacing/>
              <w:rPr>
                <w:b/>
                <w:color w:val="000000" w:themeColor="text1"/>
              </w:rPr>
            </w:pPr>
            <w:r w:rsidRPr="00A82119">
              <w:rPr>
                <w:b/>
                <w:color w:val="000000" w:themeColor="text1"/>
              </w:rPr>
              <w:t>1.B | Diagnosis and symptoms search</w:t>
            </w:r>
          </w:p>
        </w:tc>
        <w:tc>
          <w:tcPr>
            <w:tcW w:w="3690" w:type="dxa"/>
            <w:tcBorders>
              <w:left w:val="nil"/>
            </w:tcBorders>
          </w:tcPr>
          <w:p w14:paraId="1D30AF69" w14:textId="77777777" w:rsidR="001D1A8B" w:rsidRPr="00A82119" w:rsidRDefault="001D1A8B" w:rsidP="00437CD3">
            <w:pPr>
              <w:contextualSpacing/>
              <w:rPr>
                <w:color w:val="000000" w:themeColor="text1"/>
              </w:rPr>
            </w:pPr>
          </w:p>
        </w:tc>
      </w:tr>
      <w:tr w:rsidR="001D1A8B" w:rsidRPr="00A82119" w14:paraId="03B3A715" w14:textId="77777777" w:rsidTr="00437CD3">
        <w:trPr>
          <w:trHeight w:val="274"/>
        </w:trPr>
        <w:tc>
          <w:tcPr>
            <w:tcW w:w="5665" w:type="dxa"/>
            <w:tcBorders>
              <w:right w:val="nil"/>
            </w:tcBorders>
          </w:tcPr>
          <w:p w14:paraId="1C9B7134" w14:textId="5D265AA4" w:rsidR="001D1A8B" w:rsidRPr="00A82119" w:rsidRDefault="001D1A8B" w:rsidP="00437CD3">
            <w:pPr>
              <w:contextualSpacing/>
              <w:rPr>
                <w:color w:val="000000" w:themeColor="text1"/>
              </w:rPr>
            </w:pPr>
            <w:r w:rsidRPr="00A82119">
              <w:rPr>
                <w:color w:val="000000" w:themeColor="text1"/>
              </w:rPr>
              <w:t xml:space="preserve">  “</w:t>
            </w:r>
            <w:r w:rsidR="008A33FC">
              <w:rPr>
                <w:color w:val="000000" w:themeColor="text1"/>
              </w:rPr>
              <w:t>Delirium</w:t>
            </w:r>
            <w:r w:rsidRPr="00A82119">
              <w:rPr>
                <w:color w:val="000000" w:themeColor="text1"/>
              </w:rPr>
              <w:t>”</w:t>
            </w:r>
          </w:p>
        </w:tc>
        <w:tc>
          <w:tcPr>
            <w:tcW w:w="3690" w:type="dxa"/>
            <w:tcBorders>
              <w:left w:val="nil"/>
            </w:tcBorders>
          </w:tcPr>
          <w:p w14:paraId="12528B38" w14:textId="77777777" w:rsidR="001D1A8B" w:rsidRPr="00A82119" w:rsidRDefault="001D1A8B" w:rsidP="00437CD3">
            <w:pPr>
              <w:contextualSpacing/>
              <w:rPr>
                <w:color w:val="000000" w:themeColor="text1"/>
              </w:rPr>
            </w:pPr>
            <w:r w:rsidRPr="00A82119">
              <w:rPr>
                <w:color w:val="000000" w:themeColor="text1"/>
              </w:rPr>
              <w:t>Must use “” to avoid garbage like drugs</w:t>
            </w:r>
          </w:p>
        </w:tc>
      </w:tr>
      <w:tr w:rsidR="001D1A8B" w:rsidRPr="00A82119" w14:paraId="294939B4" w14:textId="77777777" w:rsidTr="00437CD3">
        <w:trPr>
          <w:trHeight w:val="274"/>
        </w:trPr>
        <w:tc>
          <w:tcPr>
            <w:tcW w:w="5665" w:type="dxa"/>
            <w:tcBorders>
              <w:right w:val="nil"/>
            </w:tcBorders>
          </w:tcPr>
          <w:p w14:paraId="1E1D8BE6" w14:textId="77777777" w:rsidR="001D1A8B" w:rsidRPr="00A82119" w:rsidRDefault="001D1A8B" w:rsidP="00437CD3">
            <w:pPr>
              <w:contextualSpacing/>
              <w:rPr>
                <w:color w:val="000000" w:themeColor="text1"/>
              </w:rPr>
            </w:pPr>
            <w:r w:rsidRPr="00A82119">
              <w:rPr>
                <w:color w:val="000000" w:themeColor="text1"/>
              </w:rPr>
              <w:t xml:space="preserve">  Alzheimer</w:t>
            </w:r>
          </w:p>
        </w:tc>
        <w:tc>
          <w:tcPr>
            <w:tcW w:w="3690" w:type="dxa"/>
            <w:tcBorders>
              <w:left w:val="nil"/>
            </w:tcBorders>
          </w:tcPr>
          <w:p w14:paraId="6E8CC407" w14:textId="77777777" w:rsidR="001D1A8B" w:rsidRPr="00A82119" w:rsidRDefault="001D1A8B" w:rsidP="00437CD3">
            <w:pPr>
              <w:contextualSpacing/>
              <w:rPr>
                <w:color w:val="000000" w:themeColor="text1"/>
              </w:rPr>
            </w:pPr>
          </w:p>
        </w:tc>
      </w:tr>
      <w:tr w:rsidR="001D1A8B" w:rsidRPr="00A82119" w14:paraId="68DEAE29" w14:textId="77777777" w:rsidTr="00437CD3">
        <w:trPr>
          <w:trHeight w:val="274"/>
        </w:trPr>
        <w:tc>
          <w:tcPr>
            <w:tcW w:w="5665" w:type="dxa"/>
            <w:tcBorders>
              <w:right w:val="nil"/>
            </w:tcBorders>
          </w:tcPr>
          <w:p w14:paraId="79377D49" w14:textId="77777777" w:rsidR="001D1A8B" w:rsidRPr="00A82119" w:rsidRDefault="001D1A8B" w:rsidP="00437CD3">
            <w:pPr>
              <w:contextualSpacing/>
              <w:rPr>
                <w:color w:val="000000" w:themeColor="text1"/>
              </w:rPr>
            </w:pPr>
            <w:r w:rsidRPr="00A82119">
              <w:rPr>
                <w:color w:val="000000" w:themeColor="text1"/>
              </w:rPr>
              <w:t xml:space="preserve">  Confusion</w:t>
            </w:r>
          </w:p>
        </w:tc>
        <w:tc>
          <w:tcPr>
            <w:tcW w:w="3690" w:type="dxa"/>
            <w:tcBorders>
              <w:left w:val="nil"/>
            </w:tcBorders>
          </w:tcPr>
          <w:p w14:paraId="60CE63FC" w14:textId="77777777" w:rsidR="001D1A8B" w:rsidRPr="00A82119" w:rsidRDefault="001D1A8B" w:rsidP="00437CD3">
            <w:pPr>
              <w:contextualSpacing/>
              <w:rPr>
                <w:color w:val="000000" w:themeColor="text1"/>
              </w:rPr>
            </w:pPr>
            <w:r w:rsidRPr="00A82119">
              <w:rPr>
                <w:color w:val="000000" w:themeColor="text1"/>
              </w:rPr>
              <w:t>Very useful for discerning cognitive concern</w:t>
            </w:r>
          </w:p>
        </w:tc>
      </w:tr>
      <w:tr w:rsidR="001D1A8B" w:rsidRPr="00A82119" w14:paraId="26983F4A" w14:textId="77777777" w:rsidTr="00437CD3">
        <w:trPr>
          <w:trHeight w:val="274"/>
        </w:trPr>
        <w:tc>
          <w:tcPr>
            <w:tcW w:w="5665" w:type="dxa"/>
            <w:tcBorders>
              <w:right w:val="nil"/>
            </w:tcBorders>
          </w:tcPr>
          <w:p w14:paraId="41CC3F26" w14:textId="77777777" w:rsidR="001D1A8B" w:rsidRPr="00A82119" w:rsidRDefault="001D1A8B" w:rsidP="00437CD3">
            <w:pPr>
              <w:contextualSpacing/>
              <w:rPr>
                <w:color w:val="000000" w:themeColor="text1"/>
              </w:rPr>
            </w:pPr>
            <w:r w:rsidRPr="00A82119">
              <w:rPr>
                <w:color w:val="000000" w:themeColor="text1"/>
              </w:rPr>
              <w:t xml:space="preserve">  Recall</w:t>
            </w:r>
          </w:p>
        </w:tc>
        <w:tc>
          <w:tcPr>
            <w:tcW w:w="3690" w:type="dxa"/>
            <w:tcBorders>
              <w:left w:val="nil"/>
            </w:tcBorders>
          </w:tcPr>
          <w:p w14:paraId="539F6FFE" w14:textId="77777777" w:rsidR="001D1A8B" w:rsidRPr="00A82119" w:rsidRDefault="001D1A8B" w:rsidP="00437CD3">
            <w:pPr>
              <w:contextualSpacing/>
              <w:rPr>
                <w:color w:val="000000" w:themeColor="text1"/>
              </w:rPr>
            </w:pPr>
            <w:r w:rsidRPr="00A82119">
              <w:rPr>
                <w:color w:val="000000" w:themeColor="text1"/>
              </w:rPr>
              <w:t>Very useful</w:t>
            </w:r>
          </w:p>
        </w:tc>
      </w:tr>
      <w:tr w:rsidR="001D1A8B" w:rsidRPr="00A82119" w14:paraId="21712B0D" w14:textId="77777777" w:rsidTr="00437CD3">
        <w:trPr>
          <w:trHeight w:val="274"/>
        </w:trPr>
        <w:tc>
          <w:tcPr>
            <w:tcW w:w="5665" w:type="dxa"/>
            <w:tcBorders>
              <w:right w:val="nil"/>
            </w:tcBorders>
          </w:tcPr>
          <w:p w14:paraId="39C0AF75" w14:textId="77777777" w:rsidR="001D1A8B" w:rsidRPr="00A82119" w:rsidRDefault="001D1A8B" w:rsidP="00437CD3">
            <w:pPr>
              <w:contextualSpacing/>
              <w:rPr>
                <w:color w:val="000000" w:themeColor="text1"/>
              </w:rPr>
            </w:pPr>
            <w:r w:rsidRPr="00A82119">
              <w:rPr>
                <w:color w:val="000000" w:themeColor="text1"/>
              </w:rPr>
              <w:lastRenderedPageBreak/>
              <w:t xml:space="preserve">  Memory </w:t>
            </w:r>
          </w:p>
        </w:tc>
        <w:tc>
          <w:tcPr>
            <w:tcW w:w="3690" w:type="dxa"/>
            <w:tcBorders>
              <w:left w:val="nil"/>
            </w:tcBorders>
          </w:tcPr>
          <w:p w14:paraId="3017F079" w14:textId="77777777" w:rsidR="001D1A8B" w:rsidRPr="00A82119" w:rsidRDefault="001D1A8B" w:rsidP="00437CD3">
            <w:pPr>
              <w:contextualSpacing/>
              <w:rPr>
                <w:color w:val="000000" w:themeColor="text1"/>
              </w:rPr>
            </w:pPr>
            <w:r w:rsidRPr="00A82119">
              <w:rPr>
                <w:color w:val="000000" w:themeColor="text1"/>
              </w:rPr>
              <w:t>Must use “” to avoid garbage like memorial hospital</w:t>
            </w:r>
          </w:p>
        </w:tc>
      </w:tr>
      <w:tr w:rsidR="001D1A8B" w:rsidRPr="00A82119" w14:paraId="6FC3548E" w14:textId="77777777" w:rsidTr="00437CD3">
        <w:trPr>
          <w:trHeight w:val="274"/>
        </w:trPr>
        <w:tc>
          <w:tcPr>
            <w:tcW w:w="5665" w:type="dxa"/>
            <w:tcBorders>
              <w:right w:val="nil"/>
            </w:tcBorders>
          </w:tcPr>
          <w:p w14:paraId="0D8D4414" w14:textId="77777777" w:rsidR="001D1A8B" w:rsidRPr="00A82119" w:rsidRDefault="001D1A8B" w:rsidP="00437CD3">
            <w:pPr>
              <w:contextualSpacing/>
              <w:rPr>
                <w:color w:val="000000" w:themeColor="text1"/>
              </w:rPr>
            </w:pPr>
            <w:r w:rsidRPr="00A82119">
              <w:rPr>
                <w:color w:val="000000" w:themeColor="text1"/>
              </w:rPr>
              <w:t xml:space="preserve">  Cognitive</w:t>
            </w:r>
          </w:p>
        </w:tc>
        <w:tc>
          <w:tcPr>
            <w:tcW w:w="3690" w:type="dxa"/>
            <w:tcBorders>
              <w:left w:val="nil"/>
            </w:tcBorders>
          </w:tcPr>
          <w:p w14:paraId="7F796923" w14:textId="77777777" w:rsidR="001D1A8B" w:rsidRPr="00A82119" w:rsidRDefault="001D1A8B" w:rsidP="00437CD3">
            <w:pPr>
              <w:contextualSpacing/>
              <w:rPr>
                <w:color w:val="000000" w:themeColor="text1"/>
              </w:rPr>
            </w:pPr>
            <w:r w:rsidRPr="00A82119">
              <w:rPr>
                <w:color w:val="000000" w:themeColor="text1"/>
              </w:rPr>
              <w:t>It gives all subs including “cognition”</w:t>
            </w:r>
          </w:p>
        </w:tc>
      </w:tr>
      <w:tr w:rsidR="001D1A8B" w:rsidRPr="00A82119" w14:paraId="42324146" w14:textId="77777777" w:rsidTr="00437CD3">
        <w:trPr>
          <w:trHeight w:val="274"/>
        </w:trPr>
        <w:tc>
          <w:tcPr>
            <w:tcW w:w="5665" w:type="dxa"/>
            <w:tcBorders>
              <w:right w:val="nil"/>
            </w:tcBorders>
          </w:tcPr>
          <w:p w14:paraId="338FBAB5" w14:textId="77777777" w:rsidR="001D1A8B" w:rsidRPr="00A82119" w:rsidRDefault="001D1A8B" w:rsidP="00437CD3">
            <w:pPr>
              <w:contextualSpacing/>
              <w:rPr>
                <w:color w:val="000000" w:themeColor="text1"/>
              </w:rPr>
            </w:pPr>
            <w:r w:rsidRPr="00A82119">
              <w:rPr>
                <w:color w:val="000000" w:themeColor="text1"/>
              </w:rPr>
              <w:t xml:space="preserve">  Forget</w:t>
            </w:r>
          </w:p>
        </w:tc>
        <w:tc>
          <w:tcPr>
            <w:tcW w:w="3690" w:type="dxa"/>
            <w:tcBorders>
              <w:left w:val="nil"/>
            </w:tcBorders>
          </w:tcPr>
          <w:p w14:paraId="2BFA739E" w14:textId="77777777" w:rsidR="001D1A8B" w:rsidRPr="00A82119" w:rsidRDefault="001D1A8B" w:rsidP="00437CD3">
            <w:pPr>
              <w:contextualSpacing/>
              <w:rPr>
                <w:color w:val="000000" w:themeColor="text1"/>
              </w:rPr>
            </w:pPr>
            <w:r w:rsidRPr="00A82119">
              <w:rPr>
                <w:color w:val="000000" w:themeColor="text1"/>
              </w:rPr>
              <w:t>Very useful</w:t>
            </w:r>
          </w:p>
        </w:tc>
      </w:tr>
      <w:tr w:rsidR="001D1A8B" w:rsidRPr="00A82119" w14:paraId="0BFD37B7" w14:textId="77777777" w:rsidTr="00437CD3">
        <w:trPr>
          <w:trHeight w:val="274"/>
        </w:trPr>
        <w:tc>
          <w:tcPr>
            <w:tcW w:w="5665" w:type="dxa"/>
            <w:tcBorders>
              <w:right w:val="nil"/>
            </w:tcBorders>
          </w:tcPr>
          <w:p w14:paraId="1CFF0235" w14:textId="77777777" w:rsidR="001D1A8B" w:rsidRPr="00A82119" w:rsidRDefault="001D1A8B" w:rsidP="00437CD3">
            <w:pPr>
              <w:contextualSpacing/>
              <w:rPr>
                <w:color w:val="000000" w:themeColor="text1"/>
              </w:rPr>
            </w:pPr>
            <w:r w:rsidRPr="00A82119">
              <w:rPr>
                <w:color w:val="000000" w:themeColor="text1"/>
              </w:rPr>
              <w:t xml:space="preserve">  Lost</w:t>
            </w:r>
          </w:p>
        </w:tc>
        <w:tc>
          <w:tcPr>
            <w:tcW w:w="3690" w:type="dxa"/>
            <w:tcBorders>
              <w:left w:val="nil"/>
            </w:tcBorders>
          </w:tcPr>
          <w:p w14:paraId="7E0474AE" w14:textId="77777777" w:rsidR="001D1A8B" w:rsidRPr="00A82119" w:rsidRDefault="001D1A8B" w:rsidP="00437CD3">
            <w:pPr>
              <w:contextualSpacing/>
              <w:rPr>
                <w:color w:val="000000" w:themeColor="text1"/>
              </w:rPr>
            </w:pPr>
            <w:r w:rsidRPr="00A82119">
              <w:rPr>
                <w:color w:val="000000" w:themeColor="text1"/>
              </w:rPr>
              <w:t>Very useful</w:t>
            </w:r>
          </w:p>
        </w:tc>
      </w:tr>
      <w:tr w:rsidR="001D1A8B" w:rsidRPr="00A82119" w14:paraId="053FCB60" w14:textId="77777777" w:rsidTr="00437CD3">
        <w:trPr>
          <w:trHeight w:val="274"/>
        </w:trPr>
        <w:tc>
          <w:tcPr>
            <w:tcW w:w="5665" w:type="dxa"/>
            <w:tcBorders>
              <w:right w:val="nil"/>
            </w:tcBorders>
          </w:tcPr>
          <w:p w14:paraId="0C4F2EBE" w14:textId="77777777" w:rsidR="001D1A8B" w:rsidRPr="00A82119" w:rsidRDefault="001D1A8B" w:rsidP="00437CD3">
            <w:pPr>
              <w:contextualSpacing/>
              <w:rPr>
                <w:color w:val="000000" w:themeColor="text1"/>
              </w:rPr>
            </w:pPr>
            <w:r w:rsidRPr="00A82119">
              <w:rPr>
                <w:color w:val="000000" w:themeColor="text1"/>
              </w:rPr>
              <w:t xml:space="preserve">  Clock</w:t>
            </w:r>
          </w:p>
        </w:tc>
        <w:tc>
          <w:tcPr>
            <w:tcW w:w="3690" w:type="dxa"/>
            <w:tcBorders>
              <w:left w:val="nil"/>
            </w:tcBorders>
          </w:tcPr>
          <w:p w14:paraId="54C0D888" w14:textId="77777777" w:rsidR="001D1A8B" w:rsidRPr="00A82119" w:rsidRDefault="001D1A8B" w:rsidP="00437CD3">
            <w:pPr>
              <w:contextualSpacing/>
              <w:rPr>
                <w:color w:val="000000" w:themeColor="text1"/>
              </w:rPr>
            </w:pPr>
            <w:r w:rsidRPr="00A82119">
              <w:rPr>
                <w:color w:val="000000" w:themeColor="text1"/>
              </w:rPr>
              <w:t>Not sure if useful.</w:t>
            </w:r>
          </w:p>
        </w:tc>
      </w:tr>
      <w:tr w:rsidR="001D1A8B" w:rsidRPr="00A82119" w14:paraId="0B5ED533" w14:textId="77777777" w:rsidTr="00437CD3">
        <w:trPr>
          <w:trHeight w:val="274"/>
        </w:trPr>
        <w:tc>
          <w:tcPr>
            <w:tcW w:w="5665" w:type="dxa"/>
            <w:tcBorders>
              <w:right w:val="nil"/>
            </w:tcBorders>
          </w:tcPr>
          <w:p w14:paraId="7B69DFEA" w14:textId="77777777" w:rsidR="001D1A8B" w:rsidRPr="00A82119" w:rsidRDefault="001D1A8B" w:rsidP="00437CD3">
            <w:pPr>
              <w:contextualSpacing/>
              <w:rPr>
                <w:color w:val="000000" w:themeColor="text1"/>
              </w:rPr>
            </w:pPr>
            <w:r w:rsidRPr="00A82119">
              <w:rPr>
                <w:color w:val="000000" w:themeColor="text1"/>
              </w:rPr>
              <w:t xml:space="preserve">  MOCA</w:t>
            </w:r>
          </w:p>
        </w:tc>
        <w:tc>
          <w:tcPr>
            <w:tcW w:w="3690" w:type="dxa"/>
            <w:tcBorders>
              <w:left w:val="nil"/>
            </w:tcBorders>
          </w:tcPr>
          <w:p w14:paraId="27BFFD22" w14:textId="77777777" w:rsidR="001D1A8B" w:rsidRPr="00A82119" w:rsidRDefault="001D1A8B" w:rsidP="00437CD3">
            <w:pPr>
              <w:contextualSpacing/>
              <w:rPr>
                <w:color w:val="000000" w:themeColor="text1"/>
              </w:rPr>
            </w:pPr>
            <w:r w:rsidRPr="00A82119">
              <w:rPr>
                <w:color w:val="000000" w:themeColor="text1"/>
              </w:rPr>
              <w:t>Not sure if useful. [if full term, then cognitive gets it]</w:t>
            </w:r>
          </w:p>
        </w:tc>
      </w:tr>
      <w:tr w:rsidR="001D1A8B" w:rsidRPr="00A82119" w14:paraId="17CFBB57" w14:textId="77777777" w:rsidTr="00437CD3">
        <w:trPr>
          <w:trHeight w:val="260"/>
        </w:trPr>
        <w:tc>
          <w:tcPr>
            <w:tcW w:w="5665" w:type="dxa"/>
            <w:tcBorders>
              <w:right w:val="nil"/>
            </w:tcBorders>
          </w:tcPr>
          <w:p w14:paraId="5025C2D1" w14:textId="77777777" w:rsidR="001D1A8B" w:rsidRPr="00A82119" w:rsidRDefault="001D1A8B" w:rsidP="00437CD3">
            <w:pPr>
              <w:contextualSpacing/>
              <w:rPr>
                <w:color w:val="000000" w:themeColor="text1"/>
              </w:rPr>
            </w:pPr>
            <w:r w:rsidRPr="00A82119">
              <w:rPr>
                <w:color w:val="000000" w:themeColor="text1"/>
              </w:rPr>
              <w:t xml:space="preserve">  MMSE</w:t>
            </w:r>
          </w:p>
        </w:tc>
        <w:tc>
          <w:tcPr>
            <w:tcW w:w="3690" w:type="dxa"/>
            <w:tcBorders>
              <w:left w:val="nil"/>
            </w:tcBorders>
          </w:tcPr>
          <w:p w14:paraId="53AFBC18" w14:textId="77777777" w:rsidR="001D1A8B" w:rsidRPr="00A82119" w:rsidRDefault="001D1A8B" w:rsidP="00437CD3">
            <w:pPr>
              <w:contextualSpacing/>
              <w:rPr>
                <w:color w:val="000000" w:themeColor="text1"/>
              </w:rPr>
            </w:pPr>
            <w:r w:rsidRPr="00A82119">
              <w:rPr>
                <w:color w:val="000000" w:themeColor="text1"/>
              </w:rPr>
              <w:t>Very useful as it is</w:t>
            </w:r>
          </w:p>
        </w:tc>
      </w:tr>
      <w:tr w:rsidR="001D1A8B" w:rsidRPr="00A82119" w14:paraId="502733AC" w14:textId="77777777" w:rsidTr="00437CD3">
        <w:trPr>
          <w:trHeight w:val="274"/>
        </w:trPr>
        <w:tc>
          <w:tcPr>
            <w:tcW w:w="5665" w:type="dxa"/>
            <w:tcBorders>
              <w:right w:val="nil"/>
            </w:tcBorders>
          </w:tcPr>
          <w:p w14:paraId="1752AB2F" w14:textId="77777777" w:rsidR="001D1A8B" w:rsidRPr="00A82119" w:rsidRDefault="001D1A8B" w:rsidP="00437CD3">
            <w:pPr>
              <w:contextualSpacing/>
              <w:rPr>
                <w:color w:val="000000" w:themeColor="text1"/>
              </w:rPr>
            </w:pPr>
            <w:r w:rsidRPr="00A82119">
              <w:rPr>
                <w:color w:val="000000" w:themeColor="text1"/>
              </w:rPr>
              <w:t xml:space="preserve">  Mental</w:t>
            </w:r>
          </w:p>
        </w:tc>
        <w:tc>
          <w:tcPr>
            <w:tcW w:w="3690" w:type="dxa"/>
            <w:tcBorders>
              <w:left w:val="nil"/>
            </w:tcBorders>
          </w:tcPr>
          <w:p w14:paraId="597DF4DA" w14:textId="77777777" w:rsidR="001D1A8B" w:rsidRPr="00A82119" w:rsidRDefault="001D1A8B" w:rsidP="00437CD3">
            <w:pPr>
              <w:contextualSpacing/>
              <w:rPr>
                <w:color w:val="000000" w:themeColor="text1"/>
              </w:rPr>
            </w:pPr>
            <w:r w:rsidRPr="00A82119">
              <w:rPr>
                <w:color w:val="000000" w:themeColor="text1"/>
              </w:rPr>
              <w:t>Very useful</w:t>
            </w:r>
          </w:p>
        </w:tc>
      </w:tr>
      <w:tr w:rsidR="001D1A8B" w:rsidRPr="00A82119" w14:paraId="11BF8D92" w14:textId="77777777" w:rsidTr="00437CD3">
        <w:trPr>
          <w:trHeight w:val="274"/>
        </w:trPr>
        <w:tc>
          <w:tcPr>
            <w:tcW w:w="5665" w:type="dxa"/>
            <w:tcBorders>
              <w:right w:val="nil"/>
            </w:tcBorders>
          </w:tcPr>
          <w:p w14:paraId="0AF63D95" w14:textId="77777777" w:rsidR="001D1A8B" w:rsidRPr="00A82119" w:rsidRDefault="001D1A8B" w:rsidP="00437CD3">
            <w:pPr>
              <w:contextualSpacing/>
              <w:rPr>
                <w:color w:val="000000" w:themeColor="text1"/>
              </w:rPr>
            </w:pPr>
            <w:r w:rsidRPr="00A82119">
              <w:rPr>
                <w:color w:val="000000" w:themeColor="text1"/>
              </w:rPr>
              <w:t xml:space="preserve">  Parkinson; Parkinson’s; Parkinsonism</w:t>
            </w:r>
          </w:p>
        </w:tc>
        <w:tc>
          <w:tcPr>
            <w:tcW w:w="3690" w:type="dxa"/>
            <w:tcBorders>
              <w:left w:val="nil"/>
            </w:tcBorders>
          </w:tcPr>
          <w:p w14:paraId="23A5266B" w14:textId="77777777" w:rsidR="001D1A8B" w:rsidRPr="00A82119" w:rsidRDefault="001D1A8B" w:rsidP="00437CD3">
            <w:pPr>
              <w:contextualSpacing/>
              <w:rPr>
                <w:color w:val="000000" w:themeColor="text1"/>
              </w:rPr>
            </w:pPr>
            <w:r w:rsidRPr="00A82119">
              <w:rPr>
                <w:color w:val="000000" w:themeColor="text1"/>
              </w:rPr>
              <w:t>Turned out somewhat useful</w:t>
            </w:r>
          </w:p>
        </w:tc>
      </w:tr>
      <w:tr w:rsidR="001D1A8B" w:rsidRPr="00A82119" w14:paraId="142CF00F" w14:textId="77777777" w:rsidTr="00437CD3">
        <w:trPr>
          <w:trHeight w:val="274"/>
        </w:trPr>
        <w:tc>
          <w:tcPr>
            <w:tcW w:w="5665" w:type="dxa"/>
            <w:tcBorders>
              <w:right w:val="nil"/>
            </w:tcBorders>
          </w:tcPr>
          <w:p w14:paraId="7CA6E471" w14:textId="77777777" w:rsidR="001D1A8B" w:rsidRPr="00A82119" w:rsidRDefault="001D1A8B" w:rsidP="00437CD3">
            <w:pPr>
              <w:contextualSpacing/>
              <w:rPr>
                <w:b/>
                <w:color w:val="000000" w:themeColor="text1"/>
              </w:rPr>
            </w:pPr>
            <w:r w:rsidRPr="00A82119">
              <w:rPr>
                <w:b/>
                <w:color w:val="000000" w:themeColor="text1"/>
              </w:rPr>
              <w:t>2 | Search for these terms only among those with cognitive concern; attempt to search for behavioral symptoms</w:t>
            </w:r>
          </w:p>
        </w:tc>
        <w:tc>
          <w:tcPr>
            <w:tcW w:w="3690" w:type="dxa"/>
            <w:tcBorders>
              <w:left w:val="nil"/>
            </w:tcBorders>
          </w:tcPr>
          <w:p w14:paraId="2996AB0E" w14:textId="77777777" w:rsidR="001D1A8B" w:rsidRPr="00A82119" w:rsidRDefault="001D1A8B" w:rsidP="00437CD3">
            <w:pPr>
              <w:contextualSpacing/>
              <w:rPr>
                <w:b/>
                <w:color w:val="000000" w:themeColor="text1"/>
              </w:rPr>
            </w:pPr>
            <w:r w:rsidRPr="00A82119">
              <w:rPr>
                <w:b/>
                <w:color w:val="000000" w:themeColor="text1"/>
              </w:rPr>
              <w:t>Notes</w:t>
            </w:r>
          </w:p>
        </w:tc>
      </w:tr>
      <w:tr w:rsidR="001D1A8B" w:rsidRPr="00A82119" w14:paraId="00A92195" w14:textId="77777777" w:rsidTr="00437CD3">
        <w:trPr>
          <w:trHeight w:val="274"/>
        </w:trPr>
        <w:tc>
          <w:tcPr>
            <w:tcW w:w="5665" w:type="dxa"/>
            <w:tcBorders>
              <w:right w:val="nil"/>
            </w:tcBorders>
          </w:tcPr>
          <w:p w14:paraId="1B023D3A" w14:textId="77777777" w:rsidR="001D1A8B" w:rsidRPr="00A82119" w:rsidRDefault="001D1A8B" w:rsidP="00437CD3">
            <w:pPr>
              <w:contextualSpacing/>
              <w:rPr>
                <w:color w:val="000000" w:themeColor="text1"/>
              </w:rPr>
            </w:pPr>
            <w:r w:rsidRPr="00A82119">
              <w:rPr>
                <w:b/>
                <w:color w:val="000000" w:themeColor="text1"/>
              </w:rPr>
              <w:t>2.A | Antipsychotic Medication search</w:t>
            </w:r>
          </w:p>
        </w:tc>
        <w:tc>
          <w:tcPr>
            <w:tcW w:w="3690" w:type="dxa"/>
            <w:tcBorders>
              <w:left w:val="nil"/>
            </w:tcBorders>
          </w:tcPr>
          <w:p w14:paraId="3FF3A260" w14:textId="77777777" w:rsidR="001D1A8B" w:rsidRPr="00A82119" w:rsidRDefault="001D1A8B" w:rsidP="00437CD3">
            <w:pPr>
              <w:contextualSpacing/>
              <w:rPr>
                <w:color w:val="000000" w:themeColor="text1"/>
              </w:rPr>
            </w:pPr>
            <w:r w:rsidRPr="00A82119">
              <w:rPr>
                <w:color w:val="000000" w:themeColor="text1"/>
              </w:rPr>
              <w:t xml:space="preserve">Generic works for all forms </w:t>
            </w:r>
          </w:p>
        </w:tc>
      </w:tr>
      <w:tr w:rsidR="001D1A8B" w:rsidRPr="00A82119" w14:paraId="1E481E1E" w14:textId="77777777" w:rsidTr="00437CD3">
        <w:trPr>
          <w:trHeight w:val="260"/>
        </w:trPr>
        <w:tc>
          <w:tcPr>
            <w:tcW w:w="5665" w:type="dxa"/>
            <w:tcBorders>
              <w:right w:val="nil"/>
            </w:tcBorders>
          </w:tcPr>
          <w:p w14:paraId="737A0966" w14:textId="77777777" w:rsidR="001D1A8B" w:rsidRPr="00A82119" w:rsidRDefault="001D1A8B" w:rsidP="00437CD3">
            <w:pPr>
              <w:contextualSpacing/>
              <w:rPr>
                <w:color w:val="000000" w:themeColor="text1"/>
              </w:rPr>
            </w:pPr>
            <w:r w:rsidRPr="00A82119">
              <w:rPr>
                <w:color w:val="000000" w:themeColor="text1"/>
              </w:rPr>
              <w:t xml:space="preserve">  Aripiprazole </w:t>
            </w:r>
          </w:p>
        </w:tc>
        <w:tc>
          <w:tcPr>
            <w:tcW w:w="3690" w:type="dxa"/>
            <w:tcBorders>
              <w:left w:val="nil"/>
            </w:tcBorders>
          </w:tcPr>
          <w:p w14:paraId="2BC777B5" w14:textId="77777777" w:rsidR="001D1A8B" w:rsidRPr="00A82119" w:rsidRDefault="001D1A8B" w:rsidP="00437CD3">
            <w:pPr>
              <w:contextualSpacing/>
              <w:rPr>
                <w:color w:val="000000" w:themeColor="text1"/>
              </w:rPr>
            </w:pPr>
          </w:p>
        </w:tc>
      </w:tr>
      <w:tr w:rsidR="001D1A8B" w:rsidRPr="00A82119" w14:paraId="728705BC" w14:textId="77777777" w:rsidTr="00437CD3">
        <w:trPr>
          <w:trHeight w:val="274"/>
        </w:trPr>
        <w:tc>
          <w:tcPr>
            <w:tcW w:w="5665" w:type="dxa"/>
            <w:tcBorders>
              <w:right w:val="nil"/>
            </w:tcBorders>
          </w:tcPr>
          <w:p w14:paraId="4FB823B0" w14:textId="77777777" w:rsidR="001D1A8B" w:rsidRPr="00A82119" w:rsidRDefault="001D1A8B" w:rsidP="00437CD3">
            <w:pPr>
              <w:contextualSpacing/>
              <w:rPr>
                <w:color w:val="000000" w:themeColor="text1"/>
              </w:rPr>
            </w:pPr>
            <w:r w:rsidRPr="00A82119">
              <w:rPr>
                <w:color w:val="000000" w:themeColor="text1"/>
              </w:rPr>
              <w:t xml:space="preserve">  Haloperidol </w:t>
            </w:r>
          </w:p>
        </w:tc>
        <w:tc>
          <w:tcPr>
            <w:tcW w:w="3690" w:type="dxa"/>
            <w:tcBorders>
              <w:left w:val="nil"/>
            </w:tcBorders>
          </w:tcPr>
          <w:p w14:paraId="663DF904" w14:textId="77777777" w:rsidR="001D1A8B" w:rsidRPr="00A82119" w:rsidRDefault="001D1A8B" w:rsidP="00437CD3">
            <w:pPr>
              <w:contextualSpacing/>
              <w:rPr>
                <w:color w:val="000000" w:themeColor="text1"/>
              </w:rPr>
            </w:pPr>
          </w:p>
        </w:tc>
      </w:tr>
      <w:tr w:rsidR="001D1A8B" w:rsidRPr="00A82119" w14:paraId="02455CA1" w14:textId="77777777" w:rsidTr="00437CD3">
        <w:trPr>
          <w:trHeight w:val="274"/>
        </w:trPr>
        <w:tc>
          <w:tcPr>
            <w:tcW w:w="5665" w:type="dxa"/>
            <w:tcBorders>
              <w:right w:val="nil"/>
            </w:tcBorders>
          </w:tcPr>
          <w:p w14:paraId="40F40418" w14:textId="77777777" w:rsidR="001D1A8B" w:rsidRPr="00A82119" w:rsidRDefault="001D1A8B" w:rsidP="00437CD3">
            <w:pPr>
              <w:contextualSpacing/>
              <w:rPr>
                <w:color w:val="000000" w:themeColor="text1"/>
              </w:rPr>
            </w:pPr>
            <w:r w:rsidRPr="00A82119">
              <w:rPr>
                <w:color w:val="000000" w:themeColor="text1"/>
              </w:rPr>
              <w:t xml:space="preserve">  Clozapine </w:t>
            </w:r>
          </w:p>
        </w:tc>
        <w:tc>
          <w:tcPr>
            <w:tcW w:w="3690" w:type="dxa"/>
            <w:tcBorders>
              <w:left w:val="nil"/>
            </w:tcBorders>
          </w:tcPr>
          <w:p w14:paraId="6C4DDDDD" w14:textId="77777777" w:rsidR="001D1A8B" w:rsidRPr="00A82119" w:rsidRDefault="001D1A8B" w:rsidP="00437CD3">
            <w:pPr>
              <w:contextualSpacing/>
              <w:rPr>
                <w:color w:val="000000" w:themeColor="text1"/>
              </w:rPr>
            </w:pPr>
          </w:p>
        </w:tc>
      </w:tr>
      <w:tr w:rsidR="001D1A8B" w:rsidRPr="00A82119" w14:paraId="40BC666D" w14:textId="77777777" w:rsidTr="00437CD3">
        <w:trPr>
          <w:trHeight w:val="274"/>
        </w:trPr>
        <w:tc>
          <w:tcPr>
            <w:tcW w:w="5665" w:type="dxa"/>
            <w:tcBorders>
              <w:right w:val="nil"/>
            </w:tcBorders>
          </w:tcPr>
          <w:p w14:paraId="39FF2AFC" w14:textId="77777777" w:rsidR="001D1A8B" w:rsidRPr="00A82119" w:rsidRDefault="001D1A8B" w:rsidP="00437CD3">
            <w:pPr>
              <w:contextualSpacing/>
              <w:rPr>
                <w:color w:val="000000" w:themeColor="text1"/>
              </w:rPr>
            </w:pPr>
            <w:r w:rsidRPr="00A82119">
              <w:rPr>
                <w:color w:val="000000" w:themeColor="text1"/>
              </w:rPr>
              <w:t xml:space="preserve">  Olanzapine </w:t>
            </w:r>
          </w:p>
        </w:tc>
        <w:tc>
          <w:tcPr>
            <w:tcW w:w="3690" w:type="dxa"/>
            <w:tcBorders>
              <w:left w:val="nil"/>
            </w:tcBorders>
          </w:tcPr>
          <w:p w14:paraId="0D20DC9F" w14:textId="77777777" w:rsidR="001D1A8B" w:rsidRPr="00A82119" w:rsidRDefault="001D1A8B" w:rsidP="00437CD3">
            <w:pPr>
              <w:contextualSpacing/>
              <w:rPr>
                <w:color w:val="000000" w:themeColor="text1"/>
              </w:rPr>
            </w:pPr>
          </w:p>
        </w:tc>
      </w:tr>
      <w:tr w:rsidR="001D1A8B" w:rsidRPr="00A82119" w14:paraId="7730911E" w14:textId="77777777" w:rsidTr="00437CD3">
        <w:trPr>
          <w:trHeight w:val="274"/>
        </w:trPr>
        <w:tc>
          <w:tcPr>
            <w:tcW w:w="5665" w:type="dxa"/>
            <w:tcBorders>
              <w:right w:val="nil"/>
            </w:tcBorders>
          </w:tcPr>
          <w:p w14:paraId="16B232F3" w14:textId="77777777" w:rsidR="001D1A8B" w:rsidRPr="00A82119" w:rsidRDefault="001D1A8B" w:rsidP="00437CD3">
            <w:pPr>
              <w:contextualSpacing/>
              <w:rPr>
                <w:color w:val="000000" w:themeColor="text1"/>
              </w:rPr>
            </w:pPr>
            <w:r w:rsidRPr="00A82119">
              <w:rPr>
                <w:color w:val="000000" w:themeColor="text1"/>
              </w:rPr>
              <w:t xml:space="preserve">  Quetiapine </w:t>
            </w:r>
          </w:p>
        </w:tc>
        <w:tc>
          <w:tcPr>
            <w:tcW w:w="3690" w:type="dxa"/>
            <w:tcBorders>
              <w:left w:val="nil"/>
            </w:tcBorders>
          </w:tcPr>
          <w:p w14:paraId="4D595577" w14:textId="77777777" w:rsidR="001D1A8B" w:rsidRPr="00A82119" w:rsidRDefault="001D1A8B" w:rsidP="00437CD3">
            <w:pPr>
              <w:contextualSpacing/>
              <w:rPr>
                <w:color w:val="000000" w:themeColor="text1"/>
              </w:rPr>
            </w:pPr>
          </w:p>
        </w:tc>
      </w:tr>
      <w:tr w:rsidR="001D1A8B" w:rsidRPr="00A82119" w14:paraId="5FB07ECA" w14:textId="77777777" w:rsidTr="00437CD3">
        <w:trPr>
          <w:trHeight w:val="260"/>
        </w:trPr>
        <w:tc>
          <w:tcPr>
            <w:tcW w:w="5665" w:type="dxa"/>
            <w:tcBorders>
              <w:right w:val="nil"/>
            </w:tcBorders>
          </w:tcPr>
          <w:p w14:paraId="1D3C1267" w14:textId="77777777" w:rsidR="001D1A8B" w:rsidRPr="00A82119" w:rsidRDefault="001D1A8B" w:rsidP="00437CD3">
            <w:pPr>
              <w:contextualSpacing/>
              <w:rPr>
                <w:color w:val="000000" w:themeColor="text1"/>
              </w:rPr>
            </w:pPr>
            <w:r w:rsidRPr="00A82119">
              <w:rPr>
                <w:color w:val="000000" w:themeColor="text1"/>
              </w:rPr>
              <w:t xml:space="preserve">  Risperidone </w:t>
            </w:r>
          </w:p>
        </w:tc>
        <w:tc>
          <w:tcPr>
            <w:tcW w:w="3690" w:type="dxa"/>
            <w:tcBorders>
              <w:left w:val="nil"/>
            </w:tcBorders>
          </w:tcPr>
          <w:p w14:paraId="249ABF7A" w14:textId="77777777" w:rsidR="001D1A8B" w:rsidRPr="00A82119" w:rsidRDefault="001D1A8B" w:rsidP="00437CD3">
            <w:pPr>
              <w:contextualSpacing/>
              <w:rPr>
                <w:color w:val="000000" w:themeColor="text1"/>
              </w:rPr>
            </w:pPr>
          </w:p>
        </w:tc>
      </w:tr>
      <w:tr w:rsidR="001D1A8B" w:rsidRPr="00A82119" w14:paraId="311C3C2B" w14:textId="77777777" w:rsidTr="00437CD3">
        <w:trPr>
          <w:trHeight w:val="274"/>
        </w:trPr>
        <w:tc>
          <w:tcPr>
            <w:tcW w:w="5665" w:type="dxa"/>
            <w:tcBorders>
              <w:right w:val="nil"/>
            </w:tcBorders>
          </w:tcPr>
          <w:p w14:paraId="10FCF290" w14:textId="77777777" w:rsidR="001D1A8B" w:rsidRPr="00A82119" w:rsidRDefault="001D1A8B" w:rsidP="00437CD3">
            <w:pPr>
              <w:contextualSpacing/>
              <w:rPr>
                <w:color w:val="000000" w:themeColor="text1"/>
              </w:rPr>
            </w:pPr>
            <w:r w:rsidRPr="00A82119">
              <w:rPr>
                <w:color w:val="000000" w:themeColor="text1"/>
              </w:rPr>
              <w:t xml:space="preserve">  Ziprasidone</w:t>
            </w:r>
          </w:p>
        </w:tc>
        <w:tc>
          <w:tcPr>
            <w:tcW w:w="3690" w:type="dxa"/>
            <w:tcBorders>
              <w:left w:val="nil"/>
            </w:tcBorders>
          </w:tcPr>
          <w:p w14:paraId="52F2365C" w14:textId="77777777" w:rsidR="001D1A8B" w:rsidRPr="00A82119" w:rsidRDefault="001D1A8B" w:rsidP="00437CD3">
            <w:pPr>
              <w:contextualSpacing/>
              <w:rPr>
                <w:color w:val="000000" w:themeColor="text1"/>
              </w:rPr>
            </w:pPr>
          </w:p>
        </w:tc>
      </w:tr>
      <w:tr w:rsidR="001D1A8B" w:rsidRPr="00A82119" w14:paraId="6CAA8C1E" w14:textId="77777777" w:rsidTr="00437CD3">
        <w:trPr>
          <w:trHeight w:val="274"/>
        </w:trPr>
        <w:tc>
          <w:tcPr>
            <w:tcW w:w="5665" w:type="dxa"/>
            <w:tcBorders>
              <w:right w:val="nil"/>
            </w:tcBorders>
          </w:tcPr>
          <w:p w14:paraId="233D01CF" w14:textId="77777777" w:rsidR="001D1A8B" w:rsidRPr="00A82119" w:rsidRDefault="001D1A8B" w:rsidP="00437CD3">
            <w:pPr>
              <w:contextualSpacing/>
              <w:rPr>
                <w:color w:val="000000" w:themeColor="text1"/>
              </w:rPr>
            </w:pPr>
            <w:r w:rsidRPr="00A82119">
              <w:rPr>
                <w:b/>
                <w:color w:val="000000" w:themeColor="text1"/>
              </w:rPr>
              <w:t>2.B | Symptom’s search</w:t>
            </w:r>
          </w:p>
        </w:tc>
        <w:tc>
          <w:tcPr>
            <w:tcW w:w="3690" w:type="dxa"/>
            <w:tcBorders>
              <w:left w:val="nil"/>
            </w:tcBorders>
          </w:tcPr>
          <w:p w14:paraId="767B20E9" w14:textId="77777777" w:rsidR="001D1A8B" w:rsidRPr="00A82119" w:rsidRDefault="001D1A8B" w:rsidP="00437CD3">
            <w:pPr>
              <w:contextualSpacing/>
              <w:rPr>
                <w:color w:val="000000" w:themeColor="text1"/>
              </w:rPr>
            </w:pPr>
          </w:p>
        </w:tc>
      </w:tr>
      <w:tr w:rsidR="001D1A8B" w:rsidRPr="00A82119" w14:paraId="06EAAD29" w14:textId="77777777" w:rsidTr="00437CD3">
        <w:trPr>
          <w:trHeight w:val="274"/>
        </w:trPr>
        <w:tc>
          <w:tcPr>
            <w:tcW w:w="5665" w:type="dxa"/>
            <w:tcBorders>
              <w:right w:val="nil"/>
            </w:tcBorders>
          </w:tcPr>
          <w:p w14:paraId="65CE564E" w14:textId="77777777" w:rsidR="001D1A8B" w:rsidRPr="00A82119" w:rsidRDefault="001D1A8B" w:rsidP="00437CD3">
            <w:pPr>
              <w:contextualSpacing/>
              <w:rPr>
                <w:color w:val="000000" w:themeColor="text1"/>
              </w:rPr>
            </w:pPr>
            <w:r w:rsidRPr="00A82119">
              <w:rPr>
                <w:color w:val="000000" w:themeColor="text1"/>
              </w:rPr>
              <w:t xml:space="preserve">  Agitation</w:t>
            </w:r>
          </w:p>
        </w:tc>
        <w:tc>
          <w:tcPr>
            <w:tcW w:w="3690" w:type="dxa"/>
            <w:tcBorders>
              <w:left w:val="nil"/>
            </w:tcBorders>
          </w:tcPr>
          <w:p w14:paraId="37D1CE78" w14:textId="77777777" w:rsidR="001D1A8B" w:rsidRPr="00A82119" w:rsidRDefault="001D1A8B" w:rsidP="00437CD3">
            <w:pPr>
              <w:contextualSpacing/>
              <w:rPr>
                <w:color w:val="000000" w:themeColor="text1"/>
              </w:rPr>
            </w:pPr>
            <w:r w:rsidRPr="00A82119">
              <w:rPr>
                <w:color w:val="000000" w:themeColor="text1"/>
              </w:rPr>
              <w:t xml:space="preserve">Very useful. It gets all variations like agitated. </w:t>
            </w:r>
          </w:p>
        </w:tc>
      </w:tr>
      <w:tr w:rsidR="001D1A8B" w:rsidRPr="00A82119" w14:paraId="1B09816F" w14:textId="77777777" w:rsidTr="00437CD3">
        <w:trPr>
          <w:trHeight w:val="260"/>
        </w:trPr>
        <w:tc>
          <w:tcPr>
            <w:tcW w:w="5665" w:type="dxa"/>
            <w:tcBorders>
              <w:right w:val="nil"/>
            </w:tcBorders>
          </w:tcPr>
          <w:p w14:paraId="7401B005" w14:textId="77777777" w:rsidR="001D1A8B" w:rsidRPr="00A82119" w:rsidRDefault="001D1A8B" w:rsidP="00437CD3">
            <w:pPr>
              <w:contextualSpacing/>
              <w:rPr>
                <w:color w:val="000000" w:themeColor="text1"/>
              </w:rPr>
            </w:pPr>
            <w:r w:rsidRPr="00A82119">
              <w:rPr>
                <w:color w:val="000000" w:themeColor="text1"/>
              </w:rPr>
              <w:t xml:space="preserve">  Aggression </w:t>
            </w:r>
          </w:p>
        </w:tc>
        <w:tc>
          <w:tcPr>
            <w:tcW w:w="3690" w:type="dxa"/>
            <w:tcBorders>
              <w:left w:val="nil"/>
            </w:tcBorders>
          </w:tcPr>
          <w:p w14:paraId="7FCA9D82" w14:textId="77777777" w:rsidR="001D1A8B" w:rsidRPr="00A82119" w:rsidRDefault="001D1A8B" w:rsidP="00437CD3">
            <w:pPr>
              <w:contextualSpacing/>
              <w:rPr>
                <w:color w:val="000000" w:themeColor="text1"/>
              </w:rPr>
            </w:pPr>
            <w:r w:rsidRPr="00A82119">
              <w:rPr>
                <w:color w:val="000000" w:themeColor="text1"/>
              </w:rPr>
              <w:t xml:space="preserve">Need to check if it gets aggressive, etc. </w:t>
            </w:r>
          </w:p>
        </w:tc>
      </w:tr>
      <w:tr w:rsidR="001D1A8B" w:rsidRPr="00A82119" w14:paraId="05D6A388" w14:textId="77777777" w:rsidTr="00437CD3">
        <w:trPr>
          <w:trHeight w:val="274"/>
        </w:trPr>
        <w:tc>
          <w:tcPr>
            <w:tcW w:w="5665" w:type="dxa"/>
            <w:tcBorders>
              <w:right w:val="nil"/>
            </w:tcBorders>
          </w:tcPr>
          <w:p w14:paraId="56B746E1" w14:textId="77777777" w:rsidR="001D1A8B" w:rsidRPr="00A82119" w:rsidRDefault="001D1A8B" w:rsidP="00437CD3">
            <w:pPr>
              <w:contextualSpacing/>
              <w:rPr>
                <w:color w:val="000000" w:themeColor="text1"/>
              </w:rPr>
            </w:pPr>
            <w:r w:rsidRPr="00A82119">
              <w:rPr>
                <w:color w:val="000000" w:themeColor="text1"/>
              </w:rPr>
              <w:t xml:space="preserve">  “Delirium”</w:t>
            </w:r>
          </w:p>
        </w:tc>
        <w:tc>
          <w:tcPr>
            <w:tcW w:w="3690" w:type="dxa"/>
            <w:tcBorders>
              <w:left w:val="nil"/>
            </w:tcBorders>
          </w:tcPr>
          <w:p w14:paraId="5027117C" w14:textId="77777777" w:rsidR="001D1A8B" w:rsidRPr="00A82119" w:rsidRDefault="001D1A8B" w:rsidP="00437CD3">
            <w:pPr>
              <w:contextualSpacing/>
              <w:rPr>
                <w:color w:val="000000" w:themeColor="text1"/>
              </w:rPr>
            </w:pPr>
            <w:r w:rsidRPr="00A82119">
              <w:rPr>
                <w:color w:val="000000" w:themeColor="text1"/>
              </w:rPr>
              <w:t xml:space="preserve">Must use “” to avoid garbage like midazolam but need to check with more cases. </w:t>
            </w:r>
          </w:p>
        </w:tc>
      </w:tr>
      <w:tr w:rsidR="001D1A8B" w:rsidRPr="00A82119" w14:paraId="0DA893B8" w14:textId="77777777" w:rsidTr="00437CD3">
        <w:trPr>
          <w:trHeight w:val="274"/>
        </w:trPr>
        <w:tc>
          <w:tcPr>
            <w:tcW w:w="5665" w:type="dxa"/>
            <w:tcBorders>
              <w:right w:val="nil"/>
            </w:tcBorders>
          </w:tcPr>
          <w:p w14:paraId="164C57F3" w14:textId="77777777" w:rsidR="001D1A8B" w:rsidRPr="00A82119" w:rsidRDefault="001D1A8B" w:rsidP="00437CD3">
            <w:pPr>
              <w:contextualSpacing/>
              <w:rPr>
                <w:color w:val="000000" w:themeColor="text1"/>
              </w:rPr>
            </w:pPr>
            <w:r w:rsidRPr="00A82119">
              <w:rPr>
                <w:color w:val="000000" w:themeColor="text1"/>
              </w:rPr>
              <w:t xml:space="preserve">  Hallucination</w:t>
            </w:r>
          </w:p>
        </w:tc>
        <w:tc>
          <w:tcPr>
            <w:tcW w:w="3690" w:type="dxa"/>
            <w:tcBorders>
              <w:left w:val="nil"/>
            </w:tcBorders>
          </w:tcPr>
          <w:p w14:paraId="09D6B9F5" w14:textId="77777777" w:rsidR="001D1A8B" w:rsidRPr="00A82119" w:rsidRDefault="001D1A8B" w:rsidP="00437CD3">
            <w:pPr>
              <w:contextualSpacing/>
              <w:rPr>
                <w:color w:val="000000" w:themeColor="text1"/>
              </w:rPr>
            </w:pPr>
            <w:r w:rsidRPr="00A82119">
              <w:rPr>
                <w:color w:val="000000" w:themeColor="text1"/>
              </w:rPr>
              <w:t>need to check utility with more cases.</w:t>
            </w:r>
          </w:p>
        </w:tc>
      </w:tr>
      <w:tr w:rsidR="001D1A8B" w:rsidRPr="00A82119" w14:paraId="07A4412C" w14:textId="77777777" w:rsidTr="00437CD3">
        <w:trPr>
          <w:trHeight w:val="274"/>
        </w:trPr>
        <w:tc>
          <w:tcPr>
            <w:tcW w:w="5665" w:type="dxa"/>
            <w:tcBorders>
              <w:right w:val="nil"/>
            </w:tcBorders>
          </w:tcPr>
          <w:p w14:paraId="1737B7AA" w14:textId="77777777" w:rsidR="001D1A8B" w:rsidRPr="00A82119" w:rsidRDefault="001D1A8B" w:rsidP="00437CD3">
            <w:pPr>
              <w:contextualSpacing/>
              <w:rPr>
                <w:color w:val="000000" w:themeColor="text1"/>
              </w:rPr>
            </w:pPr>
            <w:r w:rsidRPr="00A82119">
              <w:rPr>
                <w:color w:val="000000" w:themeColor="text1"/>
              </w:rPr>
              <w:t xml:space="preserve">  Wandering</w:t>
            </w:r>
          </w:p>
        </w:tc>
        <w:tc>
          <w:tcPr>
            <w:tcW w:w="3690" w:type="dxa"/>
            <w:tcBorders>
              <w:left w:val="nil"/>
            </w:tcBorders>
          </w:tcPr>
          <w:p w14:paraId="4F8DA29D" w14:textId="77777777" w:rsidR="001D1A8B" w:rsidRPr="00A82119" w:rsidRDefault="001D1A8B" w:rsidP="00437CD3">
            <w:pPr>
              <w:contextualSpacing/>
              <w:rPr>
                <w:color w:val="000000" w:themeColor="text1"/>
              </w:rPr>
            </w:pPr>
            <w:r w:rsidRPr="00A82119">
              <w:rPr>
                <w:color w:val="000000" w:themeColor="text1"/>
              </w:rPr>
              <w:t>need to check utility with more cases.</w:t>
            </w:r>
          </w:p>
        </w:tc>
      </w:tr>
      <w:tr w:rsidR="001D1A8B" w:rsidRPr="00A82119" w14:paraId="660BB301" w14:textId="77777777" w:rsidTr="00437CD3">
        <w:trPr>
          <w:trHeight w:val="274"/>
        </w:trPr>
        <w:tc>
          <w:tcPr>
            <w:tcW w:w="5665" w:type="dxa"/>
            <w:tcBorders>
              <w:right w:val="nil"/>
            </w:tcBorders>
          </w:tcPr>
          <w:p w14:paraId="4364EA2F" w14:textId="77777777" w:rsidR="001D1A8B" w:rsidRPr="00A82119" w:rsidRDefault="001D1A8B" w:rsidP="00437CD3">
            <w:pPr>
              <w:contextualSpacing/>
              <w:rPr>
                <w:color w:val="000000" w:themeColor="text1"/>
              </w:rPr>
            </w:pPr>
            <w:r w:rsidRPr="00A82119">
              <w:rPr>
                <w:color w:val="000000" w:themeColor="text1"/>
              </w:rPr>
              <w:t xml:space="preserve">  Psychosis</w:t>
            </w:r>
          </w:p>
        </w:tc>
        <w:tc>
          <w:tcPr>
            <w:tcW w:w="3690" w:type="dxa"/>
            <w:tcBorders>
              <w:left w:val="nil"/>
            </w:tcBorders>
          </w:tcPr>
          <w:p w14:paraId="1178E591" w14:textId="77777777" w:rsidR="001D1A8B" w:rsidRPr="00A82119" w:rsidRDefault="001D1A8B" w:rsidP="00437CD3">
            <w:pPr>
              <w:contextualSpacing/>
              <w:rPr>
                <w:color w:val="000000" w:themeColor="text1"/>
              </w:rPr>
            </w:pPr>
            <w:r w:rsidRPr="00A82119">
              <w:rPr>
                <w:color w:val="000000" w:themeColor="text1"/>
              </w:rPr>
              <w:t>need to check utility with more cases.</w:t>
            </w:r>
          </w:p>
        </w:tc>
      </w:tr>
      <w:tr w:rsidR="001D1A8B" w:rsidRPr="00A82119" w14:paraId="53E1D518" w14:textId="77777777" w:rsidTr="00437CD3">
        <w:trPr>
          <w:trHeight w:val="274"/>
        </w:trPr>
        <w:tc>
          <w:tcPr>
            <w:tcW w:w="5665" w:type="dxa"/>
            <w:tcBorders>
              <w:right w:val="nil"/>
            </w:tcBorders>
          </w:tcPr>
          <w:p w14:paraId="69DF2A91" w14:textId="77777777" w:rsidR="001D1A8B" w:rsidRPr="00A82119" w:rsidRDefault="001D1A8B" w:rsidP="00437CD3">
            <w:pPr>
              <w:contextualSpacing/>
              <w:rPr>
                <w:color w:val="000000" w:themeColor="text1"/>
              </w:rPr>
            </w:pPr>
            <w:r w:rsidRPr="00A82119">
              <w:rPr>
                <w:color w:val="000000" w:themeColor="text1"/>
              </w:rPr>
              <w:t xml:space="preserve">  Paranoid; paranoia</w:t>
            </w:r>
          </w:p>
        </w:tc>
        <w:tc>
          <w:tcPr>
            <w:tcW w:w="3690" w:type="dxa"/>
            <w:tcBorders>
              <w:left w:val="nil"/>
            </w:tcBorders>
          </w:tcPr>
          <w:p w14:paraId="3170EA86" w14:textId="77777777" w:rsidR="001D1A8B" w:rsidRPr="00A82119" w:rsidRDefault="001D1A8B" w:rsidP="00437CD3">
            <w:pPr>
              <w:contextualSpacing/>
              <w:rPr>
                <w:color w:val="000000" w:themeColor="text1"/>
              </w:rPr>
            </w:pPr>
            <w:r w:rsidRPr="00A82119">
              <w:rPr>
                <w:color w:val="000000" w:themeColor="text1"/>
              </w:rPr>
              <w:t>need to check utility with more cases.</w:t>
            </w:r>
          </w:p>
        </w:tc>
      </w:tr>
      <w:tr w:rsidR="001D1A8B" w:rsidRPr="00A82119" w14:paraId="40032BFC" w14:textId="77777777" w:rsidTr="00437CD3">
        <w:trPr>
          <w:trHeight w:val="260"/>
        </w:trPr>
        <w:tc>
          <w:tcPr>
            <w:tcW w:w="5665" w:type="dxa"/>
            <w:tcBorders>
              <w:right w:val="nil"/>
            </w:tcBorders>
          </w:tcPr>
          <w:p w14:paraId="19B8DF53" w14:textId="77777777" w:rsidR="001D1A8B" w:rsidRPr="00A82119" w:rsidRDefault="001D1A8B" w:rsidP="00437CD3">
            <w:pPr>
              <w:contextualSpacing/>
              <w:rPr>
                <w:color w:val="000000" w:themeColor="text1"/>
              </w:rPr>
            </w:pPr>
            <w:r w:rsidRPr="00A82119">
              <w:rPr>
                <w:color w:val="000000" w:themeColor="text1"/>
              </w:rPr>
              <w:t xml:space="preserve">  Combative</w:t>
            </w:r>
          </w:p>
        </w:tc>
        <w:tc>
          <w:tcPr>
            <w:tcW w:w="3690" w:type="dxa"/>
            <w:tcBorders>
              <w:left w:val="nil"/>
            </w:tcBorders>
          </w:tcPr>
          <w:p w14:paraId="645C3251" w14:textId="77777777" w:rsidR="001D1A8B" w:rsidRPr="00A82119" w:rsidRDefault="001D1A8B" w:rsidP="00437CD3">
            <w:pPr>
              <w:contextualSpacing/>
              <w:rPr>
                <w:color w:val="000000" w:themeColor="text1"/>
              </w:rPr>
            </w:pPr>
            <w:r w:rsidRPr="00A82119">
              <w:rPr>
                <w:color w:val="000000" w:themeColor="text1"/>
              </w:rPr>
              <w:t>need to check utility with more cases.</w:t>
            </w:r>
          </w:p>
        </w:tc>
      </w:tr>
      <w:tr w:rsidR="001D1A8B" w:rsidRPr="00A82119" w14:paraId="69BDDCB3" w14:textId="77777777" w:rsidTr="00437CD3">
        <w:trPr>
          <w:trHeight w:val="274"/>
        </w:trPr>
        <w:tc>
          <w:tcPr>
            <w:tcW w:w="5665" w:type="dxa"/>
            <w:tcBorders>
              <w:right w:val="nil"/>
            </w:tcBorders>
          </w:tcPr>
          <w:p w14:paraId="54BB453A" w14:textId="77777777" w:rsidR="001D1A8B" w:rsidRPr="00A82119" w:rsidRDefault="001D1A8B" w:rsidP="00437CD3">
            <w:pPr>
              <w:contextualSpacing/>
              <w:rPr>
                <w:color w:val="000000" w:themeColor="text1"/>
              </w:rPr>
            </w:pPr>
            <w:r w:rsidRPr="00A82119">
              <w:rPr>
                <w:color w:val="000000" w:themeColor="text1"/>
              </w:rPr>
              <w:t xml:space="preserve">  Delusions</w:t>
            </w:r>
          </w:p>
        </w:tc>
        <w:tc>
          <w:tcPr>
            <w:tcW w:w="3690" w:type="dxa"/>
            <w:tcBorders>
              <w:left w:val="nil"/>
            </w:tcBorders>
          </w:tcPr>
          <w:p w14:paraId="2F5BA461" w14:textId="77777777" w:rsidR="001D1A8B" w:rsidRPr="00A82119" w:rsidRDefault="001D1A8B" w:rsidP="00437CD3">
            <w:pPr>
              <w:contextualSpacing/>
              <w:rPr>
                <w:color w:val="000000" w:themeColor="text1"/>
              </w:rPr>
            </w:pPr>
            <w:r w:rsidRPr="00A82119">
              <w:rPr>
                <w:color w:val="000000" w:themeColor="text1"/>
              </w:rPr>
              <w:t>need to check utility with more cases.</w:t>
            </w:r>
          </w:p>
        </w:tc>
      </w:tr>
      <w:tr w:rsidR="001D1A8B" w:rsidRPr="00A82119" w14:paraId="5C78679E" w14:textId="77777777" w:rsidTr="00437CD3">
        <w:trPr>
          <w:trHeight w:val="274"/>
        </w:trPr>
        <w:tc>
          <w:tcPr>
            <w:tcW w:w="5665" w:type="dxa"/>
            <w:tcBorders>
              <w:right w:val="nil"/>
            </w:tcBorders>
          </w:tcPr>
          <w:p w14:paraId="33C8B976" w14:textId="77777777" w:rsidR="001D1A8B" w:rsidRPr="00A82119" w:rsidRDefault="001D1A8B" w:rsidP="00437CD3">
            <w:pPr>
              <w:contextualSpacing/>
              <w:rPr>
                <w:color w:val="000000" w:themeColor="text1"/>
              </w:rPr>
            </w:pPr>
            <w:r w:rsidRPr="00A82119">
              <w:rPr>
                <w:color w:val="000000" w:themeColor="text1"/>
              </w:rPr>
              <w:t xml:space="preserve">  Hostility</w:t>
            </w:r>
          </w:p>
        </w:tc>
        <w:tc>
          <w:tcPr>
            <w:tcW w:w="3690" w:type="dxa"/>
            <w:tcBorders>
              <w:left w:val="nil"/>
            </w:tcBorders>
          </w:tcPr>
          <w:p w14:paraId="367FB610" w14:textId="77777777" w:rsidR="001D1A8B" w:rsidRPr="00A82119" w:rsidRDefault="001D1A8B" w:rsidP="00437CD3">
            <w:pPr>
              <w:contextualSpacing/>
              <w:rPr>
                <w:color w:val="000000" w:themeColor="text1"/>
              </w:rPr>
            </w:pPr>
            <w:r w:rsidRPr="00A82119">
              <w:rPr>
                <w:color w:val="000000" w:themeColor="text1"/>
              </w:rPr>
              <w:t>need to check utility with more cases.</w:t>
            </w:r>
          </w:p>
        </w:tc>
      </w:tr>
      <w:tr w:rsidR="001D1A8B" w:rsidRPr="00A82119" w14:paraId="68FC32D4" w14:textId="77777777" w:rsidTr="00437CD3">
        <w:trPr>
          <w:trHeight w:val="260"/>
        </w:trPr>
        <w:tc>
          <w:tcPr>
            <w:tcW w:w="5665" w:type="dxa"/>
            <w:tcBorders>
              <w:right w:val="nil"/>
            </w:tcBorders>
          </w:tcPr>
          <w:p w14:paraId="122BF025" w14:textId="77777777" w:rsidR="001D1A8B" w:rsidRPr="00A82119" w:rsidRDefault="001D1A8B" w:rsidP="00437CD3">
            <w:pPr>
              <w:contextualSpacing/>
              <w:rPr>
                <w:color w:val="000000" w:themeColor="text1"/>
              </w:rPr>
            </w:pPr>
            <w:r w:rsidRPr="00A82119">
              <w:rPr>
                <w:color w:val="000000" w:themeColor="text1"/>
              </w:rPr>
              <w:lastRenderedPageBreak/>
              <w:t xml:space="preserve">  Outbursts</w:t>
            </w:r>
          </w:p>
        </w:tc>
        <w:tc>
          <w:tcPr>
            <w:tcW w:w="3690" w:type="dxa"/>
            <w:tcBorders>
              <w:left w:val="nil"/>
            </w:tcBorders>
          </w:tcPr>
          <w:p w14:paraId="3AA86374" w14:textId="77777777" w:rsidR="001D1A8B" w:rsidRPr="00A82119" w:rsidRDefault="001D1A8B" w:rsidP="00437CD3">
            <w:pPr>
              <w:contextualSpacing/>
              <w:rPr>
                <w:color w:val="000000" w:themeColor="text1"/>
              </w:rPr>
            </w:pPr>
            <w:r w:rsidRPr="00A82119">
              <w:rPr>
                <w:color w:val="000000" w:themeColor="text1"/>
              </w:rPr>
              <w:t>need to check utility with more cases.</w:t>
            </w:r>
          </w:p>
        </w:tc>
      </w:tr>
      <w:tr w:rsidR="001D1A8B" w:rsidRPr="00A82119" w14:paraId="2D36B219" w14:textId="77777777" w:rsidTr="00437CD3">
        <w:trPr>
          <w:trHeight w:val="260"/>
        </w:trPr>
        <w:tc>
          <w:tcPr>
            <w:tcW w:w="5665" w:type="dxa"/>
            <w:tcBorders>
              <w:right w:val="nil"/>
            </w:tcBorders>
          </w:tcPr>
          <w:p w14:paraId="2E36D91E" w14:textId="77777777" w:rsidR="001D1A8B" w:rsidRPr="00A82119" w:rsidRDefault="001D1A8B" w:rsidP="00437CD3">
            <w:pPr>
              <w:contextualSpacing/>
              <w:rPr>
                <w:color w:val="000000" w:themeColor="text1"/>
              </w:rPr>
            </w:pPr>
            <w:r w:rsidRPr="00A82119">
              <w:rPr>
                <w:color w:val="000000" w:themeColor="text1"/>
              </w:rPr>
              <w:t xml:space="preserve">  Finances</w:t>
            </w:r>
          </w:p>
        </w:tc>
        <w:tc>
          <w:tcPr>
            <w:tcW w:w="3690" w:type="dxa"/>
            <w:tcBorders>
              <w:left w:val="nil"/>
            </w:tcBorders>
          </w:tcPr>
          <w:p w14:paraId="09340F2C" w14:textId="237033CD" w:rsidR="001D1A8B" w:rsidRPr="00A82119" w:rsidRDefault="001D1A8B" w:rsidP="00437CD3">
            <w:pPr>
              <w:contextualSpacing/>
              <w:rPr>
                <w:color w:val="000000" w:themeColor="text1"/>
              </w:rPr>
            </w:pPr>
            <w:r w:rsidRPr="00A82119">
              <w:rPr>
                <w:color w:val="000000" w:themeColor="text1"/>
              </w:rPr>
              <w:t xml:space="preserve">Can help when searching among MCI and </w:t>
            </w:r>
            <w:r w:rsidR="008A33FC">
              <w:rPr>
                <w:color w:val="000000" w:themeColor="text1"/>
              </w:rPr>
              <w:t>Delirium</w:t>
            </w:r>
            <w:r w:rsidRPr="00A82119">
              <w:rPr>
                <w:color w:val="000000" w:themeColor="text1"/>
              </w:rPr>
              <w:t xml:space="preserve"> patients- might help increase sensitivity </w:t>
            </w:r>
          </w:p>
        </w:tc>
      </w:tr>
      <w:tr w:rsidR="001D1A8B" w:rsidRPr="00A82119" w14:paraId="601D7272" w14:textId="77777777" w:rsidTr="00437CD3">
        <w:trPr>
          <w:trHeight w:val="260"/>
        </w:trPr>
        <w:tc>
          <w:tcPr>
            <w:tcW w:w="5665" w:type="dxa"/>
            <w:tcBorders>
              <w:right w:val="nil"/>
            </w:tcBorders>
          </w:tcPr>
          <w:p w14:paraId="265B3BE1" w14:textId="77777777" w:rsidR="001D1A8B" w:rsidRPr="00A82119" w:rsidRDefault="001D1A8B" w:rsidP="00437CD3">
            <w:pPr>
              <w:contextualSpacing/>
              <w:rPr>
                <w:color w:val="000000" w:themeColor="text1"/>
              </w:rPr>
            </w:pPr>
            <w:r w:rsidRPr="00A82119">
              <w:rPr>
                <w:color w:val="000000" w:themeColor="text1"/>
              </w:rPr>
              <w:t xml:space="preserve">  Cooking</w:t>
            </w:r>
          </w:p>
        </w:tc>
        <w:tc>
          <w:tcPr>
            <w:tcW w:w="3690" w:type="dxa"/>
            <w:tcBorders>
              <w:left w:val="nil"/>
            </w:tcBorders>
          </w:tcPr>
          <w:p w14:paraId="1514F591" w14:textId="227FFA5E" w:rsidR="001D1A8B" w:rsidRPr="00A82119" w:rsidRDefault="001D1A8B" w:rsidP="00437CD3">
            <w:pPr>
              <w:contextualSpacing/>
              <w:rPr>
                <w:color w:val="000000" w:themeColor="text1"/>
              </w:rPr>
            </w:pPr>
            <w:r w:rsidRPr="00A82119">
              <w:rPr>
                <w:color w:val="000000" w:themeColor="text1"/>
              </w:rPr>
              <w:t xml:space="preserve">Can help when searching among MCI and </w:t>
            </w:r>
            <w:r w:rsidR="008A33FC">
              <w:rPr>
                <w:color w:val="000000" w:themeColor="text1"/>
              </w:rPr>
              <w:t>Delirium</w:t>
            </w:r>
            <w:r w:rsidRPr="00A82119">
              <w:rPr>
                <w:color w:val="000000" w:themeColor="text1"/>
              </w:rPr>
              <w:t xml:space="preserve"> patients</w:t>
            </w:r>
          </w:p>
        </w:tc>
      </w:tr>
      <w:tr w:rsidR="001D1A8B" w:rsidRPr="00A82119" w14:paraId="37D9A849" w14:textId="77777777" w:rsidTr="00437CD3">
        <w:trPr>
          <w:trHeight w:val="260"/>
        </w:trPr>
        <w:tc>
          <w:tcPr>
            <w:tcW w:w="5665" w:type="dxa"/>
            <w:tcBorders>
              <w:right w:val="nil"/>
            </w:tcBorders>
          </w:tcPr>
          <w:p w14:paraId="64BC7726" w14:textId="77777777" w:rsidR="001D1A8B" w:rsidRPr="00A82119" w:rsidRDefault="001D1A8B" w:rsidP="00437CD3">
            <w:pPr>
              <w:contextualSpacing/>
              <w:rPr>
                <w:color w:val="000000" w:themeColor="text1"/>
              </w:rPr>
            </w:pPr>
            <w:r w:rsidRPr="00A82119">
              <w:rPr>
                <w:color w:val="000000" w:themeColor="text1"/>
              </w:rPr>
              <w:t xml:space="preserve">  Driving</w:t>
            </w:r>
          </w:p>
        </w:tc>
        <w:tc>
          <w:tcPr>
            <w:tcW w:w="3690" w:type="dxa"/>
            <w:tcBorders>
              <w:left w:val="nil"/>
            </w:tcBorders>
          </w:tcPr>
          <w:p w14:paraId="2D33D0B0" w14:textId="22B4B926" w:rsidR="001D1A8B" w:rsidRPr="00A82119" w:rsidRDefault="001D1A8B" w:rsidP="00437CD3">
            <w:pPr>
              <w:contextualSpacing/>
              <w:rPr>
                <w:color w:val="000000" w:themeColor="text1"/>
              </w:rPr>
            </w:pPr>
            <w:r w:rsidRPr="00A82119">
              <w:rPr>
                <w:color w:val="000000" w:themeColor="text1"/>
              </w:rPr>
              <w:t xml:space="preserve">Can help when searching among MCI and </w:t>
            </w:r>
            <w:r w:rsidR="008A33FC">
              <w:rPr>
                <w:color w:val="000000" w:themeColor="text1"/>
              </w:rPr>
              <w:t>Delirium</w:t>
            </w:r>
            <w:r w:rsidRPr="00A82119">
              <w:rPr>
                <w:color w:val="000000" w:themeColor="text1"/>
              </w:rPr>
              <w:t xml:space="preserve"> patients</w:t>
            </w:r>
          </w:p>
        </w:tc>
      </w:tr>
    </w:tbl>
    <w:p w14:paraId="3419C2C6" w14:textId="77777777" w:rsidR="001D1A8B" w:rsidRPr="00A82119" w:rsidRDefault="001D1A8B" w:rsidP="001D1A8B">
      <w:pPr>
        <w:contextualSpacing/>
        <w:rPr>
          <w:color w:val="000000" w:themeColor="text1"/>
        </w:rPr>
      </w:pPr>
    </w:p>
    <w:p w14:paraId="5B51FFFE" w14:textId="77777777" w:rsidR="001D1A8B" w:rsidRPr="00A82119" w:rsidRDefault="001D1A8B" w:rsidP="001D1A8B">
      <w:pPr>
        <w:contextualSpacing/>
        <w:rPr>
          <w:color w:val="000000" w:themeColor="text1"/>
        </w:rPr>
      </w:pPr>
      <w:r w:rsidRPr="00A82119">
        <w:rPr>
          <w:b/>
          <w:color w:val="000000" w:themeColor="text1"/>
        </w:rPr>
        <w:t>Table 1 Notes</w:t>
      </w:r>
      <w:r w:rsidRPr="00A82119">
        <w:rPr>
          <w:color w:val="000000" w:themeColor="text1"/>
        </w:rPr>
        <w:t>: Always search for medications and diagnosis. Only search for additional behavioral symptoms and delirium in patients with cognitive concern.</w:t>
      </w:r>
    </w:p>
    <w:p w14:paraId="73D699D9" w14:textId="77777777" w:rsidR="001D1A8B" w:rsidRPr="00A82119" w:rsidRDefault="001D1A8B" w:rsidP="001D1A8B">
      <w:pPr>
        <w:contextualSpacing/>
        <w:rPr>
          <w:color w:val="000000" w:themeColor="text1"/>
        </w:rPr>
      </w:pPr>
    </w:p>
    <w:tbl>
      <w:tblPr>
        <w:tblStyle w:val="TableGrid"/>
        <w:tblW w:w="0" w:type="auto"/>
        <w:tblBorders>
          <w:insideV w:val="none" w:sz="0" w:space="0" w:color="auto"/>
        </w:tblBorders>
        <w:tblLook w:val="04A0" w:firstRow="1" w:lastRow="0" w:firstColumn="1" w:lastColumn="0" w:noHBand="0" w:noVBand="1"/>
      </w:tblPr>
      <w:tblGrid>
        <w:gridCol w:w="2282"/>
        <w:gridCol w:w="7068"/>
      </w:tblGrid>
      <w:tr w:rsidR="001D1A8B" w:rsidRPr="00A82119" w14:paraId="1330E7A4" w14:textId="77777777" w:rsidTr="00437CD3">
        <w:tc>
          <w:tcPr>
            <w:tcW w:w="2875" w:type="dxa"/>
          </w:tcPr>
          <w:p w14:paraId="0AD90D3A" w14:textId="0A2FA7D9" w:rsidR="001D1A8B" w:rsidRPr="00A82119" w:rsidRDefault="001D1A8B" w:rsidP="00437CD3">
            <w:pPr>
              <w:contextualSpacing/>
              <w:rPr>
                <w:b/>
                <w:color w:val="000000" w:themeColor="text1"/>
              </w:rPr>
            </w:pPr>
            <w:r w:rsidRPr="00A82119">
              <w:rPr>
                <w:b/>
                <w:color w:val="000000" w:themeColor="text1"/>
              </w:rPr>
              <w:t xml:space="preserve">Table 4. </w:t>
            </w:r>
            <w:r w:rsidR="008A33FC">
              <w:rPr>
                <w:b/>
                <w:color w:val="000000" w:themeColor="text1"/>
              </w:rPr>
              <w:t>Delirium</w:t>
            </w:r>
            <w:r w:rsidRPr="00A82119">
              <w:rPr>
                <w:b/>
                <w:color w:val="000000" w:themeColor="text1"/>
              </w:rPr>
              <w:t xml:space="preserve"> Severity</w:t>
            </w:r>
            <w:r w:rsidRPr="00A82119">
              <w:rPr>
                <w:b/>
                <w:color w:val="000000" w:themeColor="text1"/>
                <w:vertAlign w:val="superscript"/>
              </w:rPr>
              <w:t>3</w:t>
            </w:r>
            <w:r w:rsidRPr="00A82119">
              <w:rPr>
                <w:b/>
                <w:color w:val="000000" w:themeColor="text1"/>
              </w:rPr>
              <w:t xml:space="preserve"> </w:t>
            </w:r>
          </w:p>
        </w:tc>
        <w:tc>
          <w:tcPr>
            <w:tcW w:w="9990" w:type="dxa"/>
          </w:tcPr>
          <w:p w14:paraId="43DD130E" w14:textId="77777777" w:rsidR="001D1A8B" w:rsidRPr="00A82119" w:rsidRDefault="001D1A8B" w:rsidP="00437CD3">
            <w:pPr>
              <w:contextualSpacing/>
              <w:rPr>
                <w:b/>
                <w:color w:val="000000" w:themeColor="text1"/>
                <w:vertAlign w:val="superscript"/>
              </w:rPr>
            </w:pPr>
            <w:r w:rsidRPr="00A82119">
              <w:rPr>
                <w:b/>
                <w:color w:val="000000" w:themeColor="text1"/>
              </w:rPr>
              <w:t>Criteria</w:t>
            </w:r>
          </w:p>
        </w:tc>
      </w:tr>
      <w:tr w:rsidR="001D1A8B" w:rsidRPr="00A82119" w14:paraId="7646FA55" w14:textId="77777777" w:rsidTr="00437CD3">
        <w:tc>
          <w:tcPr>
            <w:tcW w:w="2875" w:type="dxa"/>
          </w:tcPr>
          <w:p w14:paraId="5633331A" w14:textId="77777777" w:rsidR="001D1A8B" w:rsidRPr="00A82119" w:rsidRDefault="001D1A8B" w:rsidP="00437CD3">
            <w:pPr>
              <w:contextualSpacing/>
              <w:rPr>
                <w:color w:val="000000" w:themeColor="text1"/>
              </w:rPr>
            </w:pPr>
            <w:r w:rsidRPr="00A82119">
              <w:rPr>
                <w:color w:val="000000" w:themeColor="text1"/>
              </w:rPr>
              <w:t>Mild</w:t>
            </w:r>
          </w:p>
        </w:tc>
        <w:tc>
          <w:tcPr>
            <w:tcW w:w="9990" w:type="dxa"/>
          </w:tcPr>
          <w:p w14:paraId="053C52F3" w14:textId="77777777" w:rsidR="001D1A8B" w:rsidRPr="00A82119" w:rsidRDefault="001D1A8B" w:rsidP="00437CD3">
            <w:pPr>
              <w:contextualSpacing/>
              <w:rPr>
                <w:color w:val="000000" w:themeColor="text1"/>
              </w:rPr>
            </w:pPr>
            <w:r w:rsidRPr="00A82119">
              <w:rPr>
                <w:color w:val="000000" w:themeColor="text1"/>
              </w:rPr>
              <w:t>Difficulties with instrumental ADLs (e.g., housework, managing money) only</w:t>
            </w:r>
          </w:p>
        </w:tc>
      </w:tr>
      <w:tr w:rsidR="001D1A8B" w:rsidRPr="00A82119" w14:paraId="4CA4FC66" w14:textId="77777777" w:rsidTr="00437CD3">
        <w:tc>
          <w:tcPr>
            <w:tcW w:w="2875" w:type="dxa"/>
          </w:tcPr>
          <w:p w14:paraId="1BFE88B7" w14:textId="77777777" w:rsidR="001D1A8B" w:rsidRPr="00A82119" w:rsidRDefault="001D1A8B" w:rsidP="00437CD3">
            <w:pPr>
              <w:contextualSpacing/>
              <w:rPr>
                <w:color w:val="000000" w:themeColor="text1"/>
              </w:rPr>
            </w:pPr>
            <w:r w:rsidRPr="00A82119">
              <w:rPr>
                <w:color w:val="000000" w:themeColor="text1"/>
              </w:rPr>
              <w:t>Moderate</w:t>
            </w:r>
          </w:p>
        </w:tc>
        <w:tc>
          <w:tcPr>
            <w:tcW w:w="9990" w:type="dxa"/>
          </w:tcPr>
          <w:p w14:paraId="0ECF9572" w14:textId="77777777" w:rsidR="001D1A8B" w:rsidRPr="00A82119" w:rsidRDefault="001D1A8B" w:rsidP="00437CD3">
            <w:pPr>
              <w:contextualSpacing/>
              <w:rPr>
                <w:color w:val="000000" w:themeColor="text1"/>
              </w:rPr>
            </w:pPr>
            <w:r w:rsidRPr="00A82119">
              <w:rPr>
                <w:color w:val="000000" w:themeColor="text1"/>
              </w:rPr>
              <w:t>Difficulties with basic ADLs (e.g., feeding, dressing) as well</w:t>
            </w:r>
          </w:p>
        </w:tc>
      </w:tr>
      <w:tr w:rsidR="001D1A8B" w:rsidRPr="00A82119" w14:paraId="51AD4F23" w14:textId="77777777" w:rsidTr="00437CD3">
        <w:tc>
          <w:tcPr>
            <w:tcW w:w="2875" w:type="dxa"/>
          </w:tcPr>
          <w:p w14:paraId="7073A18E" w14:textId="77777777" w:rsidR="001D1A8B" w:rsidRPr="00A82119" w:rsidRDefault="001D1A8B" w:rsidP="00437CD3">
            <w:pPr>
              <w:contextualSpacing/>
              <w:rPr>
                <w:color w:val="000000" w:themeColor="text1"/>
              </w:rPr>
            </w:pPr>
            <w:r w:rsidRPr="00A82119">
              <w:rPr>
                <w:color w:val="000000" w:themeColor="text1"/>
              </w:rPr>
              <w:t>Severe</w:t>
            </w:r>
          </w:p>
        </w:tc>
        <w:tc>
          <w:tcPr>
            <w:tcW w:w="9990" w:type="dxa"/>
          </w:tcPr>
          <w:p w14:paraId="1F09AFE3" w14:textId="77777777" w:rsidR="001D1A8B" w:rsidRPr="00A82119" w:rsidRDefault="001D1A8B" w:rsidP="00437CD3">
            <w:pPr>
              <w:contextualSpacing/>
              <w:rPr>
                <w:color w:val="000000" w:themeColor="text1"/>
              </w:rPr>
            </w:pPr>
            <w:r w:rsidRPr="00A82119">
              <w:rPr>
                <w:color w:val="000000" w:themeColor="text1"/>
              </w:rPr>
              <w:t>Fully dependent</w:t>
            </w:r>
          </w:p>
        </w:tc>
      </w:tr>
    </w:tbl>
    <w:p w14:paraId="00C1C9FC" w14:textId="77777777" w:rsidR="001D1A8B" w:rsidRPr="00A82119" w:rsidRDefault="001D1A8B" w:rsidP="001D1A8B">
      <w:pPr>
        <w:rPr>
          <w:color w:val="000000" w:themeColor="text1"/>
        </w:rPr>
      </w:pPr>
    </w:p>
    <w:p w14:paraId="256E7AFA" w14:textId="77777777" w:rsidR="001D1A8B" w:rsidRPr="00A82119" w:rsidRDefault="001D1A8B" w:rsidP="001D1A8B">
      <w:pPr>
        <w:rPr>
          <w:color w:val="000000" w:themeColor="text1"/>
        </w:rPr>
      </w:pPr>
    </w:p>
    <w:tbl>
      <w:tblPr>
        <w:tblStyle w:val="TableGrid"/>
        <w:tblW w:w="0" w:type="auto"/>
        <w:tblLook w:val="04A0" w:firstRow="1" w:lastRow="0" w:firstColumn="1" w:lastColumn="0" w:noHBand="0" w:noVBand="1"/>
      </w:tblPr>
      <w:tblGrid>
        <w:gridCol w:w="9350"/>
      </w:tblGrid>
      <w:tr w:rsidR="001D1A8B" w:rsidRPr="00A82119" w14:paraId="69C49C9D" w14:textId="77777777" w:rsidTr="00437CD3">
        <w:tc>
          <w:tcPr>
            <w:tcW w:w="12865" w:type="dxa"/>
          </w:tcPr>
          <w:p w14:paraId="1A7085AA" w14:textId="77777777" w:rsidR="001D1A8B" w:rsidRPr="00A82119" w:rsidRDefault="001D1A8B" w:rsidP="00437CD3">
            <w:pPr>
              <w:contextualSpacing/>
              <w:rPr>
                <w:b/>
                <w:color w:val="000000" w:themeColor="text1"/>
              </w:rPr>
            </w:pPr>
            <w:r w:rsidRPr="00A82119">
              <w:rPr>
                <w:b/>
                <w:color w:val="000000" w:themeColor="text1"/>
              </w:rPr>
              <w:t>Table 5. Diagnosis of delirium must meet all the following criteria:</w:t>
            </w:r>
            <w:r w:rsidRPr="00A82119">
              <w:rPr>
                <w:b/>
                <w:color w:val="000000" w:themeColor="text1"/>
              </w:rPr>
              <w:fldChar w:fldCharType="begin"/>
            </w:r>
            <w:r>
              <w:rPr>
                <w:b/>
                <w:color w:val="000000" w:themeColor="text1"/>
              </w:rPr>
              <w:instrText xml:space="preserve"> ADDIN EN.CITE &lt;EndNote&gt;&lt;Cite&gt;&lt;Year&gt;2013&lt;/Year&gt;&lt;RecNum&gt;13&lt;/RecNum&gt;&lt;DisplayText&gt;(22)&lt;/DisplayText&gt;&lt;record&gt;&lt;rec-number&gt;13&lt;/rec-number&gt;&lt;foreign-keys&gt;&lt;key app="EN" db-id="xevzvztvtxdfa5efvw4p5e56txvd00txsstd" timestamp="1631711584"&gt;13&lt;/key&gt;&lt;/foreign-keys&gt;&lt;ref-type name="Book"&gt;6&lt;/ref-type&gt;&lt;contributors&gt;&lt;/contributors&gt;&lt;titles&gt;&lt;title&gt;Diagnostic and Statistical Manual of Mental Disorders&lt;/title&gt;&lt;/titles&gt;&lt;edition&gt;5th&lt;/edition&gt;&lt;dates&gt;&lt;year&gt;2013&lt;/year&gt;&lt;pub-dates&gt;&lt;date&gt;2013&lt;/date&gt;&lt;/pub-dates&gt;&lt;/dates&gt;&lt;pub-location&gt;Arlington, VA.&lt;/pub-location&gt;&lt;publisher&gt;American Psychiatry Association&lt;/publisher&gt;&lt;urls&gt;&lt;/urls&gt;&lt;electronic-resource-num&gt;https://doi.org/10.1176/appi.books.9780890425596&lt;/electronic-resource-num&gt;&lt;language&gt;English&lt;/language&gt;&lt;/record&gt;&lt;/Cite&gt;&lt;/EndNote&gt;</w:instrText>
            </w:r>
            <w:r w:rsidRPr="00A82119">
              <w:rPr>
                <w:b/>
                <w:color w:val="000000" w:themeColor="text1"/>
              </w:rPr>
              <w:fldChar w:fldCharType="separate"/>
            </w:r>
            <w:r>
              <w:rPr>
                <w:b/>
                <w:noProof/>
                <w:color w:val="000000" w:themeColor="text1"/>
              </w:rPr>
              <w:t>(22)</w:t>
            </w:r>
            <w:r w:rsidRPr="00A82119">
              <w:rPr>
                <w:b/>
                <w:color w:val="000000" w:themeColor="text1"/>
              </w:rPr>
              <w:fldChar w:fldCharType="end"/>
            </w:r>
          </w:p>
        </w:tc>
      </w:tr>
      <w:tr w:rsidR="001D1A8B" w:rsidRPr="00A82119" w14:paraId="799AB09B" w14:textId="77777777" w:rsidTr="00437CD3">
        <w:tc>
          <w:tcPr>
            <w:tcW w:w="12865" w:type="dxa"/>
          </w:tcPr>
          <w:p w14:paraId="36B93107" w14:textId="77777777" w:rsidR="001D1A8B" w:rsidRPr="00A82119" w:rsidRDefault="001D1A8B" w:rsidP="00437CD3">
            <w:pPr>
              <w:contextualSpacing/>
              <w:rPr>
                <w:color w:val="000000" w:themeColor="text1"/>
              </w:rPr>
            </w:pPr>
            <w:r w:rsidRPr="00A82119">
              <w:rPr>
                <w:color w:val="000000" w:themeColor="text1"/>
              </w:rPr>
              <w:t>A. A disturbance in attention (i.e., reduced ability to direct, focus, sustain, and shift attention) and awareness (reduced orientation to the environment)</w:t>
            </w:r>
          </w:p>
        </w:tc>
      </w:tr>
      <w:tr w:rsidR="001D1A8B" w:rsidRPr="00A82119" w14:paraId="56AB70F0" w14:textId="77777777" w:rsidTr="00437CD3">
        <w:tc>
          <w:tcPr>
            <w:tcW w:w="12865" w:type="dxa"/>
          </w:tcPr>
          <w:p w14:paraId="3E762D0F" w14:textId="77777777" w:rsidR="001D1A8B" w:rsidRPr="00A82119" w:rsidRDefault="001D1A8B" w:rsidP="00437CD3">
            <w:pPr>
              <w:contextualSpacing/>
              <w:rPr>
                <w:color w:val="000000" w:themeColor="text1"/>
              </w:rPr>
            </w:pPr>
            <w:r w:rsidRPr="00A82119">
              <w:rPr>
                <w:color w:val="000000" w:themeColor="text1"/>
              </w:rPr>
              <w:t>B. The disturbance develops over a short period of time (usually hours to a few days), represents a change from baseline attention and awareness, and tends to fluctuate in severity during a day</w:t>
            </w:r>
          </w:p>
        </w:tc>
      </w:tr>
      <w:tr w:rsidR="001D1A8B" w:rsidRPr="00A82119" w14:paraId="6C1478F1" w14:textId="77777777" w:rsidTr="00437CD3">
        <w:tc>
          <w:tcPr>
            <w:tcW w:w="12865" w:type="dxa"/>
          </w:tcPr>
          <w:p w14:paraId="0A1894E3" w14:textId="77777777" w:rsidR="001D1A8B" w:rsidRPr="00A82119" w:rsidRDefault="001D1A8B" w:rsidP="00437CD3">
            <w:pPr>
              <w:contextualSpacing/>
              <w:rPr>
                <w:color w:val="000000" w:themeColor="text1"/>
              </w:rPr>
            </w:pPr>
            <w:r w:rsidRPr="00A82119">
              <w:rPr>
                <w:color w:val="000000" w:themeColor="text1"/>
              </w:rPr>
              <w:t>C. An additional disturbance in cognition (e.g., memory deficit, disorientation, language, visuospatial ability, or perception)</w:t>
            </w:r>
          </w:p>
        </w:tc>
      </w:tr>
      <w:tr w:rsidR="001D1A8B" w:rsidRPr="00A82119" w14:paraId="44393E9F" w14:textId="77777777" w:rsidTr="00437CD3">
        <w:tc>
          <w:tcPr>
            <w:tcW w:w="12865" w:type="dxa"/>
          </w:tcPr>
          <w:p w14:paraId="6870A365" w14:textId="77777777" w:rsidR="001D1A8B" w:rsidRPr="00A82119" w:rsidRDefault="001D1A8B" w:rsidP="00437CD3">
            <w:pPr>
              <w:contextualSpacing/>
              <w:rPr>
                <w:color w:val="000000" w:themeColor="text1"/>
              </w:rPr>
            </w:pPr>
            <w:r w:rsidRPr="00A82119">
              <w:rPr>
                <w:color w:val="000000" w:themeColor="text1"/>
              </w:rPr>
              <w:t>D. The disturbances in criteria A and C are not better explained by another preexisting, established, or evolving neurocognitive disorder and do not occur in the context of a severely reduced level of arousal, such as coma.</w:t>
            </w:r>
          </w:p>
        </w:tc>
      </w:tr>
    </w:tbl>
    <w:p w14:paraId="0341AA0A" w14:textId="77777777" w:rsidR="00123F93" w:rsidRDefault="00004E53"/>
    <w:sectPr w:rsidR="00123F93" w:rsidSect="005D75A2">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QTB P+ Times">
    <w:altName w:val="Times New Roman"/>
    <w:panose1 w:val="020B0604020202020204"/>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DCD"/>
    <w:multiLevelType w:val="hybridMultilevel"/>
    <w:tmpl w:val="A9D4C0D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5D723F"/>
    <w:multiLevelType w:val="hybridMultilevel"/>
    <w:tmpl w:val="D5BADBB0"/>
    <w:lvl w:ilvl="0" w:tplc="23A00C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696"/>
    <w:multiLevelType w:val="hybridMultilevel"/>
    <w:tmpl w:val="0FF0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B0E41"/>
    <w:multiLevelType w:val="hybridMultilevel"/>
    <w:tmpl w:val="0F74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C5CD4"/>
    <w:multiLevelType w:val="hybridMultilevel"/>
    <w:tmpl w:val="87346960"/>
    <w:lvl w:ilvl="0" w:tplc="8078F8B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A05797"/>
    <w:multiLevelType w:val="hybridMultilevel"/>
    <w:tmpl w:val="1E80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A1913"/>
    <w:multiLevelType w:val="hybridMultilevel"/>
    <w:tmpl w:val="A9D4C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43C6B"/>
    <w:multiLevelType w:val="hybridMultilevel"/>
    <w:tmpl w:val="29D66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6150E"/>
    <w:multiLevelType w:val="hybridMultilevel"/>
    <w:tmpl w:val="94983028"/>
    <w:lvl w:ilvl="0" w:tplc="5FF0DF0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FC5D4F"/>
    <w:multiLevelType w:val="hybridMultilevel"/>
    <w:tmpl w:val="CDFC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2196B"/>
    <w:multiLevelType w:val="hybridMultilevel"/>
    <w:tmpl w:val="BC0E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1705E"/>
    <w:multiLevelType w:val="hybridMultilevel"/>
    <w:tmpl w:val="10F6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92FFE"/>
    <w:multiLevelType w:val="hybridMultilevel"/>
    <w:tmpl w:val="BD64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46DB3"/>
    <w:multiLevelType w:val="hybridMultilevel"/>
    <w:tmpl w:val="81B6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5519E"/>
    <w:multiLevelType w:val="hybridMultilevel"/>
    <w:tmpl w:val="6AB29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B2178"/>
    <w:multiLevelType w:val="hybridMultilevel"/>
    <w:tmpl w:val="632ADFF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73F1420D"/>
    <w:multiLevelType w:val="multilevel"/>
    <w:tmpl w:val="4A68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2448DC"/>
    <w:multiLevelType w:val="hybridMultilevel"/>
    <w:tmpl w:val="E116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F0978"/>
    <w:multiLevelType w:val="hybridMultilevel"/>
    <w:tmpl w:val="1AB4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F70DD"/>
    <w:multiLevelType w:val="hybridMultilevel"/>
    <w:tmpl w:val="7FDEE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7039677">
    <w:abstractNumId w:val="4"/>
    <w:lvlOverride w:ilvl="0">
      <w:startOverride w:val="1"/>
    </w:lvlOverride>
  </w:num>
  <w:num w:numId="2" w16cid:durableId="410859644">
    <w:abstractNumId w:val="5"/>
  </w:num>
  <w:num w:numId="3" w16cid:durableId="1808232915">
    <w:abstractNumId w:val="14"/>
  </w:num>
  <w:num w:numId="4" w16cid:durableId="582955448">
    <w:abstractNumId w:val="12"/>
  </w:num>
  <w:num w:numId="5" w16cid:durableId="180780551">
    <w:abstractNumId w:val="11"/>
  </w:num>
  <w:num w:numId="6" w16cid:durableId="1635286578">
    <w:abstractNumId w:val="3"/>
  </w:num>
  <w:num w:numId="7" w16cid:durableId="1419981388">
    <w:abstractNumId w:val="9"/>
  </w:num>
  <w:num w:numId="8" w16cid:durableId="835464455">
    <w:abstractNumId w:val="7"/>
  </w:num>
  <w:num w:numId="9" w16cid:durableId="1546747015">
    <w:abstractNumId w:val="8"/>
  </w:num>
  <w:num w:numId="10" w16cid:durableId="631448393">
    <w:abstractNumId w:val="18"/>
  </w:num>
  <w:num w:numId="11" w16cid:durableId="282151498">
    <w:abstractNumId w:val="2"/>
  </w:num>
  <w:num w:numId="12" w16cid:durableId="453716718">
    <w:abstractNumId w:val="15"/>
  </w:num>
  <w:num w:numId="13" w16cid:durableId="1432161781">
    <w:abstractNumId w:val="1"/>
  </w:num>
  <w:num w:numId="14" w16cid:durableId="1994412919">
    <w:abstractNumId w:val="16"/>
  </w:num>
  <w:num w:numId="15" w16cid:durableId="261493969">
    <w:abstractNumId w:val="6"/>
  </w:num>
  <w:num w:numId="16" w16cid:durableId="1826622662">
    <w:abstractNumId w:val="19"/>
  </w:num>
  <w:num w:numId="17" w16cid:durableId="676687016">
    <w:abstractNumId w:val="4"/>
  </w:num>
  <w:num w:numId="18" w16cid:durableId="263074962">
    <w:abstractNumId w:val="17"/>
  </w:num>
  <w:num w:numId="19" w16cid:durableId="1323972018">
    <w:abstractNumId w:val="10"/>
  </w:num>
  <w:num w:numId="20" w16cid:durableId="983050148">
    <w:abstractNumId w:val="13"/>
  </w:num>
  <w:num w:numId="21" w16cid:durableId="624429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80"/>
  <w:drawingGridVerticalSpacing w:val="109"/>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8B"/>
    <w:rsid w:val="00004E53"/>
    <w:rsid w:val="001C416E"/>
    <w:rsid w:val="001D1A8B"/>
    <w:rsid w:val="001E1393"/>
    <w:rsid w:val="001F0D01"/>
    <w:rsid w:val="0022372B"/>
    <w:rsid w:val="002765C0"/>
    <w:rsid w:val="002948A3"/>
    <w:rsid w:val="002E5359"/>
    <w:rsid w:val="003D23C7"/>
    <w:rsid w:val="003E1F22"/>
    <w:rsid w:val="00534B04"/>
    <w:rsid w:val="00577AA3"/>
    <w:rsid w:val="006A7E40"/>
    <w:rsid w:val="006E52B7"/>
    <w:rsid w:val="00752021"/>
    <w:rsid w:val="00820B86"/>
    <w:rsid w:val="008A33FC"/>
    <w:rsid w:val="008D624D"/>
    <w:rsid w:val="009476E5"/>
    <w:rsid w:val="009F4502"/>
    <w:rsid w:val="00AD664B"/>
    <w:rsid w:val="00B43CCE"/>
    <w:rsid w:val="00B46BAF"/>
    <w:rsid w:val="00C300EC"/>
    <w:rsid w:val="00C926B8"/>
    <w:rsid w:val="00D101B2"/>
    <w:rsid w:val="00D45E22"/>
    <w:rsid w:val="00DB321A"/>
    <w:rsid w:val="00DE327C"/>
    <w:rsid w:val="00F8021B"/>
    <w:rsid w:val="00F8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A53BCA"/>
  <w14:defaultImageDpi w14:val="32767"/>
  <w15:chartTrackingRefBased/>
  <w15:docId w15:val="{D840B30C-D17D-8142-8283-BE74487E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Book" w:eastAsiaTheme="minorHAnsi" w:hAnsi="Avenir Book" w:cstheme="minorBidi"/>
        <w:sz w:val="1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A8B"/>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577AA3"/>
    <w:pPr>
      <w:spacing w:line="480" w:lineRule="auto"/>
      <w:outlineLvl w:val="0"/>
    </w:pPr>
    <w:rPr>
      <w:b/>
      <w:bCs/>
      <w:color w:val="000000" w:themeColor="text1"/>
    </w:rPr>
  </w:style>
  <w:style w:type="paragraph" w:styleId="Heading2">
    <w:name w:val="heading 2"/>
    <w:basedOn w:val="Normal"/>
    <w:next w:val="Normal"/>
    <w:link w:val="Heading2Char"/>
    <w:uiPriority w:val="9"/>
    <w:unhideWhenUsed/>
    <w:qFormat/>
    <w:rsid w:val="00577AA3"/>
    <w:pPr>
      <w:outlineLvl w:val="1"/>
    </w:pPr>
    <w:rPr>
      <w:b/>
      <w:bCs/>
      <w:color w:val="000000" w:themeColor="text1"/>
    </w:rPr>
  </w:style>
  <w:style w:type="paragraph" w:styleId="Heading3">
    <w:name w:val="heading 3"/>
    <w:basedOn w:val="Heading2"/>
    <w:next w:val="Normal"/>
    <w:link w:val="Heading3Char"/>
    <w:uiPriority w:val="9"/>
    <w:unhideWhenUsed/>
    <w:qFormat/>
    <w:rsid w:val="00577AA3"/>
    <w:pPr>
      <w:outlineLvl w:val="2"/>
    </w:pPr>
  </w:style>
  <w:style w:type="paragraph" w:styleId="Heading4">
    <w:name w:val="heading 4"/>
    <w:basedOn w:val="Normal"/>
    <w:next w:val="Normal"/>
    <w:link w:val="Heading4Char"/>
    <w:uiPriority w:val="9"/>
    <w:unhideWhenUsed/>
    <w:qFormat/>
    <w:rsid w:val="001D1A8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D1A8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D1A8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AA3"/>
    <w:rPr>
      <w:rFonts w:ascii="Times New Roman" w:eastAsia="Times New Roman" w:hAnsi="Times New Roman" w:cs="Times New Roman"/>
      <w:b/>
      <w:bCs/>
      <w:color w:val="000000" w:themeColor="text1"/>
      <w:sz w:val="24"/>
    </w:rPr>
  </w:style>
  <w:style w:type="character" w:customStyle="1" w:styleId="Heading2Char">
    <w:name w:val="Heading 2 Char"/>
    <w:basedOn w:val="DefaultParagraphFont"/>
    <w:link w:val="Heading2"/>
    <w:uiPriority w:val="9"/>
    <w:rsid w:val="00577AA3"/>
    <w:rPr>
      <w:rFonts w:ascii="Times New Roman" w:eastAsia="Times New Roman" w:hAnsi="Times New Roman" w:cs="Times New Roman"/>
      <w:b/>
      <w:bCs/>
      <w:color w:val="000000" w:themeColor="text1"/>
      <w:sz w:val="24"/>
    </w:rPr>
  </w:style>
  <w:style w:type="character" w:customStyle="1" w:styleId="Heading3Char">
    <w:name w:val="Heading 3 Char"/>
    <w:basedOn w:val="DefaultParagraphFont"/>
    <w:link w:val="Heading3"/>
    <w:uiPriority w:val="9"/>
    <w:rsid w:val="00577AA3"/>
    <w:rPr>
      <w:rFonts w:ascii="Times New Roman" w:eastAsia="Times New Roman" w:hAnsi="Times New Roman" w:cs="Times New Roman"/>
      <w:b/>
      <w:bCs/>
      <w:color w:val="000000" w:themeColor="text1"/>
      <w:sz w:val="24"/>
    </w:rPr>
  </w:style>
  <w:style w:type="character" w:customStyle="1" w:styleId="Heading4Char">
    <w:name w:val="Heading 4 Char"/>
    <w:basedOn w:val="DefaultParagraphFont"/>
    <w:link w:val="Heading4"/>
    <w:uiPriority w:val="9"/>
    <w:rsid w:val="001D1A8B"/>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1D1A8B"/>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1D1A8B"/>
    <w:rPr>
      <w:rFonts w:asciiTheme="majorHAnsi" w:eastAsiaTheme="majorEastAsia" w:hAnsiTheme="majorHAnsi" w:cstheme="majorBidi"/>
      <w:color w:val="1F3763" w:themeColor="accent1" w:themeShade="7F"/>
      <w:sz w:val="24"/>
    </w:rPr>
  </w:style>
  <w:style w:type="character" w:styleId="Hyperlink">
    <w:name w:val="Hyperlink"/>
    <w:basedOn w:val="DefaultParagraphFont"/>
    <w:uiPriority w:val="99"/>
    <w:unhideWhenUsed/>
    <w:rsid w:val="001D1A8B"/>
    <w:rPr>
      <w:color w:val="0563C1" w:themeColor="hyperlink"/>
      <w:u w:val="single"/>
    </w:rPr>
  </w:style>
  <w:style w:type="paragraph" w:styleId="ListParagraph">
    <w:name w:val="List Paragraph"/>
    <w:basedOn w:val="Normal"/>
    <w:uiPriority w:val="34"/>
    <w:qFormat/>
    <w:rsid w:val="001D1A8B"/>
    <w:pPr>
      <w:spacing w:after="160" w:line="259" w:lineRule="auto"/>
      <w:ind w:left="720"/>
      <w:contextualSpacing/>
    </w:pPr>
    <w:rPr>
      <w:rFonts w:asciiTheme="minorHAnsi" w:eastAsiaTheme="minorHAnsi" w:hAnsiTheme="minorHAnsi" w:cstheme="minorBidi"/>
    </w:rPr>
  </w:style>
  <w:style w:type="character" w:styleId="LineNumber">
    <w:name w:val="line number"/>
    <w:basedOn w:val="DefaultParagraphFont"/>
    <w:uiPriority w:val="99"/>
    <w:semiHidden/>
    <w:unhideWhenUsed/>
    <w:rsid w:val="001D1A8B"/>
  </w:style>
  <w:style w:type="character" w:styleId="CommentReference">
    <w:name w:val="annotation reference"/>
    <w:basedOn w:val="DefaultParagraphFont"/>
    <w:uiPriority w:val="99"/>
    <w:semiHidden/>
    <w:unhideWhenUsed/>
    <w:rsid w:val="001D1A8B"/>
    <w:rPr>
      <w:sz w:val="16"/>
      <w:szCs w:val="16"/>
    </w:rPr>
  </w:style>
  <w:style w:type="paragraph" w:styleId="CommentText">
    <w:name w:val="annotation text"/>
    <w:basedOn w:val="Normal"/>
    <w:link w:val="CommentTextChar"/>
    <w:uiPriority w:val="99"/>
    <w:unhideWhenUsed/>
    <w:rsid w:val="001D1A8B"/>
    <w:rPr>
      <w:sz w:val="20"/>
      <w:szCs w:val="20"/>
    </w:rPr>
  </w:style>
  <w:style w:type="character" w:customStyle="1" w:styleId="CommentTextChar">
    <w:name w:val="Comment Text Char"/>
    <w:basedOn w:val="DefaultParagraphFont"/>
    <w:link w:val="CommentText"/>
    <w:uiPriority w:val="99"/>
    <w:rsid w:val="001D1A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1A8B"/>
    <w:rPr>
      <w:b/>
      <w:bCs/>
    </w:rPr>
  </w:style>
  <w:style w:type="character" w:customStyle="1" w:styleId="CommentSubjectChar">
    <w:name w:val="Comment Subject Char"/>
    <w:basedOn w:val="CommentTextChar"/>
    <w:link w:val="CommentSubject"/>
    <w:uiPriority w:val="99"/>
    <w:semiHidden/>
    <w:rsid w:val="001D1A8B"/>
    <w:rPr>
      <w:rFonts w:ascii="Times New Roman" w:eastAsia="Times New Roman" w:hAnsi="Times New Roman" w:cs="Times New Roman"/>
      <w:b/>
      <w:bCs/>
      <w:sz w:val="20"/>
      <w:szCs w:val="20"/>
    </w:rPr>
  </w:style>
  <w:style w:type="paragraph" w:styleId="Revision">
    <w:name w:val="Revision"/>
    <w:hidden/>
    <w:uiPriority w:val="99"/>
    <w:semiHidden/>
    <w:rsid w:val="001D1A8B"/>
    <w:rPr>
      <w:rFonts w:ascii="Arial" w:eastAsia="Arial" w:hAnsi="Arial" w:cs="Arial"/>
      <w:sz w:val="22"/>
      <w:szCs w:val="22"/>
      <w:lang w:val="en"/>
    </w:rPr>
  </w:style>
  <w:style w:type="paragraph" w:customStyle="1" w:styleId="EndNoteBibliographyTitle">
    <w:name w:val="EndNote Bibliography Title"/>
    <w:basedOn w:val="Normal"/>
    <w:link w:val="EndNoteBibliographyTitleChar"/>
    <w:rsid w:val="001D1A8B"/>
    <w:pPr>
      <w:jc w:val="center"/>
    </w:pPr>
  </w:style>
  <w:style w:type="character" w:customStyle="1" w:styleId="EndNoteBibliographyTitleChar">
    <w:name w:val="EndNote Bibliography Title Char"/>
    <w:basedOn w:val="DefaultParagraphFont"/>
    <w:link w:val="EndNoteBibliographyTitle"/>
    <w:rsid w:val="001D1A8B"/>
    <w:rPr>
      <w:rFonts w:ascii="Times New Roman" w:eastAsia="Times New Roman" w:hAnsi="Times New Roman" w:cs="Times New Roman"/>
      <w:sz w:val="24"/>
    </w:rPr>
  </w:style>
  <w:style w:type="paragraph" w:customStyle="1" w:styleId="EndNoteBibliography">
    <w:name w:val="EndNote Bibliography"/>
    <w:basedOn w:val="Normal"/>
    <w:link w:val="EndNoteBibliographyChar"/>
    <w:rsid w:val="001D1A8B"/>
  </w:style>
  <w:style w:type="character" w:customStyle="1" w:styleId="EndNoteBibliographyChar">
    <w:name w:val="EndNote Bibliography Char"/>
    <w:basedOn w:val="DefaultParagraphFont"/>
    <w:link w:val="EndNoteBibliography"/>
    <w:rsid w:val="001D1A8B"/>
    <w:rPr>
      <w:rFonts w:ascii="Times New Roman" w:eastAsia="Times New Roman" w:hAnsi="Times New Roman" w:cs="Times New Roman"/>
      <w:sz w:val="24"/>
    </w:rPr>
  </w:style>
  <w:style w:type="character" w:styleId="UnresolvedMention">
    <w:name w:val="Unresolved Mention"/>
    <w:basedOn w:val="DefaultParagraphFont"/>
    <w:uiPriority w:val="99"/>
    <w:rsid w:val="001D1A8B"/>
    <w:rPr>
      <w:color w:val="605E5C"/>
      <w:shd w:val="clear" w:color="auto" w:fill="E1DFDD"/>
    </w:rPr>
  </w:style>
  <w:style w:type="table" w:styleId="TableGrid">
    <w:name w:val="Table Grid"/>
    <w:basedOn w:val="TableNormal"/>
    <w:uiPriority w:val="59"/>
    <w:rsid w:val="001D1A8B"/>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1A8B"/>
    <w:pPr>
      <w:spacing w:before="100" w:beforeAutospacing="1" w:after="100" w:afterAutospacing="1"/>
    </w:pPr>
  </w:style>
  <w:style w:type="paragraph" w:customStyle="1" w:styleId="Body">
    <w:name w:val="Body"/>
    <w:rsid w:val="001D1A8B"/>
    <w:pPr>
      <w:pBdr>
        <w:top w:val="nil"/>
        <w:left w:val="nil"/>
        <w:bottom w:val="nil"/>
        <w:right w:val="nil"/>
        <w:between w:val="nil"/>
        <w:bar w:val="nil"/>
      </w:pBdr>
    </w:pPr>
    <w:rPr>
      <w:rFonts w:ascii="Times New Roman" w:eastAsia="Arial Unicode MS" w:hAnsi="Times New Roman" w:cs="Arial Unicode MS"/>
      <w:color w:val="000000"/>
      <w:sz w:val="24"/>
      <w:u w:color="000000"/>
      <w:bdr w:val="nil"/>
    </w:rPr>
  </w:style>
  <w:style w:type="paragraph" w:customStyle="1" w:styleId="BodyA">
    <w:name w:val="Body A"/>
    <w:rsid w:val="001D1A8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paragraph">
    <w:name w:val="paragraph"/>
    <w:rsid w:val="001D1A8B"/>
    <w:pPr>
      <w:pBdr>
        <w:top w:val="nil"/>
        <w:left w:val="nil"/>
        <w:bottom w:val="nil"/>
        <w:right w:val="nil"/>
        <w:between w:val="nil"/>
        <w:bar w:val="nil"/>
      </w:pBdr>
      <w:spacing w:before="100" w:after="100"/>
    </w:pPr>
    <w:rPr>
      <w:rFonts w:ascii="Times New Roman" w:eastAsia="Arial Unicode MS" w:hAnsi="Times New Roman" w:cs="Arial Unicode MS"/>
      <w:color w:val="000000"/>
      <w:sz w:val="24"/>
      <w:u w:color="000000"/>
      <w:bdr w:val="nil"/>
    </w:rPr>
  </w:style>
  <w:style w:type="table" w:styleId="PlainTable5">
    <w:name w:val="Plain Table 5"/>
    <w:basedOn w:val="TableNormal"/>
    <w:uiPriority w:val="45"/>
    <w:rsid w:val="001D1A8B"/>
    <w:rPr>
      <w:rFonts w:asciiTheme="minorHAnsi" w:hAnsiTheme="minorHAnsi"/>
      <w:sz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1D1A8B"/>
    <w:rPr>
      <w:rFonts w:asciiTheme="minorHAnsi" w:hAnsiTheme="minorHAnsi"/>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1D1A8B"/>
    <w:rPr>
      <w:rFonts w:asciiTheme="minorHAnsi" w:hAnsiTheme="minorHAnsi"/>
      <w:sz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1D1A8B"/>
    <w:rPr>
      <w:rFonts w:asciiTheme="minorHAnsi" w:hAnsiTheme="minorHAns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1D1A8B"/>
    <w:rPr>
      <w:rFonts w:asciiTheme="minorHAnsi" w:hAnsiTheme="minorHAnsi"/>
      <w:sz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1D1A8B"/>
    <w:rPr>
      <w:rFonts w:asciiTheme="minorHAnsi" w:hAnsiTheme="minorHAnsi"/>
      <w:sz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B">
    <w:name w:val="Body B"/>
    <w:rsid w:val="001D1A8B"/>
    <w:pPr>
      <w:pBdr>
        <w:top w:val="nil"/>
        <w:left w:val="nil"/>
        <w:bottom w:val="nil"/>
        <w:right w:val="nil"/>
        <w:between w:val="nil"/>
        <w:bar w:val="nil"/>
      </w:pBdr>
    </w:pPr>
    <w:rPr>
      <w:rFonts w:ascii="Times New Roman" w:eastAsia="Arial Unicode MS" w:hAnsi="Times New Roman" w:cs="Arial Unicode MS"/>
      <w:color w:val="000000"/>
      <w:sz w:val="24"/>
      <w:u w:color="000000"/>
      <w:bdr w:val="nil"/>
    </w:rPr>
  </w:style>
  <w:style w:type="paragraph" w:styleId="BalloonText">
    <w:name w:val="Balloon Text"/>
    <w:basedOn w:val="Normal"/>
    <w:link w:val="BalloonTextChar"/>
    <w:uiPriority w:val="99"/>
    <w:semiHidden/>
    <w:unhideWhenUsed/>
    <w:rsid w:val="001D1A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A8B"/>
    <w:rPr>
      <w:rFonts w:ascii="Segoe UI" w:eastAsia="Times New Roman" w:hAnsi="Segoe UI" w:cs="Segoe UI"/>
      <w:sz w:val="18"/>
      <w:szCs w:val="18"/>
    </w:rPr>
  </w:style>
  <w:style w:type="character" w:styleId="PlaceholderText">
    <w:name w:val="Placeholder Text"/>
    <w:basedOn w:val="DefaultParagraphFont"/>
    <w:uiPriority w:val="99"/>
    <w:semiHidden/>
    <w:rsid w:val="001D1A8B"/>
    <w:rPr>
      <w:color w:val="808080"/>
    </w:rPr>
  </w:style>
  <w:style w:type="paragraph" w:styleId="Header">
    <w:name w:val="header"/>
    <w:basedOn w:val="Normal"/>
    <w:link w:val="HeaderChar"/>
    <w:uiPriority w:val="99"/>
    <w:unhideWhenUsed/>
    <w:rsid w:val="001D1A8B"/>
    <w:pPr>
      <w:tabs>
        <w:tab w:val="center" w:pos="4680"/>
        <w:tab w:val="right" w:pos="9360"/>
      </w:tabs>
    </w:pPr>
  </w:style>
  <w:style w:type="character" w:customStyle="1" w:styleId="HeaderChar">
    <w:name w:val="Header Char"/>
    <w:basedOn w:val="DefaultParagraphFont"/>
    <w:link w:val="Header"/>
    <w:uiPriority w:val="99"/>
    <w:rsid w:val="001D1A8B"/>
    <w:rPr>
      <w:rFonts w:ascii="Times New Roman" w:eastAsia="Times New Roman" w:hAnsi="Times New Roman" w:cs="Times New Roman"/>
      <w:sz w:val="24"/>
    </w:rPr>
  </w:style>
  <w:style w:type="paragraph" w:styleId="Footer">
    <w:name w:val="footer"/>
    <w:basedOn w:val="Normal"/>
    <w:link w:val="FooterChar"/>
    <w:uiPriority w:val="99"/>
    <w:unhideWhenUsed/>
    <w:rsid w:val="001D1A8B"/>
    <w:pPr>
      <w:tabs>
        <w:tab w:val="center" w:pos="4680"/>
        <w:tab w:val="right" w:pos="9360"/>
      </w:tabs>
    </w:pPr>
  </w:style>
  <w:style w:type="character" w:customStyle="1" w:styleId="FooterChar">
    <w:name w:val="Footer Char"/>
    <w:basedOn w:val="DefaultParagraphFont"/>
    <w:link w:val="Footer"/>
    <w:uiPriority w:val="99"/>
    <w:rsid w:val="001D1A8B"/>
    <w:rPr>
      <w:rFonts w:ascii="Times New Roman" w:eastAsia="Times New Roman" w:hAnsi="Times New Roman" w:cs="Times New Roman"/>
      <w:sz w:val="24"/>
    </w:rPr>
  </w:style>
  <w:style w:type="character" w:customStyle="1" w:styleId="apple-converted-space">
    <w:name w:val="apple-converted-space"/>
    <w:basedOn w:val="DefaultParagraphFont"/>
    <w:rsid w:val="001D1A8B"/>
  </w:style>
  <w:style w:type="character" w:styleId="Emphasis">
    <w:name w:val="Emphasis"/>
    <w:basedOn w:val="DefaultParagraphFont"/>
    <w:uiPriority w:val="20"/>
    <w:qFormat/>
    <w:rsid w:val="001D1A8B"/>
    <w:rPr>
      <w:i/>
      <w:iCs/>
    </w:rPr>
  </w:style>
  <w:style w:type="character" w:customStyle="1" w:styleId="docsum-authors">
    <w:name w:val="docsum-authors"/>
    <w:basedOn w:val="DefaultParagraphFont"/>
    <w:rsid w:val="001D1A8B"/>
  </w:style>
  <w:style w:type="paragraph" w:customStyle="1" w:styleId="3vff3xh4yd">
    <w:name w:val="_3vff3xh4yd"/>
    <w:basedOn w:val="Normal"/>
    <w:rsid w:val="001D1A8B"/>
    <w:pPr>
      <w:spacing w:before="100" w:beforeAutospacing="1" w:after="100" w:afterAutospacing="1"/>
    </w:pPr>
    <w:rPr>
      <w:rFonts w:eastAsiaTheme="minorHAnsi"/>
      <w:sz w:val="20"/>
      <w:szCs w:val="20"/>
    </w:rPr>
  </w:style>
  <w:style w:type="character" w:customStyle="1" w:styleId="element-citation">
    <w:name w:val="element-citation"/>
    <w:basedOn w:val="DefaultParagraphFont"/>
    <w:rsid w:val="001D1A8B"/>
  </w:style>
  <w:style w:type="character" w:customStyle="1" w:styleId="ref-journal">
    <w:name w:val="ref-journal"/>
    <w:basedOn w:val="DefaultParagraphFont"/>
    <w:rsid w:val="001D1A8B"/>
  </w:style>
  <w:style w:type="character" w:customStyle="1" w:styleId="ref-vol">
    <w:name w:val="ref-vol"/>
    <w:basedOn w:val="DefaultParagraphFont"/>
    <w:rsid w:val="001D1A8B"/>
  </w:style>
  <w:style w:type="character" w:customStyle="1" w:styleId="nowrap">
    <w:name w:val="nowrap"/>
    <w:basedOn w:val="DefaultParagraphFont"/>
    <w:rsid w:val="001D1A8B"/>
  </w:style>
  <w:style w:type="paragraph" w:customStyle="1" w:styleId="Default">
    <w:name w:val="Default"/>
    <w:uiPriority w:val="99"/>
    <w:rsid w:val="001D1A8B"/>
    <w:pPr>
      <w:widowControl w:val="0"/>
      <w:autoSpaceDE w:val="0"/>
      <w:autoSpaceDN w:val="0"/>
      <w:adjustRightInd w:val="0"/>
    </w:pPr>
    <w:rPr>
      <w:rFonts w:ascii="LUQTB P+ Times" w:eastAsia="MS Mincho" w:hAnsi="LUQTB P+ Times" w:cs="LUQTB P+ Times"/>
      <w:color w:val="000000"/>
      <w:sz w:val="24"/>
      <w:lang w:eastAsia="ja-JP"/>
    </w:rPr>
  </w:style>
  <w:style w:type="paragraph" w:styleId="HTMLPreformatted">
    <w:name w:val="HTML Preformatted"/>
    <w:basedOn w:val="Normal"/>
    <w:link w:val="HTMLPreformattedChar"/>
    <w:uiPriority w:val="99"/>
    <w:semiHidden/>
    <w:unhideWhenUsed/>
    <w:rsid w:val="001D1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D1A8B"/>
    <w:rPr>
      <w:rFonts w:ascii="Courier New" w:eastAsia="Times New Roman" w:hAnsi="Courier New" w:cs="Courier New"/>
      <w:sz w:val="20"/>
      <w:szCs w:val="20"/>
    </w:rPr>
  </w:style>
  <w:style w:type="paragraph" w:customStyle="1" w:styleId="xmsolistparagraph">
    <w:name w:val="x_msolistparagraph"/>
    <w:basedOn w:val="Normal"/>
    <w:rsid w:val="001D1A8B"/>
    <w:pPr>
      <w:spacing w:before="100" w:beforeAutospacing="1" w:after="100" w:afterAutospacing="1"/>
    </w:pPr>
  </w:style>
  <w:style w:type="character" w:styleId="PageNumber">
    <w:name w:val="page number"/>
    <w:basedOn w:val="DefaultParagraphFont"/>
    <w:uiPriority w:val="99"/>
    <w:semiHidden/>
    <w:unhideWhenUsed/>
    <w:rsid w:val="001D1A8B"/>
  </w:style>
  <w:style w:type="paragraph" w:customStyle="1" w:styleId="citation-authorstring">
    <w:name w:val="citation-authorstring"/>
    <w:basedOn w:val="Normal"/>
    <w:rsid w:val="001D1A8B"/>
    <w:pPr>
      <w:spacing w:before="100" w:beforeAutospacing="1" w:after="100" w:afterAutospacing="1"/>
    </w:pPr>
  </w:style>
  <w:style w:type="paragraph" w:customStyle="1" w:styleId="citation-article-title">
    <w:name w:val="citation-article-title"/>
    <w:basedOn w:val="Normal"/>
    <w:rsid w:val="001D1A8B"/>
    <w:pPr>
      <w:spacing w:before="100" w:beforeAutospacing="1" w:after="100" w:afterAutospacing="1"/>
    </w:pPr>
  </w:style>
  <w:style w:type="paragraph" w:customStyle="1" w:styleId="citation-article-doi">
    <w:name w:val="citation-article-doi"/>
    <w:basedOn w:val="Normal"/>
    <w:rsid w:val="001D1A8B"/>
    <w:pPr>
      <w:spacing w:before="100" w:beforeAutospacing="1" w:after="100" w:afterAutospacing="1"/>
    </w:pPr>
  </w:style>
  <w:style w:type="paragraph" w:styleId="TOC1">
    <w:name w:val="toc 1"/>
    <w:basedOn w:val="Normal"/>
    <w:next w:val="Normal"/>
    <w:autoRedefine/>
    <w:uiPriority w:val="39"/>
    <w:unhideWhenUsed/>
    <w:rsid w:val="00577AA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577AA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577AA3"/>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577AA3"/>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577AA3"/>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577AA3"/>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577AA3"/>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577AA3"/>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577AA3"/>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4862</Words>
  <Characters>30928</Characters>
  <Application>Microsoft Office Word</Application>
  <DocSecurity>0</DocSecurity>
  <Lines>687</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 John,M.D.</dc:creator>
  <cp:keywords/>
  <dc:description/>
  <cp:lastModifiedBy>Moura, Lidia Maria V.,M.D.</cp:lastModifiedBy>
  <cp:revision>2</cp:revision>
  <dcterms:created xsi:type="dcterms:W3CDTF">2022-05-23T21:11:00Z</dcterms:created>
  <dcterms:modified xsi:type="dcterms:W3CDTF">2022-05-23T21:11:00Z</dcterms:modified>
</cp:coreProperties>
</file>