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9F9" w:rsidRDefault="002D49F9" w:rsidP="008045EF">
      <w:pPr>
        <w:pStyle w:val="Caption"/>
        <w:spacing w:after="160" w:line="480" w:lineRule="auto"/>
      </w:pPr>
      <w:bookmarkStart w:id="0" w:name="_Ref36107098"/>
      <w:r>
        <w:t xml:space="preserve">Supplementary material 5. </w:t>
      </w:r>
    </w:p>
    <w:p w:rsidR="008045EF" w:rsidRDefault="008045EF" w:rsidP="008045EF">
      <w:pPr>
        <w:pStyle w:val="Caption"/>
        <w:spacing w:after="160" w:line="480" w:lineRule="auto"/>
      </w:pPr>
      <w:bookmarkStart w:id="1" w:name="_GoBack"/>
      <w:bookmarkEnd w:id="0"/>
      <w:bookmarkEnd w:id="1"/>
      <w:r>
        <w:t>Vice President of the United Republic of Tanzania launching the introduction of the human papillomavirus (HPV) vaccine, April 2018</w:t>
      </w:r>
    </w:p>
    <w:p w:rsidR="008045EF" w:rsidRDefault="008045EF" w:rsidP="008045EF">
      <w:pPr>
        <w:pStyle w:val="NoSpacing"/>
        <w:spacing w:after="160" w:line="480" w:lineRule="auto"/>
        <w:rPr>
          <w:lang w:val="en-US"/>
        </w:rPr>
      </w:pPr>
    </w:p>
    <w:p w:rsidR="008045EF" w:rsidRDefault="008045EF" w:rsidP="008045EF">
      <w:pPr>
        <w:pStyle w:val="NoSpacing"/>
        <w:spacing w:after="160" w:line="480" w:lineRule="auto"/>
        <w:ind w:left="1440" w:firstLine="720"/>
        <w:rPr>
          <w:lang w:val="en-US"/>
        </w:rPr>
      </w:pPr>
      <w:r>
        <w:rPr>
          <w:rFonts w:ascii="Arial" w:eastAsia="Arial" w:hAnsi="Arial" w:cs="Arial"/>
          <w:noProof/>
          <w:color w:val="181716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B67FD08" wp14:editId="2F62E51D">
            <wp:simplePos x="0" y="0"/>
            <wp:positionH relativeFrom="column">
              <wp:posOffset>3482340</wp:posOffset>
            </wp:positionH>
            <wp:positionV relativeFrom="paragraph">
              <wp:posOffset>-1451</wp:posOffset>
            </wp:positionV>
            <wp:extent cx="2560320" cy="2011680"/>
            <wp:effectExtent l="0" t="0" r="0" b="7620"/>
            <wp:wrapNone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8" b="39696"/>
                    <a:stretch/>
                  </pic:blipFill>
                  <pic:spPr bwMode="auto">
                    <a:xfrm>
                      <a:off x="0" y="0"/>
                      <a:ext cx="2560320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D00">
        <w:rPr>
          <w:noProof/>
          <w:lang w:val="en-US"/>
        </w:rPr>
        <w:drawing>
          <wp:inline distT="0" distB="0" distL="0" distR="0" wp14:anchorId="7FFC5D24" wp14:editId="0F8E3A4F">
            <wp:extent cx="1697139" cy="2011680"/>
            <wp:effectExtent l="0" t="0" r="0" b="7620"/>
            <wp:docPr id="34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B9F5FD58-79C0-4A72-9A62-35648032E7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B9F5FD58-79C0-4A72-9A62-35648032E7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7" r="21460"/>
                    <a:stretch/>
                  </pic:blipFill>
                  <pic:spPr>
                    <a:xfrm>
                      <a:off x="0" y="0"/>
                      <a:ext cx="1697139" cy="20116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E9F" w:rsidRDefault="00465E9F" w:rsidP="00465E9F">
      <w:pPr>
        <w:spacing w:after="0" w:line="240" w:lineRule="auto"/>
      </w:pPr>
      <w:r>
        <w:separator/>
      </w:r>
    </w:p>
  </w:endnote>
  <w:endnote w:type="continuationSeparator" w:id="0">
    <w:p w:rsidR="00465E9F" w:rsidRDefault="00465E9F" w:rsidP="0046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E9F" w:rsidRDefault="00465E9F" w:rsidP="00465E9F">
      <w:pPr>
        <w:spacing w:after="0" w:line="240" w:lineRule="auto"/>
      </w:pPr>
      <w:r>
        <w:separator/>
      </w:r>
    </w:p>
  </w:footnote>
  <w:footnote w:type="continuationSeparator" w:id="0">
    <w:p w:rsidR="00465E9F" w:rsidRDefault="00465E9F" w:rsidP="00465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EF"/>
    <w:rsid w:val="002D49F9"/>
    <w:rsid w:val="00302E54"/>
    <w:rsid w:val="00465E9F"/>
    <w:rsid w:val="008045EF"/>
    <w:rsid w:val="00C03AE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7E23AB"/>
  <w15:chartTrackingRefBased/>
  <w15:docId w15:val="{9001C311-A536-40E8-B16A-C3B1A1BB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5EF"/>
    <w:pPr>
      <w:spacing w:after="0" w:line="240" w:lineRule="auto"/>
    </w:pPr>
    <w:rPr>
      <w:rFonts w:ascii="Calibri" w:eastAsia="Calibri" w:hAnsi="Calibri" w:cs="Calibri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45EF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Anyie (CDC/DDPHSIS/CGH/GID)</dc:creator>
  <cp:keywords/>
  <dc:description/>
  <cp:lastModifiedBy>Li, Anyie (CDC/DDPHSIS/CGH/GID)</cp:lastModifiedBy>
  <cp:revision>4</cp:revision>
  <dcterms:created xsi:type="dcterms:W3CDTF">2020-07-15T13:32:00Z</dcterms:created>
  <dcterms:modified xsi:type="dcterms:W3CDTF">2020-12-02T18:06:00Z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2020-12-02T18:06:42Z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eb85bbd5-4f71-4646-a981-4d5f82b2726a</vt:lpwstr>
  </property>
  <property fmtid="{D5CDD505-2E9C-101B-9397-08002B2CF9AE}" pid="8" name="MSIP_Label_7b94a7b8-f06c-4dfe-bdcc-9b548fd58c31_ContentBits">
    <vt:lpwstr>0</vt:lpwstr>
  </property>
</Properties>
</file>