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2001" w14:textId="77777777" w:rsidR="00FF5E9A" w:rsidRPr="00585695" w:rsidRDefault="00FF5E9A" w:rsidP="00FF5E9A">
      <w:pPr>
        <w:jc w:val="center"/>
        <w:rPr>
          <w:rFonts w:cstheme="minorHAnsi"/>
          <w:b/>
        </w:rPr>
      </w:pPr>
      <w:r>
        <w:rPr>
          <w:rFonts w:cstheme="minorHAnsi"/>
          <w:b/>
        </w:rPr>
        <w:t>A</w:t>
      </w:r>
      <w:r w:rsidRPr="00585695">
        <w:rPr>
          <w:rFonts w:cstheme="minorHAnsi"/>
          <w:b/>
        </w:rPr>
        <w:t>ssociations between bioaerosol exposures and lung function changes among dairy workers in Colorado</w:t>
      </w:r>
    </w:p>
    <w:p w14:paraId="0DBDBFAD" w14:textId="7EE5B339" w:rsidR="00FF5E9A" w:rsidRDefault="00FF5E9A" w:rsidP="00FF5E9A">
      <w:pPr>
        <w:jc w:val="center"/>
        <w:rPr>
          <w:rFonts w:cstheme="minorHAnsi"/>
        </w:rPr>
      </w:pPr>
    </w:p>
    <w:p w14:paraId="4D1982D9" w14:textId="50F9EB8D" w:rsidR="00FF5E9A" w:rsidRPr="00FF5E9A" w:rsidRDefault="00FF5E9A" w:rsidP="00FF5E9A">
      <w:pPr>
        <w:jc w:val="center"/>
        <w:rPr>
          <w:rFonts w:cstheme="minorHAnsi"/>
          <w:b/>
          <w:bCs/>
        </w:rPr>
      </w:pPr>
      <w:r w:rsidRPr="00FF5E9A">
        <w:rPr>
          <w:rFonts w:cstheme="minorHAnsi"/>
          <w:b/>
          <w:bCs/>
        </w:rPr>
        <w:t>Supplemental Digital Content</w:t>
      </w:r>
    </w:p>
    <w:p w14:paraId="1434BD89" w14:textId="77777777" w:rsidR="00FF5E9A" w:rsidRPr="00585695" w:rsidRDefault="00FF5E9A" w:rsidP="00FF5E9A">
      <w:pPr>
        <w:rPr>
          <w:rFonts w:cstheme="minorHAnsi"/>
        </w:rPr>
      </w:pPr>
    </w:p>
    <w:p w14:paraId="436F063F" w14:textId="77777777" w:rsidR="00FF5E9A" w:rsidRPr="00FF5E9A" w:rsidRDefault="00FF5E9A" w:rsidP="00FF5E9A">
      <w:pPr>
        <w:rPr>
          <w:rFonts w:cstheme="minorHAnsi"/>
        </w:rPr>
      </w:pPr>
      <w:r w:rsidRPr="00FF5E9A">
        <w:rPr>
          <w:rFonts w:cstheme="minorHAnsi"/>
        </w:rPr>
        <w:t>Sheena E. Martenies, PhD</w:t>
      </w:r>
      <w:r w:rsidRPr="00FF5E9A">
        <w:rPr>
          <w:rFonts w:cstheme="minorHAnsi"/>
          <w:vertAlign w:val="superscript"/>
        </w:rPr>
        <w:t>1</w:t>
      </w:r>
      <w:r w:rsidRPr="00FF5E9A">
        <w:rPr>
          <w:rFonts w:cstheme="minorHAnsi"/>
        </w:rPr>
        <w:t>; Joshua Schaeffer</w:t>
      </w:r>
      <w:r w:rsidRPr="00FF5E9A">
        <w:rPr>
          <w:rFonts w:cstheme="minorHAnsi"/>
          <w:vertAlign w:val="superscript"/>
        </w:rPr>
        <w:t>1</w:t>
      </w:r>
      <w:r w:rsidRPr="00FF5E9A">
        <w:rPr>
          <w:vertAlign w:val="superscript"/>
        </w:rPr>
        <w:t>,</w:t>
      </w:r>
      <w:r w:rsidRPr="00FF5E9A">
        <w:rPr>
          <w:rFonts w:cstheme="minorHAnsi"/>
          <w:vertAlign w:val="superscript"/>
        </w:rPr>
        <w:t>5</w:t>
      </w:r>
      <w:r w:rsidRPr="00FF5E9A">
        <w:rPr>
          <w:rFonts w:cstheme="minorHAnsi"/>
        </w:rPr>
        <w:t>, PhD; Grant Erlandson, MS</w:t>
      </w:r>
      <w:r w:rsidRPr="00FF5E9A">
        <w:rPr>
          <w:rFonts w:cstheme="minorHAnsi"/>
          <w:vertAlign w:val="superscript"/>
        </w:rPr>
        <w:t>1</w:t>
      </w:r>
      <w:r w:rsidRPr="00FF5E9A">
        <w:rPr>
          <w:rFonts w:cstheme="minorHAnsi"/>
        </w:rPr>
        <w:t>; Mary Bradford</w:t>
      </w:r>
      <w:r w:rsidRPr="00FF5E9A">
        <w:rPr>
          <w:rFonts w:cstheme="minorHAnsi"/>
          <w:vertAlign w:val="superscript"/>
        </w:rPr>
        <w:t>1,5</w:t>
      </w:r>
      <w:r w:rsidRPr="00FF5E9A">
        <w:rPr>
          <w:rFonts w:cstheme="minorHAnsi"/>
        </w:rPr>
        <w:t>; Jill A. Poole, MD</w:t>
      </w:r>
      <w:r w:rsidRPr="00FF5E9A">
        <w:rPr>
          <w:rFonts w:cstheme="minorHAnsi"/>
          <w:vertAlign w:val="superscript"/>
        </w:rPr>
        <w:t>2</w:t>
      </w:r>
      <w:r w:rsidRPr="00FF5E9A">
        <w:rPr>
          <w:rFonts w:cstheme="minorHAnsi"/>
        </w:rPr>
        <w:t>; Ander Wilson, PhD</w:t>
      </w:r>
      <w:r w:rsidRPr="00FF5E9A">
        <w:rPr>
          <w:rFonts w:cstheme="minorHAnsi"/>
          <w:vertAlign w:val="superscript"/>
        </w:rPr>
        <w:t>3</w:t>
      </w:r>
      <w:r w:rsidRPr="00FF5E9A">
        <w:rPr>
          <w:rFonts w:cstheme="minorHAnsi"/>
        </w:rPr>
        <w:t>; Zachary Weller, PhD</w:t>
      </w:r>
      <w:r w:rsidRPr="00FF5E9A">
        <w:rPr>
          <w:rFonts w:cstheme="minorHAnsi"/>
          <w:vertAlign w:val="superscript"/>
        </w:rPr>
        <w:t>3</w:t>
      </w:r>
      <w:r w:rsidRPr="00FF5E9A">
        <w:rPr>
          <w:rFonts w:cstheme="minorHAnsi"/>
        </w:rPr>
        <w:t>; Stephen Reynolds, PhD</w:t>
      </w:r>
      <w:r w:rsidRPr="00FF5E9A">
        <w:rPr>
          <w:rFonts w:cstheme="minorHAnsi"/>
          <w:vertAlign w:val="superscript"/>
        </w:rPr>
        <w:t>1,5</w:t>
      </w:r>
      <w:r w:rsidRPr="00FF5E9A">
        <w:rPr>
          <w:rFonts w:cstheme="minorHAnsi"/>
        </w:rPr>
        <w:t>; Sheryl Magzamen, PhD</w:t>
      </w:r>
      <w:r w:rsidRPr="00FF5E9A">
        <w:rPr>
          <w:rFonts w:cstheme="minorHAnsi"/>
          <w:vertAlign w:val="superscript"/>
        </w:rPr>
        <w:t>1,4, 5</w:t>
      </w:r>
    </w:p>
    <w:p w14:paraId="154F73C9" w14:textId="77777777" w:rsidR="00FF5E9A" w:rsidRPr="00FF5E9A" w:rsidRDefault="00FF5E9A" w:rsidP="00FF5E9A">
      <w:pPr>
        <w:rPr>
          <w:rFonts w:cstheme="minorHAnsi"/>
        </w:rPr>
      </w:pPr>
    </w:p>
    <w:p w14:paraId="241991C8" w14:textId="77777777" w:rsidR="00FF5E9A" w:rsidRPr="00FF5E9A" w:rsidRDefault="00FF5E9A" w:rsidP="00FF5E9A">
      <w:pPr>
        <w:rPr>
          <w:rFonts w:cstheme="minorHAnsi"/>
          <w:b/>
        </w:rPr>
      </w:pPr>
      <w:r w:rsidRPr="00FF5E9A">
        <w:rPr>
          <w:rFonts w:cstheme="minorHAnsi"/>
          <w:b/>
        </w:rPr>
        <w:t>Author Affiliations</w:t>
      </w:r>
    </w:p>
    <w:p w14:paraId="03FA5C22" w14:textId="77777777" w:rsidR="00FF5E9A" w:rsidRPr="00FF5E9A" w:rsidRDefault="00FF5E9A" w:rsidP="00FF5E9A">
      <w:pPr>
        <w:rPr>
          <w:rFonts w:cstheme="minorHAnsi"/>
        </w:rPr>
      </w:pPr>
      <w:r w:rsidRPr="00FF5E9A">
        <w:rPr>
          <w:rFonts w:cstheme="minorHAnsi"/>
          <w:b/>
          <w:vertAlign w:val="superscript"/>
        </w:rPr>
        <w:t>1</w:t>
      </w:r>
      <w:r w:rsidRPr="00FF5E9A">
        <w:rPr>
          <w:rFonts w:cstheme="minorHAnsi"/>
          <w:b/>
        </w:rPr>
        <w:t xml:space="preserve"> </w:t>
      </w:r>
      <w:r w:rsidRPr="00FF5E9A">
        <w:rPr>
          <w:rFonts w:cstheme="minorHAnsi"/>
        </w:rPr>
        <w:t>Department of Environmental and Radiological Health Sciences, Colorado State University, Fort Collins, CO, USA</w:t>
      </w:r>
    </w:p>
    <w:p w14:paraId="36AD39DA" w14:textId="77777777" w:rsidR="00FF5E9A" w:rsidRPr="00FF5E9A" w:rsidRDefault="00FF5E9A" w:rsidP="00FF5E9A">
      <w:pPr>
        <w:rPr>
          <w:rFonts w:cstheme="minorHAnsi"/>
        </w:rPr>
      </w:pPr>
      <w:r w:rsidRPr="00FF5E9A">
        <w:rPr>
          <w:rFonts w:cstheme="minorHAnsi"/>
          <w:vertAlign w:val="superscript"/>
        </w:rPr>
        <w:t>2</w:t>
      </w:r>
      <w:r w:rsidRPr="00FF5E9A">
        <w:rPr>
          <w:rFonts w:cstheme="minorHAnsi"/>
        </w:rPr>
        <w:t xml:space="preserve"> Division of Pulmonary, Critical Care, Sleep &amp; Allergy, University of Nebraska Medical Center, Omaha, NE, USA</w:t>
      </w:r>
    </w:p>
    <w:p w14:paraId="2E912E32" w14:textId="77777777" w:rsidR="00FF5E9A" w:rsidRPr="00FF5E9A" w:rsidRDefault="00FF5E9A" w:rsidP="00FF5E9A">
      <w:pPr>
        <w:rPr>
          <w:rFonts w:cstheme="minorHAnsi"/>
        </w:rPr>
      </w:pPr>
      <w:r w:rsidRPr="00FF5E9A">
        <w:rPr>
          <w:rFonts w:cstheme="minorHAnsi"/>
          <w:vertAlign w:val="superscript"/>
        </w:rPr>
        <w:t>3</w:t>
      </w:r>
      <w:r w:rsidRPr="00FF5E9A">
        <w:rPr>
          <w:rFonts w:cstheme="minorHAnsi"/>
        </w:rPr>
        <w:t xml:space="preserve"> Department of Statistics, Colorado State University, Fort Collins, CO, USA</w:t>
      </w:r>
    </w:p>
    <w:p w14:paraId="12A61161" w14:textId="77777777" w:rsidR="00FF5E9A" w:rsidRPr="00FF5E9A" w:rsidRDefault="00FF5E9A" w:rsidP="00FF5E9A">
      <w:pPr>
        <w:rPr>
          <w:rFonts w:cstheme="minorHAnsi"/>
        </w:rPr>
      </w:pPr>
      <w:r w:rsidRPr="00FF5E9A">
        <w:rPr>
          <w:rFonts w:cstheme="minorHAnsi"/>
          <w:vertAlign w:val="superscript"/>
        </w:rPr>
        <w:t>4</w:t>
      </w:r>
      <w:r w:rsidRPr="00FF5E9A">
        <w:rPr>
          <w:rFonts w:cstheme="minorHAnsi"/>
        </w:rPr>
        <w:t xml:space="preserve"> Department of Epidemiology, Colorado School of Public Health</w:t>
      </w:r>
    </w:p>
    <w:p w14:paraId="07F56838" w14:textId="77777777" w:rsidR="00FF5E9A" w:rsidRPr="00FF5E9A" w:rsidRDefault="00FF5E9A" w:rsidP="00FF5E9A">
      <w:pPr>
        <w:rPr>
          <w:rFonts w:cstheme="minorHAnsi"/>
        </w:rPr>
      </w:pPr>
      <w:r w:rsidRPr="00FF5E9A">
        <w:rPr>
          <w:rFonts w:cstheme="minorHAnsi"/>
          <w:vertAlign w:val="superscript"/>
        </w:rPr>
        <w:t>5</w:t>
      </w:r>
      <w:r w:rsidRPr="00FF5E9A">
        <w:rPr>
          <w:rFonts w:cstheme="minorHAnsi"/>
        </w:rPr>
        <w:t xml:space="preserve"> High Plains Intermountain Center for Agricultural Health and Safety </w:t>
      </w:r>
    </w:p>
    <w:p w14:paraId="6CABE5BD" w14:textId="77777777" w:rsidR="00FF5E9A" w:rsidRPr="00FF5E9A" w:rsidRDefault="00FF5E9A" w:rsidP="00FF5E9A">
      <w:pPr>
        <w:rPr>
          <w:rFonts w:cstheme="minorHAnsi"/>
        </w:rPr>
      </w:pPr>
    </w:p>
    <w:p w14:paraId="437F68EA" w14:textId="77777777" w:rsidR="00FF5E9A" w:rsidRPr="00FF5E9A" w:rsidRDefault="00FF5E9A">
      <w:pPr>
        <w:rPr>
          <w:rFonts w:cstheme="minorHAnsi"/>
          <w:b/>
        </w:rPr>
      </w:pPr>
      <w:r w:rsidRPr="00FF5E9A">
        <w:rPr>
          <w:rFonts w:cstheme="minorHAnsi"/>
          <w:b/>
        </w:rPr>
        <w:t>Contents</w:t>
      </w:r>
    </w:p>
    <w:p w14:paraId="75F381E4" w14:textId="77777777" w:rsidR="00FF5E9A" w:rsidRPr="00FF5E9A" w:rsidRDefault="00FF5E9A">
      <w:pPr>
        <w:rPr>
          <w:bCs/>
        </w:rPr>
      </w:pPr>
      <w:r w:rsidRPr="00FF5E9A">
        <w:rPr>
          <w:rFonts w:eastAsia="Times New Roman" w:cstheme="minorHAnsi"/>
          <w:bCs/>
        </w:rPr>
        <w:t>Table S1. Summary of differences in PFT measurements (as differences in residuals) across work shifts for all participants and participants stratified by primary work location (outdoor vs. indoor)</w:t>
      </w:r>
    </w:p>
    <w:p w14:paraId="1C4AD4BA" w14:textId="02BC1510" w:rsidR="00FF5E9A" w:rsidRPr="00FF5E9A" w:rsidRDefault="00FF5E9A">
      <w:pPr>
        <w:rPr>
          <w:bCs/>
        </w:rPr>
      </w:pPr>
    </w:p>
    <w:p w14:paraId="0480AD2E" w14:textId="098E5F19" w:rsidR="00FF5E9A" w:rsidRPr="00FF5E9A" w:rsidRDefault="00FF5E9A">
      <w:pPr>
        <w:rPr>
          <w:bCs/>
        </w:rPr>
      </w:pPr>
      <w:r w:rsidRPr="00FF5E9A">
        <w:rPr>
          <w:rFonts w:ascii="Calibri" w:eastAsia="Times New Roman" w:hAnsi="Calibri" w:cs="Calibri"/>
          <w:bCs/>
          <w:color w:val="000000"/>
        </w:rPr>
        <w:t>Table S2. Difference (95% confidence interval) in residual pulmonary function test results (post-shift – pre-shift) for a doubling exposure to dust, bioaerosols, or ozone</w:t>
      </w:r>
    </w:p>
    <w:p w14:paraId="767B4366" w14:textId="77777777" w:rsidR="00FF5E9A" w:rsidRPr="00FF5E9A" w:rsidRDefault="00FF5E9A">
      <w:pPr>
        <w:rPr>
          <w:bCs/>
        </w:rPr>
      </w:pPr>
    </w:p>
    <w:p w14:paraId="4BA83188" w14:textId="4900BEA5" w:rsidR="00FF5E9A" w:rsidRPr="00FF5E9A" w:rsidRDefault="00FF5E9A">
      <w:pPr>
        <w:rPr>
          <w:bCs/>
        </w:rPr>
      </w:pPr>
      <w:r w:rsidRPr="00FF5E9A">
        <w:rPr>
          <w:rFonts w:ascii="Calibri" w:eastAsia="Times New Roman" w:hAnsi="Calibri" w:cs="Calibri"/>
          <w:bCs/>
          <w:color w:val="000000"/>
        </w:rPr>
        <w:t>Table S3. Difference in percent predicted pulmonary function test results (post-shift – pre-shift) for a doubling exposure to dust, bioaerosols, or ozone based on two pollutant models with an interaction term</w:t>
      </w:r>
      <w:r w:rsidRPr="00FF5E9A">
        <w:rPr>
          <w:bCs/>
        </w:rPr>
        <w:br w:type="page"/>
      </w:r>
    </w:p>
    <w:p w14:paraId="5F008DB9" w14:textId="77777777" w:rsidR="00FF5E9A" w:rsidRPr="00F754AF" w:rsidRDefault="00FF5E9A" w:rsidP="00FF5E9A"/>
    <w:tbl>
      <w:tblPr>
        <w:tblW w:w="9360" w:type="dxa"/>
        <w:tblLook w:val="04A0" w:firstRow="1" w:lastRow="0" w:firstColumn="1" w:lastColumn="0" w:noHBand="0" w:noVBand="1"/>
      </w:tblPr>
      <w:tblGrid>
        <w:gridCol w:w="2179"/>
        <w:gridCol w:w="2003"/>
        <w:gridCol w:w="2004"/>
        <w:gridCol w:w="2094"/>
        <w:gridCol w:w="1080"/>
      </w:tblGrid>
      <w:tr w:rsidR="00FF5E9A" w:rsidRPr="00D51C04" w14:paraId="0787E62A" w14:textId="77777777" w:rsidTr="00A04251">
        <w:trPr>
          <w:trHeight w:val="288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810ACC" w14:textId="77777777" w:rsidR="00FF5E9A" w:rsidRPr="00D51C04" w:rsidRDefault="00FF5E9A" w:rsidP="00A04251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D51C04">
              <w:rPr>
                <w:rFonts w:eastAsia="Times New Roman" w:cstheme="minorHAnsi"/>
                <w:b/>
                <w:sz w:val="20"/>
                <w:szCs w:val="20"/>
              </w:rPr>
              <w:t xml:space="preserve">Table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S1</w:t>
            </w:r>
            <w:r w:rsidRPr="00D51C04">
              <w:rPr>
                <w:rFonts w:eastAsia="Times New Roman" w:cstheme="minorHAnsi"/>
                <w:b/>
                <w:sz w:val="20"/>
                <w:szCs w:val="20"/>
              </w:rPr>
              <w:t xml:space="preserve">. Summary of differences in PFT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measurements (as differences in residuals)</w:t>
            </w:r>
            <w:r w:rsidRPr="00D51C0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across work shifts </w:t>
            </w:r>
            <w:r w:rsidRPr="00D51C04">
              <w:rPr>
                <w:rFonts w:eastAsia="Times New Roman" w:cstheme="minorHAnsi"/>
                <w:b/>
                <w:sz w:val="20"/>
                <w:szCs w:val="20"/>
              </w:rPr>
              <w:t>for all participants and participants stratified by primary work location (outdoor vs. indoor)</w:t>
            </w:r>
          </w:p>
        </w:tc>
      </w:tr>
      <w:tr w:rsidR="00FF5E9A" w:rsidRPr="00D51C04" w14:paraId="342AEB9A" w14:textId="77777777" w:rsidTr="00A04251">
        <w:trPr>
          <w:trHeight w:val="288"/>
        </w:trPr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599A0" w14:textId="77777777" w:rsidR="00FF5E9A" w:rsidRPr="00D51C04" w:rsidRDefault="00FF5E9A" w:rsidP="00A04251">
            <w:pPr>
              <w:rPr>
                <w:rFonts w:eastAsia="Times New Roman" w:cstheme="minorHAnsi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PFT Result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343BA" w14:textId="77777777" w:rsidR="00FF5E9A" w:rsidRPr="00D51C04" w:rsidRDefault="00FF5E9A" w:rsidP="00A0425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All measurements (N = 137)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9FDAD" w14:textId="77777777" w:rsidR="00FF5E9A" w:rsidRDefault="00FF5E9A" w:rsidP="00A0425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Outdoor workers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445BE26" w14:textId="77777777" w:rsidR="00FF5E9A" w:rsidRPr="00F754AF" w:rsidRDefault="00FF5E9A" w:rsidP="00A0425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(N = 101)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C8BA6" w14:textId="77777777" w:rsidR="00FF5E9A" w:rsidRDefault="00FF5E9A" w:rsidP="00A0425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Indoor workers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AA642F7" w14:textId="77777777" w:rsidR="00FF5E9A" w:rsidRPr="00D51C04" w:rsidRDefault="00FF5E9A" w:rsidP="00A0425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(N = 36)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63A12C" w14:textId="77777777" w:rsidR="00FF5E9A" w:rsidRPr="00F54C8B" w:rsidRDefault="00FF5E9A" w:rsidP="00A04251">
            <w:pPr>
              <w:rPr>
                <w:rFonts w:cstheme="min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 value</w:t>
            </w:r>
            <w:r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FF5E9A" w:rsidRPr="00D51C04" w14:paraId="37CB24B1" w14:textId="77777777" w:rsidTr="00A04251">
        <w:trPr>
          <w:trHeight w:val="288"/>
        </w:trPr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4BE2" w14:textId="77777777" w:rsidR="00FF5E9A" w:rsidRPr="00D51C04" w:rsidRDefault="00FF5E9A" w:rsidP="00A0425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FVC Residuals (L)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50E3E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04528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9C0D5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79926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6DD88459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64A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Mean (SD)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5585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-0.03 (0.18)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DB1C5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-0.04 (0.18)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9C67B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 (0.16)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203687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0.24</w:t>
            </w:r>
          </w:p>
        </w:tc>
      </w:tr>
      <w:tr w:rsidR="00FF5E9A" w:rsidRPr="00D51C04" w14:paraId="7408D7C4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4A16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Min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8FC4A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39BF7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340F3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2F8B8A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7CAE051F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A619B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Max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F444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A86B8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F2C84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6B9E8B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4F363C87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7732B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FEV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Residuals (L)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A0AAB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817FC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D24E4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41D32E4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697703EC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CEFDD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Mean (SD)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AF5E8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-0.03 (0.47)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8B29B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-0.07 (0.23)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89850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0.10 (0.83)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E77EAC9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0.22</w:t>
            </w:r>
          </w:p>
        </w:tc>
      </w:tr>
      <w:tr w:rsidR="00FF5E9A" w:rsidRPr="00D51C04" w14:paraId="755F1A6B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E6BF3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Min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FFC6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1EA6E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BF5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99625A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4271C926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614C" w14:textId="77777777" w:rsidR="00FF5E9A" w:rsidRPr="00D51C04" w:rsidRDefault="00FF5E9A" w:rsidP="00A0425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Max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28624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CB47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1F1C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DD577B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71E4E9F6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8AE0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FEV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/FVC Residuals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2859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B15D7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D735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25A00FF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139944F9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06C76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Mean (SD)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DF2DD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-0.00 (0.03)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D5D6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 (0.03)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4C8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-0.00 (0.02)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65E1EE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0.50</w:t>
            </w:r>
          </w:p>
        </w:tc>
      </w:tr>
      <w:tr w:rsidR="00FF5E9A" w:rsidRPr="00D51C04" w14:paraId="796B77BD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D24E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Min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BEFF9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2043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79263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A7977D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45249C8D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D8BFE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Max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04C58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D80DE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5A7A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64CA362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03A7194D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69EAC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FEF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bscript"/>
              </w:rPr>
              <w:t>25-75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Residuals (L)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1F0F8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634AF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FE834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42BE96E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77AFDEE3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2478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Mean (SD)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E2A54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-0.06 (0.81)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ACC21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-0.06 (0.91)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5F251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-0.05 (0.44)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0DEFA7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0.90</w:t>
            </w:r>
          </w:p>
        </w:tc>
      </w:tr>
      <w:tr w:rsidR="00FF5E9A" w:rsidRPr="00D51C04" w14:paraId="6FBB268D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6A92B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Min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4B674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-2.82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86631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-2.82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54EC6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70BEE21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6CC97CAA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2E2C2" w14:textId="77777777" w:rsidR="00FF5E9A" w:rsidRPr="00D51C04" w:rsidRDefault="00FF5E9A" w:rsidP="00A0425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Max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23047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5.79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DAC0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5.79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ED21E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79F7E9F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73DE1C57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07CF9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PEFR Residuals (L/min)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70FA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F9603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DAF7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D0F0274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1C4A671E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22DB8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Mean (SD)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A5EA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-0.07 (1.82)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9D315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-0.18 (1.98)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394A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0.23 (1.24)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489FA0B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0.62</w:t>
            </w:r>
          </w:p>
        </w:tc>
      </w:tr>
      <w:tr w:rsidR="00FF5E9A" w:rsidRPr="00D51C04" w14:paraId="5A58CC1A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2ABAF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Min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144D8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-5.6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AFE71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-5.6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00527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7726350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28DBD019" w14:textId="77777777" w:rsidTr="00A04251">
        <w:trPr>
          <w:trHeight w:val="28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AEBB2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  Max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0D4DF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343F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8286E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933F21C" w14:textId="77777777" w:rsidR="00FF5E9A" w:rsidRDefault="00FF5E9A" w:rsidP="00A042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F5E9A" w:rsidRPr="00D51C04" w14:paraId="5E4DDB0F" w14:textId="77777777" w:rsidTr="00A04251">
        <w:trPr>
          <w:trHeight w:val="288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B2434" w14:textId="77777777" w:rsidR="00FF5E9A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Student’s t-test comparing the mean difference in PFT residuals for outdoor and indoor workers</w:t>
            </w:r>
          </w:p>
          <w:p w14:paraId="73389F8D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Abbreviations: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forced expiratory volume in the first second; FEF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25-75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forced expiratory flow at 25-75%, FVC: forced vital capacity; PEFR: peak expiratory flow rate</w:t>
            </w:r>
          </w:p>
        </w:tc>
      </w:tr>
    </w:tbl>
    <w:p w14:paraId="6BD9AB95" w14:textId="77777777" w:rsidR="00FF5E9A" w:rsidRDefault="00FF5E9A" w:rsidP="00FF5E9A">
      <w:pPr>
        <w:rPr>
          <w:rFonts w:cstheme="minorHAnsi"/>
        </w:rPr>
      </w:pPr>
    </w:p>
    <w:p w14:paraId="18986ADE" w14:textId="77777777" w:rsidR="00FF5E9A" w:rsidRDefault="00FF5E9A" w:rsidP="00FF5E9A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2A488451" w14:textId="77777777" w:rsidR="00FF5E9A" w:rsidRDefault="00FF5E9A" w:rsidP="00FF5E9A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1484"/>
        <w:gridCol w:w="1969"/>
        <w:gridCol w:w="1969"/>
        <w:gridCol w:w="1969"/>
        <w:gridCol w:w="1969"/>
      </w:tblGrid>
      <w:tr w:rsidR="00FF5E9A" w:rsidRPr="00D51C04" w14:paraId="5E2E5121" w14:textId="77777777" w:rsidTr="00A04251">
        <w:trPr>
          <w:trHeight w:val="300"/>
        </w:trPr>
        <w:tc>
          <w:tcPr>
            <w:tcW w:w="10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08DDB6" w14:textId="77777777" w:rsidR="00FF5E9A" w:rsidRPr="00D51C04" w:rsidRDefault="00FF5E9A" w:rsidP="00A04251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S2</w:t>
            </w:r>
            <w:r w:rsidRPr="00D51C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. Difference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(95% confidence interval)</w:t>
            </w:r>
            <w:r w:rsidRPr="00D51C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in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residual </w:t>
            </w:r>
            <w:r w:rsidRPr="00D51C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pulmonary function test results (post-shift – pre-shift) for a doubling exposure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to dust, bioaerosols, or ozone</w:t>
            </w:r>
            <w:r w:rsidRPr="00D51C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vertAlign w:val="superscript"/>
              </w:rPr>
              <w:t>1,2</w:t>
            </w:r>
          </w:p>
        </w:tc>
      </w:tr>
      <w:tr w:rsidR="00FF5E9A" w:rsidRPr="00D51C04" w14:paraId="7324A70D" w14:textId="77777777" w:rsidTr="00A04251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B39CD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54D02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Dust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80FE8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Endotoxin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70A61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β-glucan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5EF93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Ozone</w:t>
            </w:r>
          </w:p>
        </w:tc>
      </w:tr>
      <w:tr w:rsidR="00FF5E9A" w:rsidRPr="00D51C04" w14:paraId="381175BA" w14:textId="77777777" w:rsidTr="00A04251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96F4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FVC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10AF3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0.15 (-0.33, 0.64)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CCDD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0.08 (-0.24, 0.39)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92A28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0.03 (-0.48, 0.54)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FB59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0.44 (-2.27, 3.15)</w:t>
            </w:r>
          </w:p>
        </w:tc>
      </w:tr>
      <w:tr w:rsidR="00FF5E9A" w:rsidRPr="00D51C04" w14:paraId="7C1B0208" w14:textId="77777777" w:rsidTr="00A04251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25BB" w14:textId="77777777" w:rsidR="00FF5E9A" w:rsidRPr="00F754AF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FEV</w:t>
            </w:r>
            <w:r w:rsidRPr="00F754A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(L)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A4383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0.22 (-0.36, 0.81)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C47E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-0.1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D51C04">
              <w:rPr>
                <w:rFonts w:cstheme="minorHAnsi"/>
                <w:color w:val="000000"/>
                <w:sz w:val="20"/>
                <w:szCs w:val="20"/>
              </w:rPr>
              <w:t xml:space="preserve"> (-0.49, 0.28)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AEFB0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0.04 (-0.57, 0.65)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A0B95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0.8 (-2.43, 4.04)</w:t>
            </w:r>
          </w:p>
        </w:tc>
      </w:tr>
      <w:tr w:rsidR="00FF5E9A" w:rsidRPr="00D51C04" w14:paraId="650AAB54" w14:textId="77777777" w:rsidTr="00A04251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E1DF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FEV/FVC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AF051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0.22 (-0.18, 0.61)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3821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-0.06 (-0.32, 0.2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D51C04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0289F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0.13 (-0.28, 0.54)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4569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0.04 (-2.15, 2.23)</w:t>
            </w:r>
          </w:p>
        </w:tc>
      </w:tr>
      <w:tr w:rsidR="00FF5E9A" w:rsidRPr="00D51C04" w14:paraId="25299FD1" w14:textId="77777777" w:rsidTr="00A04251">
        <w:trPr>
          <w:trHeight w:val="300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9BB7" w14:textId="77777777" w:rsidR="00FF5E9A" w:rsidRPr="00F754AF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FEF</w:t>
            </w:r>
            <w:r w:rsidRPr="00F754A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25-75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71B265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0.33 (-1.32, 1.99)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D58A48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-0.4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D51C04">
              <w:rPr>
                <w:rFonts w:cstheme="minorHAnsi"/>
                <w:color w:val="000000"/>
                <w:sz w:val="20"/>
                <w:szCs w:val="20"/>
              </w:rPr>
              <w:t xml:space="preserve"> (-1.49, 0.69)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26D1D5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0.21 (-1.52, 1.95)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4CC4E1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4.43 (-4.76, 13.62)</w:t>
            </w:r>
          </w:p>
        </w:tc>
      </w:tr>
      <w:tr w:rsidR="00FF5E9A" w:rsidRPr="00D51C04" w14:paraId="027C25BA" w14:textId="77777777" w:rsidTr="00A04251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4D19E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PEFR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(L/min)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4A7930" w14:textId="77777777" w:rsidR="00FF5E9A" w:rsidRPr="00550D73" w:rsidRDefault="00FF5E9A" w:rsidP="00A04251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550D73">
              <w:rPr>
                <w:rFonts w:cstheme="minorHAnsi"/>
                <w:b/>
                <w:color w:val="000000"/>
                <w:sz w:val="20"/>
                <w:szCs w:val="20"/>
              </w:rPr>
              <w:t>2.24 (0.18, 4.30)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17D14B" w14:textId="77777777" w:rsidR="00FF5E9A" w:rsidRPr="00550D73" w:rsidRDefault="00FF5E9A" w:rsidP="00A04251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550D73">
              <w:rPr>
                <w:rFonts w:cstheme="minorHAnsi"/>
                <w:b/>
                <w:color w:val="000000"/>
                <w:sz w:val="20"/>
                <w:szCs w:val="20"/>
              </w:rPr>
              <w:t>1.03 (-0.31, 2.36)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5268E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1.21 (-1</w:t>
            </w:r>
            <w:r>
              <w:rPr>
                <w:rFonts w:cstheme="minorHAnsi"/>
                <w:color w:val="000000"/>
                <w:sz w:val="20"/>
                <w:szCs w:val="20"/>
              </w:rPr>
              <w:t>.00</w:t>
            </w:r>
            <w:r w:rsidRPr="00D51C04">
              <w:rPr>
                <w:rFonts w:cstheme="minorHAnsi"/>
                <w:color w:val="000000"/>
                <w:sz w:val="20"/>
                <w:szCs w:val="20"/>
              </w:rPr>
              <w:t>, 3.42)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4D640" w14:textId="77777777" w:rsidR="00FF5E9A" w:rsidRPr="00D51C04" w:rsidRDefault="00FF5E9A" w:rsidP="00A0425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1C04">
              <w:rPr>
                <w:rFonts w:cstheme="minorHAnsi"/>
                <w:color w:val="000000"/>
                <w:sz w:val="20"/>
                <w:szCs w:val="20"/>
              </w:rPr>
              <w:t>4.86 (-6.8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D51C04">
              <w:rPr>
                <w:rFonts w:cstheme="minorHAnsi"/>
                <w:color w:val="000000"/>
                <w:sz w:val="20"/>
                <w:szCs w:val="20"/>
              </w:rPr>
              <w:t>, 16.53)</w:t>
            </w:r>
          </w:p>
        </w:tc>
      </w:tr>
      <w:tr w:rsidR="00FF5E9A" w:rsidRPr="00D51C04" w14:paraId="7BF53084" w14:textId="77777777" w:rsidTr="00A04251">
        <w:trPr>
          <w:trHeight w:val="300"/>
        </w:trPr>
        <w:tc>
          <w:tcPr>
            <w:tcW w:w="10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0731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1 </w:t>
            </w: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Exposures were log transformed and analyzed as continuous variables</w:t>
            </w:r>
          </w:p>
          <w:p w14:paraId="34E0CC9A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Linear mixed effect m</w:t>
            </w: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odels were adjusted for smoking (binary: current vs. nonsmoker); primary work environment (binary: indoor vs. outdoor) and whether measurements were collected on non-</w:t>
            </w:r>
            <w:proofErr w:type="gramStart"/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work days</w:t>
            </w:r>
            <w:proofErr w:type="gramEnd"/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(binary: day off vs. work day).</w:t>
            </w:r>
          </w:p>
          <w:p w14:paraId="2F160CC8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Abbreviations: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forced expiratory volume in the first second; FEF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25-75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forced expiratory flow at 25-75%, FVC: forced vital capacity; PEFR: peak expiratory flow rate</w:t>
            </w:r>
          </w:p>
        </w:tc>
      </w:tr>
    </w:tbl>
    <w:p w14:paraId="08532C52" w14:textId="77777777" w:rsidR="00FF5E9A" w:rsidRDefault="00FF5E9A" w:rsidP="00FF5E9A">
      <w:pPr>
        <w:rPr>
          <w:rFonts w:cstheme="minorHAnsi"/>
        </w:rPr>
      </w:pPr>
    </w:p>
    <w:p w14:paraId="79D7FCB5" w14:textId="77777777" w:rsidR="00FF5E9A" w:rsidRDefault="00FF5E9A" w:rsidP="00FF5E9A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1170"/>
        <w:gridCol w:w="1890"/>
        <w:gridCol w:w="1710"/>
        <w:gridCol w:w="1800"/>
        <w:gridCol w:w="1890"/>
        <w:gridCol w:w="1530"/>
      </w:tblGrid>
      <w:tr w:rsidR="00FF5E9A" w:rsidRPr="00D51C04" w14:paraId="11D17E3D" w14:textId="77777777" w:rsidTr="00A04251">
        <w:trPr>
          <w:trHeight w:val="300"/>
        </w:trPr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06B16C" w14:textId="77777777" w:rsidR="00FF5E9A" w:rsidRPr="00D51C04" w:rsidRDefault="00FF5E9A" w:rsidP="00A04251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S3</w:t>
            </w:r>
            <w:r w:rsidRPr="00D51C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. Difference in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percent predicted </w:t>
            </w:r>
            <w:r w:rsidRPr="00D51C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pulmonary function test results (post-shift – pre-shift) for a doubling exposure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to dust, bioaerosols, or ozone based on two pollutant models with an interaction term</w:t>
            </w:r>
            <w:r w:rsidRPr="00D51C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vertAlign w:val="superscript"/>
              </w:rPr>
              <w:t>1,2</w:t>
            </w:r>
          </w:p>
        </w:tc>
      </w:tr>
      <w:tr w:rsidR="00FF5E9A" w:rsidRPr="00D51C04" w14:paraId="0910182A" w14:textId="77777777" w:rsidTr="00A04251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4A355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ABE0E" w14:textId="77777777" w:rsidR="00FF5E9A" w:rsidRDefault="00FF5E9A" w:rsidP="00A0425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Dust</w:t>
            </w:r>
          </w:p>
          <w:p w14:paraId="663A188B" w14:textId="77777777" w:rsidR="00FF5E9A" w:rsidRPr="00DA312D" w:rsidRDefault="00FF5E9A" w:rsidP="00A0425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(mg/m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C7731" w14:textId="77777777" w:rsidR="00FF5E9A" w:rsidRDefault="00FF5E9A" w:rsidP="00A0425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Endotoxin</w:t>
            </w:r>
          </w:p>
          <w:p w14:paraId="080585D2" w14:textId="77777777" w:rsidR="00FF5E9A" w:rsidRPr="00DA312D" w:rsidRDefault="00FF5E9A" w:rsidP="00A0425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(EU/m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B75CC" w14:textId="77777777" w:rsidR="00FF5E9A" w:rsidRDefault="00FF5E9A" w:rsidP="00A0425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β-glucan</w:t>
            </w:r>
          </w:p>
          <w:p w14:paraId="2212E8E8" w14:textId="77777777" w:rsidR="00FF5E9A" w:rsidRPr="00DA312D" w:rsidRDefault="00FF5E9A" w:rsidP="00A0425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DBEEF" w14:textId="77777777" w:rsidR="00FF5E9A" w:rsidRDefault="00FF5E9A" w:rsidP="00A0425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Ozone</w:t>
            </w:r>
          </w:p>
          <w:p w14:paraId="5512A892" w14:textId="77777777" w:rsidR="00FF5E9A" w:rsidRPr="00D51C04" w:rsidRDefault="00FF5E9A" w:rsidP="00A0425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(ppm)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D9C966" w14:textId="77777777" w:rsidR="00FF5E9A" w:rsidRPr="00D51C04" w:rsidRDefault="00FF5E9A" w:rsidP="00A0425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Interaction Term</w:t>
            </w:r>
          </w:p>
        </w:tc>
      </w:tr>
      <w:tr w:rsidR="00FF5E9A" w:rsidRPr="00D51C04" w14:paraId="2137446B" w14:textId="77777777" w:rsidTr="00A04251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A905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 w:rsidRPr="007404A3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FVC (%)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013A3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2735B">
              <w:rPr>
                <w:rFonts w:eastAsia="Times New Roman" w:cstheme="minorHAnsi"/>
                <w:color w:val="000000"/>
                <w:sz w:val="18"/>
                <w:szCs w:val="20"/>
              </w:rPr>
              <w:t>0.27 (-0.74, 1.27)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E207F" w14:textId="77777777" w:rsidR="00FF5E9A" w:rsidRPr="007404A3" w:rsidRDefault="00FF5E9A" w:rsidP="00A042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E2735B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</w:rPr>
              <w:t>-0.06 (-0.69, 0.57)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1582A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02DA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C45D2C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0.05 (-1.46, 1.56)</w:t>
            </w:r>
          </w:p>
        </w:tc>
      </w:tr>
      <w:tr w:rsidR="00FF5E9A" w:rsidRPr="00D51C04" w14:paraId="560A542D" w14:textId="77777777" w:rsidTr="00A04251">
        <w:trPr>
          <w:trHeight w:val="300"/>
        </w:trPr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871D8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4556B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-0.2</w:t>
            </w:r>
            <w:r w:rsidRPr="007404A3">
              <w:rPr>
                <w:rFonts w:cstheme="minorHAnsi"/>
                <w:color w:val="000000"/>
                <w:sz w:val="18"/>
                <w:szCs w:val="20"/>
              </w:rPr>
              <w:t>0</w:t>
            </w:r>
            <w:r w:rsidRPr="00E2735B">
              <w:rPr>
                <w:rFonts w:cstheme="minorHAnsi"/>
                <w:color w:val="000000"/>
                <w:sz w:val="18"/>
                <w:szCs w:val="20"/>
              </w:rPr>
              <w:t xml:space="preserve"> (-2.63, 2.23)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BD92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E3965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-0.02 (-0.89, 0.84)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CA9BC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bottom"/>
          </w:tcPr>
          <w:p w14:paraId="50688D87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0.01 (-1.31, 1.33)</w:t>
            </w:r>
          </w:p>
        </w:tc>
      </w:tr>
      <w:tr w:rsidR="00FF5E9A" w:rsidRPr="00D51C04" w14:paraId="493C7660" w14:textId="77777777" w:rsidTr="00A04251">
        <w:trPr>
          <w:trHeight w:val="300"/>
        </w:trPr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C1DE8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44C23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0.69 (-6.99, 8.36)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9A20B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A7D34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1FB73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0.66 (-3.91, 5.23)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bottom"/>
          </w:tcPr>
          <w:p w14:paraId="63583029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-0.01 (-1.34, 1.33)</w:t>
            </w:r>
          </w:p>
        </w:tc>
      </w:tr>
      <w:tr w:rsidR="00FF5E9A" w:rsidRPr="00D51C04" w14:paraId="64502CFB" w14:textId="77777777" w:rsidTr="00A04251">
        <w:trPr>
          <w:trHeight w:val="300"/>
        </w:trPr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626C7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A7B55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39F4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-0.34 (-1.79, 1.12)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E29D2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-0.31 (-1.34, 0.72)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73182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bottom"/>
          </w:tcPr>
          <w:p w14:paraId="4EA3285C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0.08 (-1.43, 1.59)</w:t>
            </w:r>
          </w:p>
        </w:tc>
      </w:tr>
      <w:tr w:rsidR="00FF5E9A" w:rsidRPr="00D51C04" w14:paraId="6CC5F022" w14:textId="77777777" w:rsidTr="00A04251">
        <w:trPr>
          <w:trHeight w:val="300"/>
        </w:trPr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A9809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77EF7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A094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-0.06 (-3.35, 3.22)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2EEE3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338E2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0.79 (-4.37, 5.94)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bottom"/>
          </w:tcPr>
          <w:p w14:paraId="0779F558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0.05 (-1.46, 1.56)</w:t>
            </w:r>
          </w:p>
        </w:tc>
      </w:tr>
      <w:tr w:rsidR="00FF5E9A" w:rsidRPr="00D51C04" w14:paraId="5B45A5C3" w14:textId="77777777" w:rsidTr="00A04251">
        <w:trPr>
          <w:trHeight w:val="300"/>
        </w:trPr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A26EA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39B7A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06134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DCA9D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-0.26 (-8.25, 7.74)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2CC81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1.17 (-18.55, 20.89)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bottom"/>
          </w:tcPr>
          <w:p w14:paraId="491C3C64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E2735B">
              <w:rPr>
                <w:rFonts w:cstheme="minorHAnsi"/>
                <w:color w:val="000000"/>
                <w:sz w:val="18"/>
                <w:szCs w:val="20"/>
              </w:rPr>
              <w:t>-0.18 (-1.44, 1.07)</w:t>
            </w:r>
          </w:p>
        </w:tc>
      </w:tr>
      <w:tr w:rsidR="00FF5E9A" w:rsidRPr="00D51C04" w14:paraId="5F222C3E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1717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 w:rsidRPr="007404A3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FEV</w:t>
            </w:r>
            <w:r w:rsidRPr="007404A3">
              <w:rPr>
                <w:rFonts w:ascii="Calibri" w:eastAsia="Times New Roman" w:hAnsi="Calibri" w:cs="Calibri"/>
                <w:color w:val="000000"/>
                <w:sz w:val="18"/>
                <w:szCs w:val="20"/>
                <w:vertAlign w:val="subscript"/>
              </w:rPr>
              <w:t xml:space="preserve">1 </w:t>
            </w:r>
            <w:r w:rsidRPr="007404A3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37A63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0.73 (-0.46, 1.92)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B082C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-0.44 (-1.21, 0.32)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56284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13653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DD5DC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35061C">
              <w:rPr>
                <w:rFonts w:cstheme="minorHAnsi"/>
                <w:color w:val="000000"/>
                <w:sz w:val="18"/>
                <w:szCs w:val="20"/>
              </w:rPr>
              <w:t>0.2</w:t>
            </w:r>
            <w:r w:rsidRPr="007404A3">
              <w:rPr>
                <w:rFonts w:cstheme="minorHAnsi"/>
                <w:color w:val="000000"/>
                <w:sz w:val="18"/>
                <w:szCs w:val="20"/>
              </w:rPr>
              <w:t>0</w:t>
            </w:r>
            <w:r w:rsidRPr="0035061C">
              <w:rPr>
                <w:rFonts w:cstheme="minorHAnsi"/>
                <w:color w:val="000000"/>
                <w:sz w:val="18"/>
                <w:szCs w:val="20"/>
              </w:rPr>
              <w:t xml:space="preserve"> (-1.57, 1.96)</w:t>
            </w:r>
          </w:p>
        </w:tc>
      </w:tr>
      <w:tr w:rsidR="00FF5E9A" w:rsidRPr="00D51C04" w14:paraId="52E1105E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81FC3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7627D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0.46 (-2.39, 3.3</w:t>
            </w: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0</w:t>
            </w: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A4FC5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303DE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-0.2</w:t>
            </w: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0</w:t>
            </w: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 (-1.22, 0.82)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84A8A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089BE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35061C">
              <w:rPr>
                <w:rFonts w:cstheme="minorHAnsi"/>
                <w:color w:val="000000"/>
                <w:sz w:val="18"/>
                <w:szCs w:val="20"/>
              </w:rPr>
              <w:t>0.77 (-0.76, 2.31)</w:t>
            </w:r>
          </w:p>
        </w:tc>
      </w:tr>
      <w:tr w:rsidR="00FF5E9A" w:rsidRPr="00D51C04" w14:paraId="1E24C94D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DD7E4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01554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-0.1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0</w:t>
            </w: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 (-9.03, 8.82)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F06A5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E9439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935F5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0.64 (-4.67, 5.96)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7DD63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35061C">
              <w:rPr>
                <w:rFonts w:cstheme="minorHAnsi"/>
                <w:color w:val="000000"/>
                <w:sz w:val="18"/>
                <w:szCs w:val="20"/>
              </w:rPr>
              <w:t>0.74 (-0.81, 2.29)</w:t>
            </w:r>
          </w:p>
        </w:tc>
      </w:tr>
      <w:tr w:rsidR="00FF5E9A" w:rsidRPr="00D51C04" w14:paraId="3BEDFE0D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B5A81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BBDEF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26711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-0.46 (-2.15, 1.24)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8F0F0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0.03 (-1.19, 1.25)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FE109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8D271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35061C">
              <w:rPr>
                <w:rFonts w:cstheme="minorHAnsi"/>
                <w:color w:val="000000"/>
                <w:sz w:val="18"/>
                <w:szCs w:val="20"/>
              </w:rPr>
              <w:t>0.15 (-1.62, 1.93)</w:t>
            </w:r>
          </w:p>
        </w:tc>
      </w:tr>
      <w:tr w:rsidR="00FF5E9A" w:rsidRPr="00D51C04" w14:paraId="47BC9B6D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80E71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ED718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AFF3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0.14 (-3.67, 3.96)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0DD44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20F6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35061C">
              <w:rPr>
                <w:rFonts w:eastAsia="Times New Roman" w:cstheme="minorHAnsi"/>
                <w:color w:val="000000"/>
                <w:sz w:val="18"/>
                <w:szCs w:val="20"/>
              </w:rPr>
              <w:t>0.36 (-5.66, 6.38)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E8478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35061C">
              <w:rPr>
                <w:rFonts w:cstheme="minorHAnsi"/>
                <w:color w:val="000000"/>
                <w:sz w:val="18"/>
                <w:szCs w:val="20"/>
              </w:rPr>
              <w:t>0.18 (-1.59, 1.95)</w:t>
            </w:r>
          </w:p>
        </w:tc>
      </w:tr>
      <w:tr w:rsidR="00FF5E9A" w:rsidRPr="00D51C04" w14:paraId="06906E71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8868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4C62B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2FE92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CDB31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1.56 (-7.87, 11.00)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1C17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-2.88 (-26.31, 20.54)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7C3D3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0.51 (-0.93, 1.95)</w:t>
            </w:r>
          </w:p>
        </w:tc>
      </w:tr>
      <w:tr w:rsidR="00FF5E9A" w:rsidRPr="00D51C04" w14:paraId="5B671080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9108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 w:rsidRPr="007404A3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FEV/FVC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DD1A6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0.82 (0.02, 1.62)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9CF3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-0.47 (-0.98, 0.04)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19B4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0D8F2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8B7D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0.26 (-0.93, 1.45)</w:t>
            </w:r>
          </w:p>
        </w:tc>
      </w:tr>
      <w:tr w:rsidR="00FF5E9A" w:rsidRPr="00D51C04" w14:paraId="5F94D080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0F364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60498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1.20 (-0.72, 3.13)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AF6B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78680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-0.25 (-0.94, 0.44)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FA2F0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A7AC6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35061C">
              <w:rPr>
                <w:rFonts w:cstheme="minorHAnsi"/>
                <w:color w:val="000000"/>
                <w:sz w:val="18"/>
                <w:szCs w:val="20"/>
              </w:rPr>
              <w:t>0.69 (-0.35, 1.74)</w:t>
            </w:r>
          </w:p>
        </w:tc>
      </w:tr>
      <w:tr w:rsidR="00FF5E9A" w:rsidRPr="00D51C04" w14:paraId="1E4B2607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F9EC8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B4828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-0.55 (-6.62, 5.52)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BF6C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71EBC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30875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-0.30 (-3.92, 3.32)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85B80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0.71 (-0.35, 1.76)</w:t>
            </w:r>
          </w:p>
        </w:tc>
      </w:tr>
      <w:tr w:rsidR="00FF5E9A" w:rsidRPr="00D51C04" w14:paraId="0313BF84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9CEE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72DC1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3100A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0.31 (-0.84, 1.46)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B420C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0.53 (-0.29, 1.36)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1AE48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7FDE3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0.18 (-1.03, 1.38)</w:t>
            </w:r>
          </w:p>
        </w:tc>
      </w:tr>
      <w:tr w:rsidR="00FF5E9A" w:rsidRPr="00D51C04" w14:paraId="2B2172DE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6DA76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79A7D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E9209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0.37 (-2.22, 2.97)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614C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28E8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-0.62 (-4.71, 3.47)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2BCCA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0.27 (-0.94, 1.47)</w:t>
            </w:r>
          </w:p>
        </w:tc>
      </w:tr>
      <w:tr w:rsidR="00FF5E9A" w:rsidRPr="00D51C04" w14:paraId="601C16A4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06E30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00279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D066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69705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1.49 (-4.91, 7.89)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C7CFA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-3.22 (-19.08, 12.65)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3345A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0.55 (-0.44, 1.53)</w:t>
            </w:r>
          </w:p>
        </w:tc>
      </w:tr>
      <w:tr w:rsidR="00FF5E9A" w:rsidRPr="00D51C04" w14:paraId="357F9359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8964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 w:rsidRPr="007404A3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FEF</w:t>
            </w:r>
            <w:r w:rsidRPr="007404A3">
              <w:rPr>
                <w:rFonts w:ascii="Calibri" w:eastAsia="Times New Roman" w:hAnsi="Calibri" w:cs="Calibri"/>
                <w:color w:val="000000"/>
                <w:sz w:val="18"/>
                <w:szCs w:val="20"/>
                <w:vertAlign w:val="subscript"/>
              </w:rPr>
              <w:t>25-75</w:t>
            </w:r>
            <w:r w:rsidRPr="007404A3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(%)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AC85D1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2.73 (-0.65, 6.11)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96572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-1.84 (-4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.00</w:t>
            </w: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, 0.32)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9A3DCB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4191A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477D85B7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2.10 (-2.93, 7.13)</w:t>
            </w:r>
          </w:p>
        </w:tc>
      </w:tr>
      <w:tr w:rsidR="00FF5E9A" w:rsidRPr="00D51C04" w14:paraId="3A67EBFD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449D50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53FA0D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4.83 (-3.32, 12.98)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ACA574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54401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-1.03 (-3.95, 1.88)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2B6A0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0A8F66D0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3.73 (-0.68, 8.13)</w:t>
            </w:r>
          </w:p>
        </w:tc>
      </w:tr>
      <w:tr w:rsidR="00FF5E9A" w:rsidRPr="00D51C04" w14:paraId="4159E0C9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D52C1E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0A4141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-0.12 (-25.72, 25.48)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7649F5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0012D8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DFD650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4.24 (-11.01, 19.49)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102D9FD8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3.53 (-0.93, 7.99)</w:t>
            </w:r>
          </w:p>
        </w:tc>
      </w:tr>
      <w:tr w:rsidR="00FF5E9A" w:rsidRPr="00D51C04" w14:paraId="7DB20D1B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114527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96C39C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DAF45D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1.35 (-3.50, 6.20)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DD7291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2.07 (-1.40, 5.54)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811C43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7B260C48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1.86 (-3.21, 6.93)</w:t>
            </w:r>
          </w:p>
        </w:tc>
      </w:tr>
      <w:tr w:rsidR="00FF5E9A" w:rsidRPr="00D51C04" w14:paraId="6A9740F8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ADB4D4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FEF1C5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8DFAB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4.9 (-5.98, 15.77)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D82AC1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ECF3B9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-3.08 (-20.21, 14.06)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004ED03C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2.32 (-2.72, 7.36)</w:t>
            </w:r>
          </w:p>
        </w:tc>
      </w:tr>
      <w:tr w:rsidR="00FF5E9A" w:rsidRPr="00D51C04" w14:paraId="3EF65C3C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A46C9F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E7E1A9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C8D854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1FD060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10.42 (-16.43, 37.27)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89E61E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-20.28 (-86.77, 46.22)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374DCE76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3.48 (-0.66, 7.62)</w:t>
            </w:r>
          </w:p>
        </w:tc>
      </w:tr>
      <w:tr w:rsidR="00FF5E9A" w:rsidRPr="00D51C04" w14:paraId="35DD62AA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3BB2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r w:rsidRPr="007404A3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PEFR (%)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27E399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1.86 (-2.4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0</w:t>
            </w: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, 6.12)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532672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0.32 (-2.33, 2.97)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F6B04A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D5EEA9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113192E7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-1.40 (-7.84, 5.04)</w:t>
            </w:r>
          </w:p>
        </w:tc>
      </w:tr>
      <w:tr w:rsidR="00FF5E9A" w:rsidRPr="00D51C04" w14:paraId="6809AD82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1ED6D3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23FF91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5.78 (-4.59, 16.15)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10503E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E32A06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-1.25 (-4.93, 2.43)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CFF74D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514F3DFB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-1.90 (-7.58, 3.78)</w:t>
            </w:r>
          </w:p>
        </w:tc>
      </w:tr>
      <w:tr w:rsidR="00FF5E9A" w:rsidRPr="00D51C04" w14:paraId="1B21BE22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524092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8413E8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10.37 (-22.53, 43.26)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FC703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69CC04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C48DB7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8.14 (-11.45, 27.73)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1C7DA4A3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-2.02 (-7.74, 3.70)</w:t>
            </w:r>
          </w:p>
        </w:tc>
      </w:tr>
      <w:tr w:rsidR="00FF5E9A" w:rsidRPr="00D51C04" w14:paraId="244E929B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87EBAD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693713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7284AF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0.44 (-5.85, 6.73)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58EA91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0.18 (-4.23, 4.6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0</w:t>
            </w: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2B90F9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38656132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-1.58 (-8.09, 4.92)</w:t>
            </w:r>
          </w:p>
        </w:tc>
      </w:tr>
      <w:tr w:rsidR="00FF5E9A" w:rsidRPr="00D51C04" w14:paraId="6288EF51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5B1D2C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7B0B28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67E634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3.15 (-11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.00</w:t>
            </w: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, 17.3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0</w:t>
            </w: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F74F94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B4AFD1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4.2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0</w:t>
            </w: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 (-17.95, 26.35)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66C9B09A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-1.44 (-7.92, 5.03)</w:t>
            </w:r>
          </w:p>
        </w:tc>
      </w:tr>
      <w:tr w:rsidR="00FF5E9A" w:rsidRPr="00D51C04" w14:paraId="524E8032" w14:textId="77777777" w:rsidTr="00A0425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1DB6E" w14:textId="77777777" w:rsidR="00FF5E9A" w:rsidRPr="007404A3" w:rsidRDefault="00FF5E9A" w:rsidP="00A04251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5BDF1A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AE7F9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F21B4B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18.14 (-16.09, 52.38)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0DCC03" w14:textId="77777777" w:rsidR="00FF5E9A" w:rsidRPr="007404A3" w:rsidRDefault="00FF5E9A" w:rsidP="00A04251">
            <w:pPr>
              <w:jc w:val="right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404A3">
              <w:rPr>
                <w:rFonts w:eastAsia="Times New Roman" w:cstheme="minorHAnsi"/>
                <w:color w:val="000000"/>
                <w:sz w:val="18"/>
                <w:szCs w:val="20"/>
              </w:rPr>
              <w:t>-35.96 (-120.19, 48.27)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5858AB" w14:textId="77777777" w:rsidR="00FF5E9A" w:rsidRPr="007404A3" w:rsidRDefault="00FF5E9A" w:rsidP="00A04251">
            <w:pPr>
              <w:jc w:val="right"/>
              <w:rPr>
                <w:rFonts w:cstheme="minorHAnsi"/>
                <w:color w:val="000000"/>
                <w:sz w:val="18"/>
                <w:szCs w:val="20"/>
              </w:rPr>
            </w:pPr>
            <w:r w:rsidRPr="007404A3">
              <w:rPr>
                <w:rFonts w:cstheme="minorHAnsi"/>
                <w:color w:val="000000"/>
                <w:sz w:val="18"/>
                <w:szCs w:val="20"/>
              </w:rPr>
              <w:t>-3.63 (-9.07, 1.81)</w:t>
            </w:r>
          </w:p>
        </w:tc>
      </w:tr>
      <w:tr w:rsidR="00FF5E9A" w:rsidRPr="00D51C04" w14:paraId="17592AA5" w14:textId="77777777" w:rsidTr="00A04251">
        <w:trPr>
          <w:trHeight w:val="300"/>
        </w:trPr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E378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1 </w:t>
            </w: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Exposures were log transformed and analyzed as continuous variables</w:t>
            </w:r>
          </w:p>
          <w:p w14:paraId="0C5B3C40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Linear mixed effect m</w:t>
            </w: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odels were adjusted for smoking (binary: current vs. nonsmoker); primary work environment (binary: indoor vs. outdoor) and whether measurements were collected on non-</w:t>
            </w:r>
            <w:proofErr w:type="gramStart"/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work days</w:t>
            </w:r>
            <w:proofErr w:type="gramEnd"/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(binary: day off vs. work day).</w:t>
            </w:r>
          </w:p>
          <w:p w14:paraId="23232BEF" w14:textId="77777777" w:rsidR="00FF5E9A" w:rsidRPr="00D51C04" w:rsidRDefault="00FF5E9A" w:rsidP="00A0425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</w:pPr>
            <w:r w:rsidRPr="00D51C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Abbreviations: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forced expiratory volume in the first second; FEF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25-75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forced expiratory flow at 25-75%, FVC: forced vital capacity; PEFR: peak expiratory flow rate</w:t>
            </w:r>
          </w:p>
        </w:tc>
      </w:tr>
    </w:tbl>
    <w:p w14:paraId="52C5C5F8" w14:textId="77777777" w:rsidR="00FF5E9A" w:rsidRPr="00585695" w:rsidRDefault="00FF5E9A" w:rsidP="00FF5E9A">
      <w:pPr>
        <w:rPr>
          <w:rFonts w:cstheme="minorHAnsi"/>
        </w:rPr>
      </w:pPr>
    </w:p>
    <w:p w14:paraId="0536C8B5" w14:textId="6BA11E81" w:rsidR="008A676B" w:rsidRPr="00FF5E9A" w:rsidRDefault="003E1326">
      <w:pPr>
        <w:rPr>
          <w:rFonts w:cstheme="minorHAnsi"/>
        </w:rPr>
      </w:pPr>
    </w:p>
    <w:sectPr w:rsidR="008A676B" w:rsidRPr="00FF5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9A"/>
    <w:rsid w:val="00144037"/>
    <w:rsid w:val="00376376"/>
    <w:rsid w:val="003E1326"/>
    <w:rsid w:val="00482864"/>
    <w:rsid w:val="009B39DE"/>
    <w:rsid w:val="00A558C2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19F9"/>
  <w15:chartTrackingRefBased/>
  <w15:docId w15:val="{E28AE68B-3874-446B-AD82-34F8FA53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9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F5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E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5657</Characters>
  <Application>Microsoft Office Word</Application>
  <DocSecurity>0</DocSecurity>
  <Lines>157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Martenies,Sheena</dc:creator>
  <cp:keywords/>
  <dc:description/>
  <cp:lastModifiedBy>Adrianne Keeney</cp:lastModifiedBy>
  <cp:revision>2</cp:revision>
  <dcterms:created xsi:type="dcterms:W3CDTF">2022-09-13T19:34:00Z</dcterms:created>
  <dcterms:modified xsi:type="dcterms:W3CDTF">2022-09-13T19:34:00Z</dcterms:modified>
</cp:coreProperties>
</file>