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794F" w14:textId="4F477CCC" w:rsidR="00485E42" w:rsidRPr="00356E58" w:rsidRDefault="00485E42" w:rsidP="00485E4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Exhibits</w:t>
      </w:r>
    </w:p>
    <w:p w14:paraId="3C2584F2" w14:textId="048B84B1" w:rsidR="00485E42" w:rsidRPr="00873685" w:rsidRDefault="00485E42" w:rsidP="00485E4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Exhibit</w:t>
      </w:r>
      <w:r w:rsidRPr="004A054E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A054E">
        <w:rPr>
          <w:rFonts w:ascii="Times New Roman" w:hAnsi="Times New Roman" w:cs="Times New Roman"/>
          <w:b/>
          <w:bCs/>
          <w:sz w:val="24"/>
          <w:szCs w:val="24"/>
        </w:rPr>
        <w:t xml:space="preserve">: Vaccine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A054E">
        <w:rPr>
          <w:rFonts w:ascii="Times New Roman" w:hAnsi="Times New Roman" w:cs="Times New Roman"/>
          <w:b/>
          <w:bCs/>
          <w:sz w:val="24"/>
          <w:szCs w:val="24"/>
        </w:rPr>
        <w:t>ligibility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Criteria</w:t>
      </w:r>
      <w:r w:rsidRPr="004A054E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4A054E">
        <w:rPr>
          <w:rFonts w:ascii="Times New Roman" w:hAnsi="Times New Roman" w:cs="Times New Roman"/>
          <w:b/>
          <w:bCs/>
          <w:sz w:val="24"/>
          <w:szCs w:val="24"/>
        </w:rPr>
        <w:t>eek of March 15</w:t>
      </w:r>
      <w:r w:rsidRPr="004A054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4A054E">
        <w:rPr>
          <w:rFonts w:ascii="Times New Roman" w:hAnsi="Times New Roman" w:cs="Times New Roman"/>
          <w:b/>
          <w:bCs/>
          <w:sz w:val="24"/>
          <w:szCs w:val="24"/>
        </w:rPr>
        <w:t>, 2021</w:t>
      </w:r>
      <w:r>
        <w:rPr>
          <w:rFonts w:ascii="Times New Roman" w:hAnsi="Times New Roman" w:cs="Times New Roman"/>
          <w:b/>
          <w:bCs/>
          <w:sz w:val="24"/>
          <w:szCs w:val="24"/>
        </w:rPr>
        <w:t>, by State or MSA</w:t>
      </w:r>
    </w:p>
    <w:tbl>
      <w:tblPr>
        <w:tblStyle w:val="GridTable1Light"/>
        <w:tblW w:w="1316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1343"/>
        <w:gridCol w:w="1134"/>
        <w:gridCol w:w="624"/>
        <w:gridCol w:w="1371"/>
        <w:gridCol w:w="1371"/>
        <w:gridCol w:w="1330"/>
        <w:gridCol w:w="1225"/>
        <w:gridCol w:w="1134"/>
        <w:gridCol w:w="1130"/>
        <w:gridCol w:w="1371"/>
      </w:tblGrid>
      <w:tr w:rsidR="00485E42" w:rsidRPr="00873685" w14:paraId="5B7485AE" w14:textId="77777777" w:rsidTr="00561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6A0911" w14:textId="77777777" w:rsidR="00485E42" w:rsidRPr="001B0D2B" w:rsidRDefault="00485E42" w:rsidP="00561D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State or MSA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CEA79CA" w14:textId="77777777" w:rsidR="00485E42" w:rsidRPr="001B0D2B" w:rsidRDefault="00485E42" w:rsidP="00561D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Healthcare workers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A4EFF18" w14:textId="77777777" w:rsidR="00485E42" w:rsidRPr="001B0D2B" w:rsidRDefault="00485E42" w:rsidP="00561D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Long-term care residents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9D04DA" w14:textId="77777777" w:rsidR="00485E42" w:rsidRPr="001B0D2B" w:rsidRDefault="00485E42" w:rsidP="00561D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Age 65+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CFDD76" w14:textId="77777777" w:rsidR="00485E42" w:rsidRPr="001B0D2B" w:rsidRDefault="00485E42" w:rsidP="00561D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Individuals living or working in congregate living facilities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66FCF88" w14:textId="77777777" w:rsidR="00485E42" w:rsidRPr="001B0D2B" w:rsidRDefault="00485E42" w:rsidP="00561D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Individuals with a disability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A79822D" w14:textId="77777777" w:rsidR="00485E42" w:rsidRPr="001B0D2B" w:rsidRDefault="00485E42" w:rsidP="00561D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Caregivers of elderly or high-risk children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283D63B" w14:textId="77777777" w:rsidR="00485E42" w:rsidRPr="001B0D2B" w:rsidRDefault="00485E42" w:rsidP="00561D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Childcare providers and teachers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6BE861F" w14:textId="77777777" w:rsidR="00485E42" w:rsidRPr="001B0D2B" w:rsidRDefault="00485E42" w:rsidP="00561D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Essential frontline workers</w:t>
            </w:r>
            <w:r w:rsidRPr="001B0D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62C5AA9" w14:textId="77777777" w:rsidR="00485E42" w:rsidRPr="001B0D2B" w:rsidRDefault="00485E42" w:rsidP="00561D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Other essential workers</w:t>
            </w:r>
            <w:r w:rsidRPr="001B0D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E9EC18F" w14:textId="77777777" w:rsidR="00485E42" w:rsidRPr="001B0D2B" w:rsidRDefault="00485E42" w:rsidP="00561D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 xml:space="preserve">Individuals </w:t>
            </w:r>
            <w:proofErr w:type="gramStart"/>
            <w:r w:rsidRPr="001B0D2B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  <w:proofErr w:type="gramEnd"/>
            <w:r w:rsidRPr="001B0D2B">
              <w:rPr>
                <w:rFonts w:ascii="Times New Roman" w:eastAsia="Times New Roman" w:hAnsi="Times New Roman" w:cs="Times New Roman"/>
                <w:color w:val="000000"/>
              </w:rPr>
              <w:t xml:space="preserve"> 16-64 with high-risk conditions</w:t>
            </w:r>
          </w:p>
        </w:tc>
      </w:tr>
      <w:tr w:rsidR="00485E42" w:rsidRPr="00873685" w14:paraId="2E2CC8DB" w14:textId="77777777" w:rsidTr="00561D2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</w:tcBorders>
            <w:noWrap/>
            <w:hideMark/>
          </w:tcPr>
          <w:p w14:paraId="2039526F" w14:textId="77777777" w:rsidR="00485E42" w:rsidRPr="001B0D2B" w:rsidRDefault="00485E42" w:rsidP="00561D2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vertAlign w:val="superscript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r w:rsidRPr="001B0D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21C2738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D196058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191D101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20C06AF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26909AB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2A4B167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3368372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D5DB41D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ED36E36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037F7DD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85E42" w:rsidRPr="00873685" w14:paraId="4050E402" w14:textId="77777777" w:rsidTr="00561D2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07223EDF" w14:textId="77777777" w:rsidR="00485E42" w:rsidRPr="001B0D2B" w:rsidRDefault="00485E42" w:rsidP="00561D2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r w:rsidRPr="001B0D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4,5</w:t>
            </w:r>
          </w:p>
        </w:tc>
        <w:tc>
          <w:tcPr>
            <w:tcW w:w="0" w:type="dxa"/>
            <w:noWrap/>
            <w:vAlign w:val="center"/>
            <w:hideMark/>
          </w:tcPr>
          <w:p w14:paraId="47D2A529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7716FFEA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4864B509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Pr="001B0D2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14</w:t>
            </w:r>
          </w:p>
        </w:tc>
        <w:tc>
          <w:tcPr>
            <w:tcW w:w="0" w:type="dxa"/>
            <w:noWrap/>
            <w:vAlign w:val="center"/>
            <w:hideMark/>
          </w:tcPr>
          <w:p w14:paraId="5A81EC04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454835D0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dxa"/>
            <w:noWrap/>
            <w:vAlign w:val="center"/>
            <w:hideMark/>
          </w:tcPr>
          <w:p w14:paraId="7E4536AA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dxa"/>
            <w:noWrap/>
            <w:vAlign w:val="center"/>
            <w:hideMark/>
          </w:tcPr>
          <w:p w14:paraId="404F0A40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334901B5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Pr="001B0D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15</w:t>
            </w:r>
          </w:p>
        </w:tc>
        <w:tc>
          <w:tcPr>
            <w:tcW w:w="0" w:type="dxa"/>
            <w:noWrap/>
            <w:vAlign w:val="center"/>
            <w:hideMark/>
          </w:tcPr>
          <w:p w14:paraId="12D34909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dxa"/>
            <w:noWrap/>
            <w:vAlign w:val="center"/>
            <w:hideMark/>
          </w:tcPr>
          <w:p w14:paraId="4EA58E4C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Pr="001B0D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16</w:t>
            </w:r>
          </w:p>
        </w:tc>
      </w:tr>
      <w:tr w:rsidR="00485E42" w:rsidRPr="00873685" w14:paraId="3B32E6D6" w14:textId="77777777" w:rsidTr="00561D2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7A47F7DD" w14:textId="77777777" w:rsidR="00485E42" w:rsidRPr="001B0D2B" w:rsidRDefault="00485E42" w:rsidP="00561D2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GA6</w:t>
            </w:r>
          </w:p>
        </w:tc>
        <w:tc>
          <w:tcPr>
            <w:tcW w:w="0" w:type="dxa"/>
            <w:noWrap/>
            <w:vAlign w:val="center"/>
            <w:hideMark/>
          </w:tcPr>
          <w:p w14:paraId="35FCE301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419D71CF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5023E0E0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Pr="001B0D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17</w:t>
            </w:r>
          </w:p>
        </w:tc>
        <w:tc>
          <w:tcPr>
            <w:tcW w:w="0" w:type="dxa"/>
            <w:noWrap/>
            <w:vAlign w:val="center"/>
            <w:hideMark/>
          </w:tcPr>
          <w:p w14:paraId="0B76C094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65C6A104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101BF996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1C42AEE2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453BE134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253B5E36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7199FAAE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85E42" w:rsidRPr="00873685" w14:paraId="7DAB8839" w14:textId="77777777" w:rsidTr="00561D2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2ACE82E0" w14:textId="77777777" w:rsidR="00485E42" w:rsidRPr="001B0D2B" w:rsidRDefault="00485E42" w:rsidP="00561D2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IL</w:t>
            </w:r>
            <w:r w:rsidRPr="001B0D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7</w:t>
            </w:r>
          </w:p>
        </w:tc>
        <w:tc>
          <w:tcPr>
            <w:tcW w:w="0" w:type="dxa"/>
            <w:noWrap/>
            <w:vAlign w:val="center"/>
            <w:hideMark/>
          </w:tcPr>
          <w:p w14:paraId="4F7F8AC4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6AFB4E4D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45F7DCA7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50D8D619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299A5859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213C0AF4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dxa"/>
            <w:noWrap/>
            <w:vAlign w:val="center"/>
            <w:hideMark/>
          </w:tcPr>
          <w:p w14:paraId="177CE419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2D474210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21BE3562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dxa"/>
            <w:noWrap/>
            <w:vAlign w:val="center"/>
            <w:hideMark/>
          </w:tcPr>
          <w:p w14:paraId="1912B4B7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85E42" w:rsidRPr="00873685" w14:paraId="213FAD79" w14:textId="77777777" w:rsidTr="00561D2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3895F84E" w14:textId="77777777" w:rsidR="00485E42" w:rsidRPr="001B0D2B" w:rsidRDefault="00485E42" w:rsidP="00561D2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MI</w:t>
            </w:r>
            <w:r w:rsidRPr="001B0D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8</w:t>
            </w:r>
          </w:p>
        </w:tc>
        <w:tc>
          <w:tcPr>
            <w:tcW w:w="0" w:type="dxa"/>
            <w:noWrap/>
            <w:vAlign w:val="center"/>
            <w:hideMark/>
          </w:tcPr>
          <w:p w14:paraId="6C639D14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448DF2D0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14A8FACB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31AA006F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61DF6F20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Pr="001B0D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18</w:t>
            </w:r>
          </w:p>
        </w:tc>
        <w:tc>
          <w:tcPr>
            <w:tcW w:w="0" w:type="dxa"/>
            <w:noWrap/>
            <w:vAlign w:val="center"/>
            <w:hideMark/>
          </w:tcPr>
          <w:p w14:paraId="53B6FF6E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2E7212E0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694AF523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7BAB30C7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dxa"/>
            <w:noWrap/>
            <w:vAlign w:val="center"/>
            <w:hideMark/>
          </w:tcPr>
          <w:p w14:paraId="717B462A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Pr="001B0D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19</w:t>
            </w:r>
          </w:p>
        </w:tc>
      </w:tr>
      <w:tr w:rsidR="00485E42" w:rsidRPr="00873685" w14:paraId="455E11E1" w14:textId="77777777" w:rsidTr="00561D2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22EECA4F" w14:textId="77777777" w:rsidR="00485E42" w:rsidRPr="001B0D2B" w:rsidRDefault="00485E42" w:rsidP="00561D2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MN</w:t>
            </w:r>
            <w:r w:rsidRPr="001B0D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9</w:t>
            </w:r>
          </w:p>
        </w:tc>
        <w:tc>
          <w:tcPr>
            <w:tcW w:w="0" w:type="dxa"/>
            <w:noWrap/>
            <w:vAlign w:val="center"/>
            <w:hideMark/>
          </w:tcPr>
          <w:p w14:paraId="3DD3F9E3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0826545B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417EE733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3C785596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6F782EF6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70AE7A8A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dxa"/>
            <w:noWrap/>
            <w:vAlign w:val="center"/>
            <w:hideMark/>
          </w:tcPr>
          <w:p w14:paraId="70A004FA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45EBECF9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06EED391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dxa"/>
            <w:noWrap/>
            <w:vAlign w:val="center"/>
            <w:hideMark/>
          </w:tcPr>
          <w:p w14:paraId="1337239E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5E42" w:rsidRPr="00873685" w14:paraId="0FF147D2" w14:textId="77777777" w:rsidTr="00561D2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44E0C865" w14:textId="77777777" w:rsidR="00485E42" w:rsidRPr="001B0D2B" w:rsidRDefault="00485E42" w:rsidP="00561D2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NV</w:t>
            </w:r>
            <w:r w:rsidRPr="001B0D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10,11</w:t>
            </w:r>
          </w:p>
        </w:tc>
        <w:tc>
          <w:tcPr>
            <w:tcW w:w="0" w:type="dxa"/>
            <w:noWrap/>
            <w:vAlign w:val="center"/>
            <w:hideMark/>
          </w:tcPr>
          <w:p w14:paraId="7E74947E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5971A2C1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777D9F0D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294BA6DE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564D50EA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6F25F8AC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1EC1CC42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0BC5B780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3B1D73D4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73F16D0B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5E42" w:rsidRPr="00873685" w14:paraId="1B3D51AD" w14:textId="77777777" w:rsidTr="00561D2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365CEA7A" w14:textId="77777777" w:rsidR="00485E42" w:rsidRPr="001B0D2B" w:rsidRDefault="00485E42" w:rsidP="00561D2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vertAlign w:val="superscript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Seattle King-County</w:t>
            </w:r>
            <w:r w:rsidRPr="001B0D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12</w:t>
            </w:r>
          </w:p>
        </w:tc>
        <w:tc>
          <w:tcPr>
            <w:tcW w:w="0" w:type="dxa"/>
            <w:noWrap/>
            <w:vAlign w:val="center"/>
            <w:hideMark/>
          </w:tcPr>
          <w:p w14:paraId="259C2416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72212AB1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7D6FCC2C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Pr="001B0D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20</w:t>
            </w:r>
          </w:p>
        </w:tc>
        <w:tc>
          <w:tcPr>
            <w:tcW w:w="0" w:type="dxa"/>
            <w:noWrap/>
            <w:vAlign w:val="center"/>
            <w:hideMark/>
          </w:tcPr>
          <w:p w14:paraId="44F8A833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dxa"/>
            <w:noWrap/>
            <w:vAlign w:val="center"/>
            <w:hideMark/>
          </w:tcPr>
          <w:p w14:paraId="12597BE1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Pr="001B0D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21</w:t>
            </w:r>
          </w:p>
        </w:tc>
        <w:tc>
          <w:tcPr>
            <w:tcW w:w="0" w:type="dxa"/>
            <w:noWrap/>
            <w:vAlign w:val="center"/>
            <w:hideMark/>
          </w:tcPr>
          <w:p w14:paraId="0DF227EE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Pr="001B0D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22</w:t>
            </w:r>
          </w:p>
        </w:tc>
        <w:tc>
          <w:tcPr>
            <w:tcW w:w="0" w:type="dxa"/>
            <w:noWrap/>
            <w:vAlign w:val="center"/>
            <w:hideMark/>
          </w:tcPr>
          <w:p w14:paraId="1DF289FD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7CA46F0C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4B450BC8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dxa"/>
            <w:noWrap/>
            <w:vAlign w:val="center"/>
            <w:hideMark/>
          </w:tcPr>
          <w:p w14:paraId="32E1CB34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Pr="001B0D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16</w:t>
            </w:r>
          </w:p>
        </w:tc>
      </w:tr>
      <w:tr w:rsidR="00485E42" w:rsidRPr="00873685" w14:paraId="2E2B2140" w14:textId="77777777" w:rsidTr="00561D2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A730DC7" w14:textId="77777777" w:rsidR="00485E42" w:rsidRPr="001B0D2B" w:rsidRDefault="00485E42" w:rsidP="00561D2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r w:rsidRPr="001B0D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13</w:t>
            </w:r>
          </w:p>
        </w:tc>
        <w:tc>
          <w:tcPr>
            <w:tcW w:w="0" w:type="dxa"/>
            <w:noWrap/>
            <w:vAlign w:val="center"/>
            <w:hideMark/>
          </w:tcPr>
          <w:p w14:paraId="4AE43A0C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3093C563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30083770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4643A0AC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2B77D049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2E7E4647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3D5AEFC1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B0D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dxa"/>
            <w:noWrap/>
            <w:vAlign w:val="center"/>
            <w:hideMark/>
          </w:tcPr>
          <w:p w14:paraId="64AC9069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dxa"/>
            <w:noWrap/>
            <w:vAlign w:val="center"/>
            <w:hideMark/>
          </w:tcPr>
          <w:p w14:paraId="4B2CE90E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dxa"/>
            <w:noWrap/>
            <w:vAlign w:val="center"/>
            <w:hideMark/>
          </w:tcPr>
          <w:p w14:paraId="14F5A0EB" w14:textId="77777777" w:rsidR="00485E42" w:rsidRPr="001B0D2B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7A771D6" w14:textId="77777777" w:rsidR="00485E42" w:rsidRPr="00873685" w:rsidRDefault="00485E42" w:rsidP="00485E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3685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873685">
        <w:rPr>
          <w:rFonts w:ascii="Times New Roman" w:hAnsi="Times New Roman" w:cs="Times New Roman"/>
          <w:sz w:val="20"/>
          <w:szCs w:val="20"/>
        </w:rPr>
        <w:t xml:space="preserve">Workers who are in sectors essential to the functioning of society and are at substantially higher risk of exposure to COVID-19. Examples include first responders, food and agriculture, manufacturing, USPS, public transit, and grocery store workers. See detail here: </w:t>
      </w:r>
      <w:hyperlink r:id="rId4" w:history="1">
        <w:r w:rsidRPr="001B0D2B">
          <w:rPr>
            <w:rStyle w:val="Hyperlink"/>
            <w:rFonts w:ascii="Times New Roman" w:hAnsi="Times New Roman" w:cs="Times New Roman"/>
            <w:sz w:val="20"/>
            <w:szCs w:val="20"/>
          </w:rPr>
          <w:t>https://www.cdc.gov/vaccines/acip/meetings/downloads/slides-2020-12/slides-12-20/02-COVID-Dooling-508.pdf</w:t>
        </w:r>
      </w:hyperlink>
      <w:r w:rsidRPr="0087368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C6F38F" w14:textId="77777777" w:rsidR="00485E42" w:rsidRPr="00873685" w:rsidRDefault="00485E42" w:rsidP="00485E42">
      <w:pPr>
        <w:pStyle w:val="NoSpacing"/>
        <w:rPr>
          <w:rFonts w:ascii="Times New Roman" w:hAnsi="Times New Roman" w:cs="Times New Roman"/>
          <w:sz w:val="20"/>
          <w:szCs w:val="20"/>
          <w:vertAlign w:val="superscript"/>
        </w:rPr>
      </w:pPr>
      <w:r w:rsidRPr="00873685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873685">
        <w:rPr>
          <w:rFonts w:ascii="Times New Roman" w:hAnsi="Times New Roman" w:cs="Times New Roman"/>
          <w:sz w:val="20"/>
          <w:szCs w:val="20"/>
        </w:rPr>
        <w:t xml:space="preserve">Examples include transportation, food service, construction, legal, public safety. See detail here. </w:t>
      </w:r>
      <w:hyperlink r:id="rId5" w:history="1">
        <w:r w:rsidRPr="001B0D2B">
          <w:rPr>
            <w:rStyle w:val="Hyperlink"/>
            <w:rFonts w:ascii="Times New Roman" w:hAnsi="Times New Roman" w:cs="Times New Roman"/>
            <w:sz w:val="20"/>
            <w:szCs w:val="20"/>
          </w:rPr>
          <w:t>https://www.cdc.gov/vaccines/acip/meetings/downloads/slides-2020-12/slides-12-20/02-COVID-Dooling-508.pdf</w:t>
        </w:r>
      </w:hyperlink>
      <w:r w:rsidRPr="0087368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7AA677" w14:textId="77777777" w:rsidR="00485E42" w:rsidRPr="00873685" w:rsidRDefault="00485E42" w:rsidP="00485E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3685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hyperlink r:id="rId6" w:history="1">
        <w:r w:rsidRPr="00873685">
          <w:rPr>
            <w:rStyle w:val="Hyperlink"/>
            <w:rFonts w:ascii="Times New Roman" w:hAnsi="Times New Roman" w:cs="Times New Roman"/>
            <w:sz w:val="20"/>
            <w:szCs w:val="20"/>
          </w:rPr>
          <w:t>https://www.thv11.com/article/news/health/coronavirus/what-covid-19-vaccine-phase-is-arkansas-currently-in/91-e7db0051-f46c-49c3-8c8b-54111d678e98</w:t>
        </w:r>
      </w:hyperlink>
    </w:p>
    <w:p w14:paraId="00510444" w14:textId="77777777" w:rsidR="00485E42" w:rsidRPr="00873685" w:rsidRDefault="00485E42" w:rsidP="00485E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3685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873685">
        <w:rPr>
          <w:rFonts w:ascii="Times New Roman" w:hAnsi="Times New Roman" w:cs="Times New Roman"/>
          <w:sz w:val="20"/>
          <w:szCs w:val="20"/>
        </w:rPr>
        <w:t>https://www.denverpost.com/2021/02/27/covid-19-vaccine-colorado-phase-1b3-march-5/</w:t>
      </w:r>
    </w:p>
    <w:p w14:paraId="3F1D60CC" w14:textId="77777777" w:rsidR="00485E42" w:rsidRPr="00873685" w:rsidRDefault="00485E42" w:rsidP="00485E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3685"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 w:rsidRPr="00873685">
        <w:rPr>
          <w:rFonts w:ascii="Times New Roman" w:hAnsi="Times New Roman" w:cs="Times New Roman"/>
          <w:sz w:val="20"/>
          <w:szCs w:val="20"/>
        </w:rPr>
        <w:t>https://www.cuanschutz.edu/coronavirus/vaccine-information/updates/colorado-opens-phase-1b3-adds-1b4</w:t>
      </w:r>
    </w:p>
    <w:p w14:paraId="65173F83" w14:textId="77777777" w:rsidR="00485E42" w:rsidRPr="00873685" w:rsidRDefault="00485E42" w:rsidP="00485E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3685">
        <w:rPr>
          <w:rFonts w:ascii="Times New Roman" w:hAnsi="Times New Roman" w:cs="Times New Roman"/>
          <w:sz w:val="20"/>
          <w:szCs w:val="20"/>
          <w:vertAlign w:val="superscript"/>
        </w:rPr>
        <w:t xml:space="preserve">6 </w:t>
      </w:r>
      <w:r w:rsidRPr="00873685">
        <w:rPr>
          <w:rFonts w:ascii="Times New Roman" w:hAnsi="Times New Roman" w:cs="Times New Roman"/>
          <w:sz w:val="20"/>
          <w:szCs w:val="20"/>
        </w:rPr>
        <w:t>http://web.archive.org/web/20210316100041/https://dph.georgia.gov/covid-vaccine</w:t>
      </w:r>
    </w:p>
    <w:p w14:paraId="47EC5ECE" w14:textId="77777777" w:rsidR="00485E42" w:rsidRPr="00873685" w:rsidRDefault="00485E42" w:rsidP="00485E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3685">
        <w:rPr>
          <w:rFonts w:ascii="Times New Roman" w:hAnsi="Times New Roman" w:cs="Times New Roman"/>
          <w:sz w:val="20"/>
          <w:szCs w:val="20"/>
          <w:vertAlign w:val="superscript"/>
        </w:rPr>
        <w:t xml:space="preserve">7 </w:t>
      </w:r>
      <w:r w:rsidRPr="00873685">
        <w:rPr>
          <w:rFonts w:ascii="Times New Roman" w:hAnsi="Times New Roman" w:cs="Times New Roman"/>
          <w:sz w:val="20"/>
          <w:szCs w:val="20"/>
        </w:rPr>
        <w:t>https://coronavirus.illinois.gov/vaccines/vaccination-plan-overview.html</w:t>
      </w:r>
    </w:p>
    <w:p w14:paraId="51FDD2FC" w14:textId="77777777" w:rsidR="00485E42" w:rsidRPr="00873685" w:rsidRDefault="00485E42" w:rsidP="00485E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3685">
        <w:rPr>
          <w:rFonts w:ascii="Times New Roman" w:hAnsi="Times New Roman" w:cs="Times New Roman"/>
          <w:sz w:val="20"/>
          <w:szCs w:val="20"/>
          <w:vertAlign w:val="superscript"/>
        </w:rPr>
        <w:t xml:space="preserve">8 </w:t>
      </w:r>
      <w:r w:rsidRPr="00873685">
        <w:rPr>
          <w:rFonts w:ascii="Times New Roman" w:hAnsi="Times New Roman" w:cs="Times New Roman"/>
          <w:sz w:val="20"/>
          <w:szCs w:val="20"/>
        </w:rPr>
        <w:t>https://www.michigan.gov/documents/coronavirus/MI_COVID-19_Vaccination_Prioritization_Guidance_2152021_716344_7.pdf</w:t>
      </w:r>
    </w:p>
    <w:p w14:paraId="1193F8B3" w14:textId="77777777" w:rsidR="00485E42" w:rsidRPr="00873685" w:rsidRDefault="00485E42" w:rsidP="00485E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3685">
        <w:rPr>
          <w:rFonts w:ascii="Times New Roman" w:hAnsi="Times New Roman" w:cs="Times New Roman"/>
          <w:sz w:val="20"/>
          <w:szCs w:val="20"/>
          <w:vertAlign w:val="superscript"/>
        </w:rPr>
        <w:t xml:space="preserve">9 </w:t>
      </w:r>
      <w:r w:rsidRPr="00873685">
        <w:rPr>
          <w:rFonts w:ascii="Times New Roman" w:hAnsi="Times New Roman" w:cs="Times New Roman"/>
          <w:sz w:val="20"/>
          <w:szCs w:val="20"/>
        </w:rPr>
        <w:t>https://www.wdio.com/duluth-minnesota-news/walz-eligibility-expansion-vaccine-/6036860/</w:t>
      </w:r>
    </w:p>
    <w:p w14:paraId="74B894C2" w14:textId="77777777" w:rsidR="00485E42" w:rsidRPr="00873685" w:rsidRDefault="00485E42" w:rsidP="00485E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3685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 xml:space="preserve">10 </w:t>
      </w:r>
      <w:r w:rsidRPr="00873685">
        <w:rPr>
          <w:rFonts w:ascii="Times New Roman" w:hAnsi="Times New Roman" w:cs="Times New Roman"/>
          <w:sz w:val="20"/>
          <w:szCs w:val="20"/>
        </w:rPr>
        <w:t>https://gov.nv.gov/News/Press/2021/Governor_Sisolak_announces_all_Nevadans_aged_16_and_older_will_be_eligible_for_the_COVID-19_vaccine_on_April_5/</w:t>
      </w:r>
    </w:p>
    <w:p w14:paraId="682FDD58" w14:textId="77777777" w:rsidR="00485E42" w:rsidRPr="00873685" w:rsidRDefault="00485E42" w:rsidP="00485E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3685">
        <w:rPr>
          <w:rFonts w:ascii="Times New Roman" w:hAnsi="Times New Roman" w:cs="Times New Roman"/>
          <w:sz w:val="20"/>
          <w:szCs w:val="20"/>
          <w:vertAlign w:val="superscript"/>
        </w:rPr>
        <w:t xml:space="preserve">11 </w:t>
      </w:r>
      <w:hyperlink r:id="rId7" w:history="1">
        <w:r w:rsidRPr="00873685">
          <w:rPr>
            <w:rStyle w:val="Hyperlink"/>
            <w:rFonts w:ascii="Times New Roman" w:hAnsi="Times New Roman" w:cs="Times New Roman"/>
            <w:sz w:val="20"/>
            <w:szCs w:val="20"/>
          </w:rPr>
          <w:t>https://nvhealthresponse.nv.gov/wp-content/uploads/2021/03/Hospitality-Worker-Release-3-11.pdf</w:t>
        </w:r>
      </w:hyperlink>
    </w:p>
    <w:p w14:paraId="0F4B7760" w14:textId="77777777" w:rsidR="00485E42" w:rsidRPr="00873685" w:rsidRDefault="00485E42" w:rsidP="00485E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3685">
        <w:rPr>
          <w:rFonts w:ascii="Times New Roman" w:hAnsi="Times New Roman" w:cs="Times New Roman"/>
          <w:sz w:val="20"/>
          <w:szCs w:val="20"/>
          <w:vertAlign w:val="superscript"/>
        </w:rPr>
        <w:t xml:space="preserve">12 </w:t>
      </w:r>
      <w:hyperlink r:id="rId8" w:history="1">
        <w:r w:rsidRPr="00873685">
          <w:rPr>
            <w:rStyle w:val="Hyperlink"/>
            <w:rFonts w:ascii="Times New Roman" w:hAnsi="Times New Roman" w:cs="Times New Roman"/>
            <w:sz w:val="20"/>
            <w:szCs w:val="20"/>
          </w:rPr>
          <w:t>https://kingcounty.gov/depts/health/news/2021/March/1-vaccine.aspx</w:t>
        </w:r>
      </w:hyperlink>
      <w:r w:rsidRPr="00873685">
        <w:rPr>
          <w:rFonts w:ascii="Times New Roman" w:hAnsi="Times New Roman" w:cs="Times New Roman"/>
          <w:sz w:val="20"/>
          <w:szCs w:val="20"/>
        </w:rPr>
        <w:t>; http://web.archive.org/web/20210314052630/https://kingcounty.gov/depts/health/covid-19/vaccine/distribution.aspx</w:t>
      </w:r>
    </w:p>
    <w:p w14:paraId="5D2F61C2" w14:textId="77777777" w:rsidR="00485E42" w:rsidRPr="00873685" w:rsidRDefault="00485E42" w:rsidP="00485E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3685">
        <w:rPr>
          <w:rFonts w:ascii="Times New Roman" w:hAnsi="Times New Roman" w:cs="Times New Roman"/>
          <w:sz w:val="20"/>
          <w:szCs w:val="20"/>
          <w:vertAlign w:val="superscript"/>
        </w:rPr>
        <w:t xml:space="preserve">13 </w:t>
      </w:r>
      <w:r w:rsidRPr="00873685">
        <w:rPr>
          <w:rFonts w:ascii="Times New Roman" w:hAnsi="Times New Roman" w:cs="Times New Roman"/>
          <w:sz w:val="20"/>
          <w:szCs w:val="20"/>
        </w:rPr>
        <w:t>http://web.archive.org/web/20210315042137/https://covidvaccine.oregon.gov/</w:t>
      </w:r>
    </w:p>
    <w:p w14:paraId="7DC63F0B" w14:textId="77777777" w:rsidR="00485E42" w:rsidRPr="00873685" w:rsidRDefault="00485E42" w:rsidP="00485E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3685">
        <w:rPr>
          <w:rFonts w:ascii="Times New Roman" w:hAnsi="Times New Roman" w:cs="Times New Roman"/>
          <w:sz w:val="20"/>
          <w:szCs w:val="20"/>
          <w:vertAlign w:val="superscript"/>
        </w:rPr>
        <w:t>14</w:t>
      </w:r>
      <w:r w:rsidRPr="00873685">
        <w:rPr>
          <w:rFonts w:ascii="Times New Roman" w:hAnsi="Times New Roman" w:cs="Times New Roman"/>
          <w:sz w:val="20"/>
          <w:szCs w:val="20"/>
        </w:rPr>
        <w:t>Ages 60+</w:t>
      </w:r>
    </w:p>
    <w:p w14:paraId="396D7498" w14:textId="77777777" w:rsidR="00485E42" w:rsidRPr="00873685" w:rsidRDefault="00485E42" w:rsidP="00485E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3685">
        <w:rPr>
          <w:rFonts w:ascii="Times New Roman" w:hAnsi="Times New Roman" w:cs="Times New Roman"/>
          <w:sz w:val="20"/>
          <w:szCs w:val="20"/>
          <w:vertAlign w:val="superscript"/>
        </w:rPr>
        <w:t>15</w:t>
      </w:r>
      <w:r w:rsidRPr="00873685">
        <w:rPr>
          <w:rFonts w:ascii="Times New Roman" w:hAnsi="Times New Roman" w:cs="Times New Roman"/>
          <w:sz w:val="20"/>
          <w:szCs w:val="20"/>
        </w:rPr>
        <w:t>Limited to grocery and agriculture</w:t>
      </w:r>
    </w:p>
    <w:p w14:paraId="371EBEC4" w14:textId="77777777" w:rsidR="00485E42" w:rsidRPr="00873685" w:rsidRDefault="00485E42" w:rsidP="00485E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3685">
        <w:rPr>
          <w:rFonts w:ascii="Times New Roman" w:hAnsi="Times New Roman" w:cs="Times New Roman"/>
          <w:sz w:val="20"/>
          <w:szCs w:val="20"/>
          <w:vertAlign w:val="superscript"/>
        </w:rPr>
        <w:t>16</w:t>
      </w:r>
      <w:r w:rsidRPr="00873685">
        <w:rPr>
          <w:rFonts w:ascii="Times New Roman" w:hAnsi="Times New Roman" w:cs="Times New Roman"/>
          <w:sz w:val="20"/>
          <w:szCs w:val="20"/>
        </w:rPr>
        <w:t>Must have 2+ high risk conditions (one if 45-64 in OR)</w:t>
      </w:r>
    </w:p>
    <w:p w14:paraId="31892CFC" w14:textId="77777777" w:rsidR="00485E42" w:rsidRPr="00873685" w:rsidRDefault="00485E42" w:rsidP="00485E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3685">
        <w:rPr>
          <w:rFonts w:ascii="Times New Roman" w:hAnsi="Times New Roman" w:cs="Times New Roman"/>
          <w:sz w:val="20"/>
          <w:szCs w:val="20"/>
          <w:vertAlign w:val="superscript"/>
        </w:rPr>
        <w:t>17</w:t>
      </w:r>
      <w:r w:rsidRPr="00873685">
        <w:rPr>
          <w:rFonts w:ascii="Times New Roman" w:hAnsi="Times New Roman" w:cs="Times New Roman"/>
          <w:sz w:val="20"/>
          <w:szCs w:val="20"/>
        </w:rPr>
        <w:t>Ages 55+</w:t>
      </w:r>
    </w:p>
    <w:p w14:paraId="768F99D5" w14:textId="77777777" w:rsidR="00485E42" w:rsidRPr="00873685" w:rsidRDefault="00485E42" w:rsidP="00485E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3685">
        <w:rPr>
          <w:rFonts w:ascii="Times New Roman" w:hAnsi="Times New Roman" w:cs="Times New Roman"/>
          <w:sz w:val="20"/>
          <w:szCs w:val="20"/>
          <w:vertAlign w:val="superscript"/>
        </w:rPr>
        <w:t>18</w:t>
      </w:r>
      <w:r w:rsidRPr="00873685">
        <w:rPr>
          <w:rFonts w:ascii="Times New Roman" w:hAnsi="Times New Roman" w:cs="Times New Roman"/>
          <w:sz w:val="20"/>
          <w:szCs w:val="20"/>
        </w:rPr>
        <w:t>Ages 50+ with disabilities</w:t>
      </w:r>
    </w:p>
    <w:p w14:paraId="7E0D7BDB" w14:textId="77777777" w:rsidR="00485E42" w:rsidRPr="00873685" w:rsidRDefault="00485E42" w:rsidP="00485E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3685">
        <w:rPr>
          <w:rFonts w:ascii="Times New Roman" w:hAnsi="Times New Roman" w:cs="Times New Roman"/>
          <w:sz w:val="20"/>
          <w:szCs w:val="20"/>
          <w:vertAlign w:val="superscript"/>
        </w:rPr>
        <w:t>19</w:t>
      </w:r>
      <w:r w:rsidRPr="00873685">
        <w:rPr>
          <w:rFonts w:ascii="Times New Roman" w:hAnsi="Times New Roman" w:cs="Times New Roman"/>
          <w:sz w:val="20"/>
          <w:szCs w:val="20"/>
        </w:rPr>
        <w:t>Must also be 50+</w:t>
      </w:r>
    </w:p>
    <w:p w14:paraId="66558DF2" w14:textId="77777777" w:rsidR="00485E42" w:rsidRPr="00873685" w:rsidRDefault="00485E42" w:rsidP="00485E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3685">
        <w:rPr>
          <w:rFonts w:ascii="Times New Roman" w:hAnsi="Times New Roman" w:cs="Times New Roman"/>
          <w:sz w:val="20"/>
          <w:szCs w:val="20"/>
          <w:vertAlign w:val="superscript"/>
        </w:rPr>
        <w:t xml:space="preserve">20 </w:t>
      </w:r>
      <w:r w:rsidRPr="00873685">
        <w:rPr>
          <w:rFonts w:ascii="Times New Roman" w:hAnsi="Times New Roman" w:cs="Times New Roman"/>
          <w:sz w:val="20"/>
          <w:szCs w:val="20"/>
        </w:rPr>
        <w:t xml:space="preserve">Ages 50+ in multi-generation households also eligible. </w:t>
      </w:r>
    </w:p>
    <w:p w14:paraId="7B3373D2" w14:textId="77777777" w:rsidR="00485E42" w:rsidRPr="00873685" w:rsidRDefault="00485E42" w:rsidP="00485E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3685">
        <w:rPr>
          <w:rFonts w:ascii="Times New Roman" w:hAnsi="Times New Roman" w:cs="Times New Roman"/>
          <w:sz w:val="20"/>
          <w:szCs w:val="20"/>
          <w:vertAlign w:val="superscript"/>
        </w:rPr>
        <w:t xml:space="preserve">21 </w:t>
      </w:r>
      <w:r w:rsidRPr="00873685">
        <w:rPr>
          <w:rFonts w:ascii="Times New Roman" w:hAnsi="Times New Roman" w:cs="Times New Roman"/>
          <w:sz w:val="20"/>
          <w:szCs w:val="20"/>
        </w:rPr>
        <w:t>Includes pregnancy</w:t>
      </w:r>
    </w:p>
    <w:p w14:paraId="7FEF499A" w14:textId="77777777" w:rsidR="00485E42" w:rsidRPr="00873685" w:rsidRDefault="00485E42" w:rsidP="00485E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3685">
        <w:rPr>
          <w:rFonts w:ascii="Times New Roman" w:hAnsi="Times New Roman" w:cs="Times New Roman"/>
          <w:sz w:val="20"/>
          <w:szCs w:val="20"/>
          <w:vertAlign w:val="superscript"/>
        </w:rPr>
        <w:t>22</w:t>
      </w:r>
      <w:r w:rsidRPr="00873685">
        <w:rPr>
          <w:rFonts w:ascii="Times New Roman" w:hAnsi="Times New Roman" w:cs="Times New Roman"/>
          <w:sz w:val="20"/>
          <w:szCs w:val="20"/>
        </w:rPr>
        <w:t xml:space="preserve"> Caregivers of elderly only</w:t>
      </w:r>
    </w:p>
    <w:p w14:paraId="19E7A524" w14:textId="77777777" w:rsidR="00485E42" w:rsidRDefault="00485E42" w:rsidP="00485E4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6B703DB" w14:textId="77777777" w:rsidR="00485E42" w:rsidRDefault="00485E42" w:rsidP="00485E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61BE817" w14:textId="77777777" w:rsidR="00485E42" w:rsidRDefault="00485E42" w:rsidP="00485E42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485E42" w:rsidSect="008F05C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7A373AD" w14:textId="776E20F6" w:rsidR="00485E42" w:rsidRPr="00D54FB6" w:rsidRDefault="00485E42" w:rsidP="00485E4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Exhibit </w:t>
      </w:r>
      <w:r w:rsidRPr="00D54FB6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54FB6">
        <w:rPr>
          <w:rFonts w:ascii="Times New Roman" w:hAnsi="Times New Roman" w:cs="Times New Roman"/>
          <w:b/>
          <w:bCs/>
          <w:sz w:val="24"/>
          <w:szCs w:val="24"/>
        </w:rPr>
        <w:t>: Average COVID-19 Incidence and Deaths per 100,000 the week of March 15</w:t>
      </w:r>
      <w:r w:rsidRPr="00D54FB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D54FB6">
        <w:rPr>
          <w:rFonts w:ascii="Times New Roman" w:hAnsi="Times New Roman" w:cs="Times New Roman"/>
          <w:b/>
          <w:bCs/>
          <w:sz w:val="24"/>
          <w:szCs w:val="24"/>
        </w:rPr>
        <w:t>, by State</w:t>
      </w:r>
      <w:r>
        <w:rPr>
          <w:rFonts w:ascii="Times New Roman" w:hAnsi="Times New Roman" w:cs="Times New Roman"/>
          <w:b/>
          <w:bCs/>
          <w:sz w:val="24"/>
          <w:szCs w:val="24"/>
        </w:rPr>
        <w:t>/MSA</w:t>
      </w:r>
      <w:r w:rsidRPr="00D54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GridTable1Light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3322"/>
        <w:gridCol w:w="3322"/>
      </w:tblGrid>
      <w:tr w:rsidR="00485E42" w:rsidRPr="003C7583" w14:paraId="00134B87" w14:textId="77777777" w:rsidTr="00372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998BF6" w14:textId="77777777" w:rsidR="00485E42" w:rsidRPr="004A054E" w:rsidRDefault="00485E42" w:rsidP="00561D2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A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81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19B4D95" w14:textId="77777777" w:rsidR="00485E42" w:rsidRPr="004A054E" w:rsidRDefault="00485E42" w:rsidP="00561D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COVID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Incidence:</w:t>
            </w:r>
            <w:r w:rsidRPr="004A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A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A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4A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 per 100,000</w:t>
            </w:r>
            <w:r w:rsidRPr="004A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 2</w:t>
            </w:r>
          </w:p>
        </w:tc>
        <w:tc>
          <w:tcPr>
            <w:tcW w:w="181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FC3893" w14:textId="77777777" w:rsidR="00485E42" w:rsidRPr="00A21533" w:rsidRDefault="00485E42" w:rsidP="00561D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A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COVID Deaths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A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A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Death</w:t>
            </w:r>
            <w:r w:rsidRPr="004A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4A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 per 100,000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2,3</w:t>
            </w:r>
          </w:p>
        </w:tc>
      </w:tr>
      <w:tr w:rsidR="00485E42" w:rsidRPr="003C7583" w14:paraId="59787AC1" w14:textId="77777777" w:rsidTr="00372FC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tcBorders>
              <w:top w:val="single" w:sz="4" w:space="0" w:color="auto"/>
            </w:tcBorders>
            <w:noWrap/>
            <w:hideMark/>
          </w:tcPr>
          <w:p w14:paraId="7F4531B6" w14:textId="77777777" w:rsidR="00485E42" w:rsidRPr="004A054E" w:rsidRDefault="00485E42" w:rsidP="00561D2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bookmarkStart w:id="0" w:name="_Hlk88483249"/>
            <w:r w:rsidRPr="004A054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AR</w:t>
            </w:r>
          </w:p>
        </w:tc>
        <w:tc>
          <w:tcPr>
            <w:tcW w:w="181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C9111C0" w14:textId="77777777" w:rsidR="00485E42" w:rsidRPr="004A054E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</w:t>
            </w:r>
          </w:p>
        </w:tc>
        <w:tc>
          <w:tcPr>
            <w:tcW w:w="181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0462B2F8" w14:textId="77777777" w:rsidR="00485E42" w:rsidRPr="004A054E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</w:tr>
      <w:tr w:rsidR="00485E42" w:rsidRPr="003C7583" w14:paraId="281C9E8A" w14:textId="77777777" w:rsidTr="00372FC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noWrap/>
            <w:hideMark/>
          </w:tcPr>
          <w:p w14:paraId="7E0A33D2" w14:textId="77777777" w:rsidR="00485E42" w:rsidRPr="004A054E" w:rsidRDefault="00485E42" w:rsidP="00561D2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A054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CO</w:t>
            </w:r>
          </w:p>
        </w:tc>
        <w:tc>
          <w:tcPr>
            <w:tcW w:w="1814" w:type="pct"/>
            <w:noWrap/>
            <w:vAlign w:val="center"/>
            <w:hideMark/>
          </w:tcPr>
          <w:p w14:paraId="68730D33" w14:textId="77777777" w:rsidR="00485E42" w:rsidRPr="004A054E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121.4</w:t>
            </w:r>
          </w:p>
        </w:tc>
        <w:tc>
          <w:tcPr>
            <w:tcW w:w="1814" w:type="pct"/>
            <w:noWrap/>
            <w:vAlign w:val="center"/>
            <w:hideMark/>
          </w:tcPr>
          <w:p w14:paraId="20CE5EEE" w14:textId="77777777" w:rsidR="00485E42" w:rsidRPr="004A054E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</w:tr>
      <w:tr w:rsidR="00485E42" w:rsidRPr="003C7583" w14:paraId="7FBC3DB3" w14:textId="77777777" w:rsidTr="00372FC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noWrap/>
            <w:hideMark/>
          </w:tcPr>
          <w:p w14:paraId="6CFAD1F2" w14:textId="77777777" w:rsidR="00485E42" w:rsidRPr="004A054E" w:rsidRDefault="00485E42" w:rsidP="00561D2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A054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GA</w:t>
            </w:r>
          </w:p>
        </w:tc>
        <w:tc>
          <w:tcPr>
            <w:tcW w:w="1814" w:type="pct"/>
            <w:noWrap/>
            <w:vAlign w:val="center"/>
            <w:hideMark/>
          </w:tcPr>
          <w:p w14:paraId="6D552B7F" w14:textId="77777777" w:rsidR="00485E42" w:rsidRPr="004A054E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92.6</w:t>
            </w:r>
          </w:p>
        </w:tc>
        <w:tc>
          <w:tcPr>
            <w:tcW w:w="1814" w:type="pct"/>
            <w:noWrap/>
            <w:vAlign w:val="center"/>
            <w:hideMark/>
          </w:tcPr>
          <w:p w14:paraId="77728744" w14:textId="77777777" w:rsidR="00485E42" w:rsidRPr="004A054E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485E42" w:rsidRPr="003C7583" w14:paraId="66C559EC" w14:textId="77777777" w:rsidTr="00372FC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noWrap/>
            <w:hideMark/>
          </w:tcPr>
          <w:p w14:paraId="739801EC" w14:textId="77777777" w:rsidR="00485E42" w:rsidRPr="004A054E" w:rsidRDefault="00485E42" w:rsidP="00561D2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A054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IL</w:t>
            </w:r>
          </w:p>
        </w:tc>
        <w:tc>
          <w:tcPr>
            <w:tcW w:w="1814" w:type="pct"/>
            <w:noWrap/>
            <w:vAlign w:val="center"/>
            <w:hideMark/>
          </w:tcPr>
          <w:p w14:paraId="298EAB5A" w14:textId="77777777" w:rsidR="00485E42" w:rsidRPr="004A054E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83.6</w:t>
            </w:r>
          </w:p>
        </w:tc>
        <w:tc>
          <w:tcPr>
            <w:tcW w:w="1814" w:type="pct"/>
            <w:noWrap/>
            <w:vAlign w:val="center"/>
            <w:hideMark/>
          </w:tcPr>
          <w:p w14:paraId="615075D5" w14:textId="77777777" w:rsidR="00485E42" w:rsidRPr="004A054E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</w:tr>
      <w:tr w:rsidR="00485E42" w:rsidRPr="003C7583" w14:paraId="58E06C89" w14:textId="77777777" w:rsidTr="00372FC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noWrap/>
            <w:hideMark/>
          </w:tcPr>
          <w:p w14:paraId="3C17A201" w14:textId="77777777" w:rsidR="00485E42" w:rsidRPr="004A054E" w:rsidRDefault="00485E42" w:rsidP="00561D2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A054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MI</w:t>
            </w:r>
          </w:p>
        </w:tc>
        <w:tc>
          <w:tcPr>
            <w:tcW w:w="1814" w:type="pct"/>
            <w:noWrap/>
            <w:vAlign w:val="center"/>
            <w:hideMark/>
          </w:tcPr>
          <w:p w14:paraId="71AED016" w14:textId="77777777" w:rsidR="00485E42" w:rsidRPr="004A054E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169.5</w:t>
            </w:r>
          </w:p>
        </w:tc>
        <w:tc>
          <w:tcPr>
            <w:tcW w:w="1814" w:type="pct"/>
            <w:noWrap/>
            <w:vAlign w:val="center"/>
            <w:hideMark/>
          </w:tcPr>
          <w:p w14:paraId="5A71C005" w14:textId="77777777" w:rsidR="00485E42" w:rsidRPr="004A054E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485E42" w:rsidRPr="003C7583" w14:paraId="42E419D7" w14:textId="77777777" w:rsidTr="00372FC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noWrap/>
            <w:hideMark/>
          </w:tcPr>
          <w:p w14:paraId="34B0B31D" w14:textId="77777777" w:rsidR="00485E42" w:rsidRPr="004A054E" w:rsidRDefault="00485E42" w:rsidP="00561D2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A054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MN</w:t>
            </w:r>
          </w:p>
        </w:tc>
        <w:tc>
          <w:tcPr>
            <w:tcW w:w="1814" w:type="pct"/>
            <w:noWrap/>
            <w:vAlign w:val="center"/>
            <w:hideMark/>
          </w:tcPr>
          <w:p w14:paraId="79D43639" w14:textId="77777777" w:rsidR="00485E42" w:rsidRPr="004A054E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121.4</w:t>
            </w:r>
          </w:p>
        </w:tc>
        <w:tc>
          <w:tcPr>
            <w:tcW w:w="1814" w:type="pct"/>
            <w:noWrap/>
            <w:vAlign w:val="center"/>
            <w:hideMark/>
          </w:tcPr>
          <w:p w14:paraId="5D312EFA" w14:textId="77777777" w:rsidR="00485E42" w:rsidRPr="004A054E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</w:tr>
      <w:tr w:rsidR="00485E42" w:rsidRPr="003C7583" w14:paraId="1DA31C23" w14:textId="77777777" w:rsidTr="00372FCB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noWrap/>
            <w:hideMark/>
          </w:tcPr>
          <w:p w14:paraId="43C031F6" w14:textId="77777777" w:rsidR="00485E42" w:rsidRPr="004A054E" w:rsidRDefault="00485E42" w:rsidP="00561D2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A054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NV</w:t>
            </w:r>
          </w:p>
        </w:tc>
        <w:tc>
          <w:tcPr>
            <w:tcW w:w="1814" w:type="pct"/>
            <w:noWrap/>
            <w:vAlign w:val="center"/>
            <w:hideMark/>
          </w:tcPr>
          <w:p w14:paraId="3F497093" w14:textId="77777777" w:rsidR="00485E42" w:rsidRPr="004A054E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</w:t>
            </w:r>
          </w:p>
        </w:tc>
        <w:tc>
          <w:tcPr>
            <w:tcW w:w="1814" w:type="pct"/>
            <w:noWrap/>
            <w:vAlign w:val="center"/>
            <w:hideMark/>
          </w:tcPr>
          <w:p w14:paraId="7F7098CE" w14:textId="77777777" w:rsidR="00485E42" w:rsidRPr="004A054E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</w:tr>
      <w:tr w:rsidR="00485E42" w:rsidRPr="003C7583" w14:paraId="0D04A929" w14:textId="77777777" w:rsidTr="00372FC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noWrap/>
            <w:hideMark/>
          </w:tcPr>
          <w:p w14:paraId="157B2397" w14:textId="77777777" w:rsidR="00485E42" w:rsidRPr="004A054E" w:rsidRDefault="00485E42" w:rsidP="00561D2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A054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OR</w:t>
            </w:r>
          </w:p>
        </w:tc>
        <w:tc>
          <w:tcPr>
            <w:tcW w:w="1814" w:type="pct"/>
            <w:noWrap/>
            <w:vAlign w:val="center"/>
            <w:hideMark/>
          </w:tcPr>
          <w:p w14:paraId="3011062A" w14:textId="77777777" w:rsidR="00485E42" w:rsidRPr="004A054E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</w:t>
            </w:r>
          </w:p>
        </w:tc>
        <w:tc>
          <w:tcPr>
            <w:tcW w:w="1814" w:type="pct"/>
            <w:noWrap/>
            <w:vAlign w:val="center"/>
            <w:hideMark/>
          </w:tcPr>
          <w:p w14:paraId="1826367A" w14:textId="77777777" w:rsidR="00485E42" w:rsidRPr="004A054E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</w:tr>
      <w:bookmarkEnd w:id="0"/>
      <w:tr w:rsidR="00485E42" w:rsidRPr="003C7583" w14:paraId="294368F7" w14:textId="77777777" w:rsidTr="00372FCB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noWrap/>
            <w:hideMark/>
          </w:tcPr>
          <w:p w14:paraId="06DA3E46" w14:textId="77777777" w:rsidR="00485E42" w:rsidRPr="004A054E" w:rsidRDefault="00485E42" w:rsidP="00561D2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Seattle-King County, WA </w:t>
            </w:r>
          </w:p>
        </w:tc>
        <w:tc>
          <w:tcPr>
            <w:tcW w:w="1814" w:type="pct"/>
            <w:noWrap/>
            <w:hideMark/>
          </w:tcPr>
          <w:p w14:paraId="7D93B5A1" w14:textId="77777777" w:rsidR="00485E42" w:rsidRPr="004A054E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58.3</w:t>
            </w:r>
          </w:p>
        </w:tc>
        <w:tc>
          <w:tcPr>
            <w:tcW w:w="1814" w:type="pct"/>
            <w:noWrap/>
            <w:hideMark/>
          </w:tcPr>
          <w:p w14:paraId="26ABD627" w14:textId="77777777" w:rsidR="00485E42" w:rsidRPr="004A054E" w:rsidRDefault="00485E42" w:rsidP="0056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A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14:paraId="1A1E9A8F" w14:textId="77777777" w:rsidR="00485E42" w:rsidRDefault="00485E42" w:rsidP="00485E42">
      <w:pPr>
        <w:spacing w:after="0" w:line="240" w:lineRule="auto"/>
        <w:rPr>
          <w:rFonts w:ascii="Times New Roman" w:hAnsi="Times New Roman" w:cs="Times New Roman"/>
        </w:rPr>
      </w:pPr>
      <w:r w:rsidRPr="00356E58">
        <w:rPr>
          <w:rFonts w:ascii="Times New Roman" w:hAnsi="Times New Roman" w:cs="Times New Roman"/>
          <w:vertAlign w:val="superscript"/>
        </w:rPr>
        <w:t xml:space="preserve">1 </w:t>
      </w:r>
      <w:r w:rsidRPr="00356E58">
        <w:rPr>
          <w:rFonts w:ascii="Times New Roman" w:hAnsi="Times New Roman" w:cs="Times New Roman"/>
        </w:rPr>
        <w:t>https://covid.cdc.gov/covid-data tracker/#trends_dailycases_7daycasesper100k|New_case|seven_day_cum_new_cases_per_100k, Data for March 15, 2021, Accessed 11/9/2021</w:t>
      </w:r>
    </w:p>
    <w:p w14:paraId="231C16B9" w14:textId="77777777" w:rsidR="00485E42" w:rsidRPr="00A21533" w:rsidRDefault="00485E42" w:rsidP="00485E42">
      <w:pPr>
        <w:spacing w:after="0" w:line="240" w:lineRule="auto"/>
        <w:rPr>
          <w:rFonts w:ascii="Times New Roman" w:hAnsi="Times New Roman" w:cs="Times New Roman"/>
        </w:rPr>
      </w:pPr>
      <w:r w:rsidRPr="00356E58">
        <w:rPr>
          <w:rFonts w:ascii="Times New Roman" w:hAnsi="Times New Roman" w:cs="Times New Roman"/>
          <w:vertAlign w:val="superscript"/>
        </w:rPr>
        <w:t>2</w:t>
      </w:r>
      <w:r w:rsidRPr="00A21533">
        <w:rPr>
          <w:rFonts w:ascii="Times New Roman" w:hAnsi="Times New Roman" w:cs="Times New Roman"/>
        </w:rPr>
        <w:t>https://kingcounty.gov/depts/health/covid-19/data/daily-summary.aspx</w:t>
      </w:r>
    </w:p>
    <w:p w14:paraId="07A08895" w14:textId="77777777" w:rsidR="00485E42" w:rsidRPr="009E30C5" w:rsidRDefault="00485E42" w:rsidP="00485E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vertAlign w:val="superscript"/>
        </w:rPr>
        <w:t>3</w:t>
      </w:r>
      <w:r w:rsidRPr="00356E58">
        <w:rPr>
          <w:rFonts w:ascii="Times New Roman" w:hAnsi="Times New Roman" w:cs="Times New Roman"/>
        </w:rPr>
        <w:t>https://covid.cdc.gov/covid-data-tracker/#trends_dailycases_7daydeathsper100k|seven_day_cum_new_deaths_per_100k, Data for March 15, 2021, Accessed 11/9/2021</w:t>
      </w:r>
    </w:p>
    <w:p w14:paraId="05ACF5E0" w14:textId="77777777" w:rsidR="006146DD" w:rsidRDefault="00372FCB"/>
    <w:sectPr w:rsidR="006146DD" w:rsidSect="00D54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3E"/>
    <w:rsid w:val="0009413E"/>
    <w:rsid w:val="00120885"/>
    <w:rsid w:val="00372FCB"/>
    <w:rsid w:val="00485E42"/>
    <w:rsid w:val="005A5B29"/>
    <w:rsid w:val="00924C0E"/>
    <w:rsid w:val="00C35146"/>
    <w:rsid w:val="00E0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B32B"/>
  <w15:chartTrackingRefBased/>
  <w15:docId w15:val="{649FAE47-C3AC-4AAB-A2D2-6FE8C79F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5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E4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5E42"/>
    <w:rPr>
      <w:color w:val="0000FF"/>
      <w:u w:val="single"/>
    </w:rPr>
  </w:style>
  <w:style w:type="table" w:styleId="GridTable1Light">
    <w:name w:val="Grid Table 1 Light"/>
    <w:basedOn w:val="TableNormal"/>
    <w:uiPriority w:val="46"/>
    <w:rsid w:val="00485E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485E4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C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gcounty.gov/depts/health/news/2021/March/1-vaccine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vhealthresponse.nv.gov/wp-content/uploads/2021/03/Hospitality-Worker-Release-3-1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v11.com/article/news/health/coronavirus/what-covid-19-vaccine-phase-is-arkansas-currently-in/91-e7db0051-f46c-49c3-8c8b-54111d678e98" TargetMode="External"/><Relationship Id="rId5" Type="http://schemas.openxmlformats.org/officeDocument/2006/relationships/hyperlink" Target="https://www.cdc.gov/vaccines/acip/meetings/downloads/slides-2020-12/slides-12-20/02-COVID-Dooling-508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dc.gov/vaccines/acip/meetings/downloads/slides-2020-12/slides-12-20/02-COVID-Dooling-508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Tayebali, Zohra</dc:creator>
  <cp:keywords/>
  <dc:description/>
  <cp:lastModifiedBy>Tayebali, Zohra</cp:lastModifiedBy>
  <cp:revision>5</cp:revision>
  <dcterms:created xsi:type="dcterms:W3CDTF">2022-02-04T18:17:00Z</dcterms:created>
  <dcterms:modified xsi:type="dcterms:W3CDTF">2022-02-07T14:47:00Z</dcterms:modified>
</cp:coreProperties>
</file>