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2D066" w14:textId="77777777" w:rsidR="004916F4" w:rsidRDefault="004916F4" w:rsidP="004916F4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Supplemental Digital Content</w:t>
      </w:r>
    </w:p>
    <w:p w14:paraId="3B81A495" w14:textId="77777777" w:rsidR="004916F4" w:rsidRDefault="004916F4" w:rsidP="004916F4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793C590" w14:textId="77777777" w:rsidR="004916F4" w:rsidRDefault="004916F4" w:rsidP="004916F4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Table 2</w:t>
      </w:r>
      <w:r>
        <w:rPr>
          <w:rFonts w:ascii="Times New Roman" w:eastAsia="Times New Roman" w:hAnsi="Times New Roman" w:cs="Times New Roman"/>
          <w:sz w:val="24"/>
          <w:szCs w:val="24"/>
        </w:rPr>
        <w:t>. Treatment levels recommended for clients assessed by ICIS prior to HSH admission, 2017-2020</w:t>
      </w:r>
    </w:p>
    <w:p w14:paraId="7B0F128E" w14:textId="77777777" w:rsidR="004916F4" w:rsidRDefault="004916F4" w:rsidP="004916F4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0"/>
        <w:tblW w:w="935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550"/>
        <w:gridCol w:w="1382"/>
        <w:gridCol w:w="1422"/>
      </w:tblGrid>
      <w:tr w:rsidR="004916F4" w14:paraId="6A343D67" w14:textId="77777777" w:rsidTr="00DB495B">
        <w:trPr>
          <w:trHeight w:val="20"/>
        </w:trPr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C47CB7F" w14:textId="77777777" w:rsidR="004916F4" w:rsidRDefault="004916F4" w:rsidP="00DB49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9568EFE" w14:textId="77777777" w:rsidR="004916F4" w:rsidRDefault="004916F4" w:rsidP="00DB49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8B88788" w14:textId="77777777" w:rsidR="004916F4" w:rsidRDefault="004916F4" w:rsidP="00DB49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4916F4" w14:paraId="1E849B77" w14:textId="77777777" w:rsidTr="00DB495B">
        <w:trPr>
          <w:trHeight w:val="20"/>
        </w:trPr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1247FD1" w14:textId="77777777" w:rsidR="004916F4" w:rsidRDefault="004916F4" w:rsidP="00DB49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048683E" w14:textId="77777777" w:rsidR="004916F4" w:rsidRDefault="004916F4" w:rsidP="00DB49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4D3DAFB" w14:textId="77777777" w:rsidR="004916F4" w:rsidRDefault="004916F4" w:rsidP="00DB49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916F4" w14:paraId="6EAB70E1" w14:textId="77777777" w:rsidTr="00DB495B">
        <w:trPr>
          <w:trHeight w:val="20"/>
        </w:trPr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04CD442" w14:textId="77777777" w:rsidR="004916F4" w:rsidRDefault="004916F4" w:rsidP="00DB49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Recommended Treatment Level - Revised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E77D25F" w14:textId="77777777" w:rsidR="004916F4" w:rsidRDefault="004916F4" w:rsidP="00DB49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5CE8404" w14:textId="77777777" w:rsidR="004916F4" w:rsidRDefault="004916F4" w:rsidP="00DB49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916F4" w14:paraId="34AB5318" w14:textId="77777777" w:rsidTr="00DB495B">
        <w:trPr>
          <w:trHeight w:val="20"/>
        </w:trPr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216695D" w14:textId="77777777" w:rsidR="004916F4" w:rsidRDefault="004916F4" w:rsidP="00DB49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Level 1: No Treatment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0D4F7EA" w14:textId="77777777" w:rsidR="004916F4" w:rsidRDefault="004916F4" w:rsidP="00DB49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537B1C3" w14:textId="77777777" w:rsidR="004916F4" w:rsidRDefault="004916F4" w:rsidP="00DB49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4916F4" w14:paraId="56EF17C3" w14:textId="77777777" w:rsidTr="00DB495B">
        <w:trPr>
          <w:trHeight w:val="20"/>
        </w:trPr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B9F7D9C" w14:textId="77777777" w:rsidR="004916F4" w:rsidRDefault="004916F4" w:rsidP="00DB49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Level 2: Increased urine analysis, drug &amp; alcohol education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0A2A4DD" w14:textId="77777777" w:rsidR="004916F4" w:rsidRDefault="004916F4" w:rsidP="00DB49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&lt;11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A9B67F0" w14:textId="77777777" w:rsidR="004916F4" w:rsidRDefault="004916F4" w:rsidP="00DB49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supp</w:t>
            </w:r>
          </w:p>
        </w:tc>
      </w:tr>
      <w:tr w:rsidR="004916F4" w14:paraId="7F13F2D1" w14:textId="77777777" w:rsidTr="00DB495B">
        <w:trPr>
          <w:trHeight w:val="20"/>
        </w:trPr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D6F68CF" w14:textId="77777777" w:rsidR="004916F4" w:rsidRDefault="004916F4" w:rsidP="00DB49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Level 3: Weekly individual or group therapy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614A64A" w14:textId="77777777" w:rsidR="004916F4" w:rsidRDefault="004916F4" w:rsidP="00DB49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&lt;11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13C3D9A" w14:textId="77777777" w:rsidR="004916F4" w:rsidRDefault="004916F4" w:rsidP="00DB49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supp</w:t>
            </w:r>
          </w:p>
        </w:tc>
      </w:tr>
      <w:tr w:rsidR="004916F4" w14:paraId="734DA9D6" w14:textId="77777777" w:rsidTr="00DB495B">
        <w:trPr>
          <w:trHeight w:val="20"/>
        </w:trPr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B572CC5" w14:textId="77777777" w:rsidR="004916F4" w:rsidRDefault="004916F4" w:rsidP="00DB49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Level 4: Intensive Outpatient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A5D55B7" w14:textId="77777777" w:rsidR="004916F4" w:rsidRDefault="004916F4" w:rsidP="00DB49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&lt;11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9AE0049" w14:textId="77777777" w:rsidR="004916F4" w:rsidRDefault="004916F4" w:rsidP="00DB49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supp</w:t>
            </w:r>
          </w:p>
        </w:tc>
      </w:tr>
      <w:tr w:rsidR="004916F4" w14:paraId="6C1469A9" w14:textId="77777777" w:rsidTr="00DB495B">
        <w:trPr>
          <w:trHeight w:val="20"/>
        </w:trPr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579753A" w14:textId="77777777" w:rsidR="004916F4" w:rsidRDefault="004916F4" w:rsidP="00DB49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Level 5: Intensive Residential Treatment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F92D690" w14:textId="77777777" w:rsidR="004916F4" w:rsidRDefault="004916F4" w:rsidP="00DB49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F3E1765" w14:textId="77777777" w:rsidR="004916F4" w:rsidRDefault="004916F4" w:rsidP="00DB49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25.00</w:t>
            </w:r>
          </w:p>
        </w:tc>
      </w:tr>
      <w:tr w:rsidR="004916F4" w14:paraId="4533142D" w14:textId="77777777" w:rsidTr="00DB495B">
        <w:trPr>
          <w:trHeight w:val="20"/>
        </w:trPr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6266EC7" w14:textId="77777777" w:rsidR="004916F4" w:rsidRDefault="004916F4" w:rsidP="00DB49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Level 6: Therapeutic Community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B74C831" w14:textId="77777777" w:rsidR="004916F4" w:rsidRDefault="004916F4" w:rsidP="00DB49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A310253" w14:textId="77777777" w:rsidR="004916F4" w:rsidRDefault="004916F4" w:rsidP="00DB49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43.18</w:t>
            </w:r>
          </w:p>
        </w:tc>
      </w:tr>
      <w:tr w:rsidR="004916F4" w14:paraId="0F57CAF9" w14:textId="77777777" w:rsidTr="00DB495B">
        <w:trPr>
          <w:trHeight w:val="20"/>
        </w:trPr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399DD16" w14:textId="77777777" w:rsidR="004916F4" w:rsidRDefault="004916F4" w:rsidP="00DB49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Level 7: Assess for Psychopathy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0C36D8F" w14:textId="77777777" w:rsidR="004916F4" w:rsidRDefault="004916F4" w:rsidP="00DB49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44ED53F" w14:textId="77777777" w:rsidR="004916F4" w:rsidRDefault="004916F4" w:rsidP="00DB49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</w:tr>
    </w:tbl>
    <w:p w14:paraId="36127A50" w14:textId="77777777" w:rsidR="004916F4" w:rsidRDefault="004916F4" w:rsidP="004916F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DEB3051" w14:textId="77777777" w:rsidR="004916F4" w:rsidRDefault="004916F4" w:rsidP="004916F4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Note: Cell values &lt;11 and corresponding percentages have been suppressed.</w:t>
      </w:r>
    </w:p>
    <w:p w14:paraId="23FC83A8" w14:textId="5279F059" w:rsidR="00A73B88" w:rsidRDefault="00A73B88" w:rsidP="00A73B88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A73B8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1748A"/>
    <w:multiLevelType w:val="hybridMultilevel"/>
    <w:tmpl w:val="186425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B50A2"/>
    <w:multiLevelType w:val="multilevel"/>
    <w:tmpl w:val="5142B6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7321AB7"/>
    <w:multiLevelType w:val="multilevel"/>
    <w:tmpl w:val="27A43EF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008"/>
    <w:rsid w:val="00040EB6"/>
    <w:rsid w:val="000551DA"/>
    <w:rsid w:val="00092A7E"/>
    <w:rsid w:val="000A37FC"/>
    <w:rsid w:val="000A7A21"/>
    <w:rsid w:val="000C2DAA"/>
    <w:rsid w:val="000D14D1"/>
    <w:rsid w:val="000E61AA"/>
    <w:rsid w:val="000E6C06"/>
    <w:rsid w:val="000F49B5"/>
    <w:rsid w:val="00112DC5"/>
    <w:rsid w:val="00120C5C"/>
    <w:rsid w:val="0013192C"/>
    <w:rsid w:val="00134942"/>
    <w:rsid w:val="001352C6"/>
    <w:rsid w:val="00141B35"/>
    <w:rsid w:val="00146CE0"/>
    <w:rsid w:val="0016438B"/>
    <w:rsid w:val="0018505D"/>
    <w:rsid w:val="00192CEB"/>
    <w:rsid w:val="001A15B3"/>
    <w:rsid w:val="001A33C0"/>
    <w:rsid w:val="00213407"/>
    <w:rsid w:val="00224DB9"/>
    <w:rsid w:val="00240142"/>
    <w:rsid w:val="00267DD7"/>
    <w:rsid w:val="002A2C99"/>
    <w:rsid w:val="002A4136"/>
    <w:rsid w:val="002A6B80"/>
    <w:rsid w:val="002D488E"/>
    <w:rsid w:val="002E22A4"/>
    <w:rsid w:val="002E6900"/>
    <w:rsid w:val="002F267C"/>
    <w:rsid w:val="002F6153"/>
    <w:rsid w:val="0030372B"/>
    <w:rsid w:val="00311758"/>
    <w:rsid w:val="00311CCC"/>
    <w:rsid w:val="003176BB"/>
    <w:rsid w:val="00321B63"/>
    <w:rsid w:val="00334821"/>
    <w:rsid w:val="00337141"/>
    <w:rsid w:val="003515EC"/>
    <w:rsid w:val="003644E9"/>
    <w:rsid w:val="00373FEC"/>
    <w:rsid w:val="00380246"/>
    <w:rsid w:val="003A5F91"/>
    <w:rsid w:val="003C5BF3"/>
    <w:rsid w:val="003D2D4B"/>
    <w:rsid w:val="003D5008"/>
    <w:rsid w:val="003F13F0"/>
    <w:rsid w:val="00402400"/>
    <w:rsid w:val="00415C10"/>
    <w:rsid w:val="00436E2A"/>
    <w:rsid w:val="00443928"/>
    <w:rsid w:val="00477F21"/>
    <w:rsid w:val="004916F4"/>
    <w:rsid w:val="004927E0"/>
    <w:rsid w:val="00495BE9"/>
    <w:rsid w:val="00496625"/>
    <w:rsid w:val="004C4483"/>
    <w:rsid w:val="004D5120"/>
    <w:rsid w:val="00534242"/>
    <w:rsid w:val="00545673"/>
    <w:rsid w:val="005567EF"/>
    <w:rsid w:val="00561410"/>
    <w:rsid w:val="00561B13"/>
    <w:rsid w:val="0056624C"/>
    <w:rsid w:val="005B5982"/>
    <w:rsid w:val="005B5D5F"/>
    <w:rsid w:val="005D2CA2"/>
    <w:rsid w:val="005D67E8"/>
    <w:rsid w:val="005F4FE2"/>
    <w:rsid w:val="00616825"/>
    <w:rsid w:val="00621E2C"/>
    <w:rsid w:val="006239FC"/>
    <w:rsid w:val="00637B12"/>
    <w:rsid w:val="006705AA"/>
    <w:rsid w:val="0069558B"/>
    <w:rsid w:val="00696A3D"/>
    <w:rsid w:val="006B026E"/>
    <w:rsid w:val="006B17B9"/>
    <w:rsid w:val="006D3499"/>
    <w:rsid w:val="006F690D"/>
    <w:rsid w:val="00714A05"/>
    <w:rsid w:val="00755EE3"/>
    <w:rsid w:val="00756E78"/>
    <w:rsid w:val="00763770"/>
    <w:rsid w:val="00767E0F"/>
    <w:rsid w:val="0077489D"/>
    <w:rsid w:val="00775C0B"/>
    <w:rsid w:val="007A4A94"/>
    <w:rsid w:val="007A6EEE"/>
    <w:rsid w:val="007B4FD5"/>
    <w:rsid w:val="007C2A7E"/>
    <w:rsid w:val="007D43CD"/>
    <w:rsid w:val="007E0D8F"/>
    <w:rsid w:val="007F1ABA"/>
    <w:rsid w:val="00820333"/>
    <w:rsid w:val="00853DF0"/>
    <w:rsid w:val="00865740"/>
    <w:rsid w:val="0086748E"/>
    <w:rsid w:val="00874848"/>
    <w:rsid w:val="00875350"/>
    <w:rsid w:val="008808EB"/>
    <w:rsid w:val="00886E39"/>
    <w:rsid w:val="008879BB"/>
    <w:rsid w:val="00887DA7"/>
    <w:rsid w:val="008906FD"/>
    <w:rsid w:val="008A6382"/>
    <w:rsid w:val="008D00EA"/>
    <w:rsid w:val="008D6B52"/>
    <w:rsid w:val="008F2334"/>
    <w:rsid w:val="00926DD3"/>
    <w:rsid w:val="00964B44"/>
    <w:rsid w:val="009B066C"/>
    <w:rsid w:val="009B608C"/>
    <w:rsid w:val="009B75F1"/>
    <w:rsid w:val="009C7B45"/>
    <w:rsid w:val="009D1583"/>
    <w:rsid w:val="009E6B27"/>
    <w:rsid w:val="00A0243E"/>
    <w:rsid w:val="00A05BF3"/>
    <w:rsid w:val="00A07AB7"/>
    <w:rsid w:val="00A112A4"/>
    <w:rsid w:val="00A248FD"/>
    <w:rsid w:val="00A34C97"/>
    <w:rsid w:val="00A4637B"/>
    <w:rsid w:val="00A65E70"/>
    <w:rsid w:val="00A662AA"/>
    <w:rsid w:val="00A70796"/>
    <w:rsid w:val="00A73B88"/>
    <w:rsid w:val="00A82087"/>
    <w:rsid w:val="00AB2915"/>
    <w:rsid w:val="00AB3BDA"/>
    <w:rsid w:val="00AB7A1D"/>
    <w:rsid w:val="00AC7C9F"/>
    <w:rsid w:val="00AD5A3F"/>
    <w:rsid w:val="00B20E8D"/>
    <w:rsid w:val="00B26196"/>
    <w:rsid w:val="00B278B1"/>
    <w:rsid w:val="00B3229E"/>
    <w:rsid w:val="00B8375A"/>
    <w:rsid w:val="00B91AD2"/>
    <w:rsid w:val="00B91DF9"/>
    <w:rsid w:val="00B96A8D"/>
    <w:rsid w:val="00BA02B1"/>
    <w:rsid w:val="00BD70AB"/>
    <w:rsid w:val="00BE3DA8"/>
    <w:rsid w:val="00BF072D"/>
    <w:rsid w:val="00BF6C64"/>
    <w:rsid w:val="00BF7E39"/>
    <w:rsid w:val="00C36880"/>
    <w:rsid w:val="00C40761"/>
    <w:rsid w:val="00C41291"/>
    <w:rsid w:val="00C64FE1"/>
    <w:rsid w:val="00C661C6"/>
    <w:rsid w:val="00C8207E"/>
    <w:rsid w:val="00CA17BC"/>
    <w:rsid w:val="00CA6169"/>
    <w:rsid w:val="00CA6FEB"/>
    <w:rsid w:val="00CA7759"/>
    <w:rsid w:val="00CB6B27"/>
    <w:rsid w:val="00CC2F5B"/>
    <w:rsid w:val="00CC46AD"/>
    <w:rsid w:val="00CD6CE9"/>
    <w:rsid w:val="00D01169"/>
    <w:rsid w:val="00D17202"/>
    <w:rsid w:val="00D406CE"/>
    <w:rsid w:val="00D40CDE"/>
    <w:rsid w:val="00D50298"/>
    <w:rsid w:val="00D503D9"/>
    <w:rsid w:val="00D578E3"/>
    <w:rsid w:val="00D61141"/>
    <w:rsid w:val="00D745BC"/>
    <w:rsid w:val="00DA354A"/>
    <w:rsid w:val="00DA5B6B"/>
    <w:rsid w:val="00DB0C7B"/>
    <w:rsid w:val="00DC0823"/>
    <w:rsid w:val="00DC339D"/>
    <w:rsid w:val="00DC7A16"/>
    <w:rsid w:val="00DD565A"/>
    <w:rsid w:val="00DE29F3"/>
    <w:rsid w:val="00E00D6C"/>
    <w:rsid w:val="00E22AF0"/>
    <w:rsid w:val="00E43592"/>
    <w:rsid w:val="00E70749"/>
    <w:rsid w:val="00E732C0"/>
    <w:rsid w:val="00E932DF"/>
    <w:rsid w:val="00ED3BEE"/>
    <w:rsid w:val="00EE1689"/>
    <w:rsid w:val="00EE77D6"/>
    <w:rsid w:val="00F17FE8"/>
    <w:rsid w:val="00F25EE0"/>
    <w:rsid w:val="00F357D0"/>
    <w:rsid w:val="00FA329C"/>
    <w:rsid w:val="00FB1B4E"/>
    <w:rsid w:val="00FE5FD2"/>
    <w:rsid w:val="00FF04F8"/>
    <w:rsid w:val="00FF1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0A382"/>
  <w15:docId w15:val="{B264D4BB-60BD-4E53-BFEE-A282114CC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27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2740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B5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C6501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5019"/>
    <w:rPr>
      <w:color w:val="605E5C"/>
      <w:shd w:val="clear" w:color="auto" w:fill="E1DFDD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E732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0CD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CDE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B17B9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oYv4Rcxkrii/oKK3oxk9pCnAgQ==">AMUW2mXNQDo9mytd+msjSXs23AcRb+4X5gVAVJpUfsfYxWSyU87CibkwvS6DXy//08avFKieYKWvaX1MlHioM9+ykfTdsnT7/+fq2AhzDi+8gCiI/C552a68tadzIf7PykqL+lK3EwEpwJ6FKcgqWUBnRQIG7RKzzo9qT8vdrOojPmv5DGH/0l3KqL15W1TJ453YLO/KY1AyjuQvr7O96thoV5omoMscJjZn+9SylWqnnQWpWuFeLoWYJvOZaMU4+WdR4/LWLuSDpgGEKi3c+NGXMbxcq1r9qad5nPf4TrpqscyXpQCEcIuMVlFnr/Z8cmxkxUo+6msSBGbMBJbAgVOa9Cqa6hQNu6iLQxMv7SVvhgJbpvrUP89PQuulzNUpZKMJUqITGXiliZ6HmgQTcpvFegpATUcqJpD/5DXBpHEJpU9RZrAQAzcJ9WR45gbVIu77w6lZWg2P0uAY81um9PfhQipQPK9VaUpEogrKtlG3JEDVmEF0UvVNlJDAX3KTpiCkQORYhJuYRTfa689q2KKrlRQKPvHVyvof2BbeWsAB4vHhIzp2bTvnF+lxjO0SqbhvgHReEVl2ToKJhvCVcq6f1HcJNdpmGbYB821YYXVbVdxv72SgS4PGTD4hx9jW8qpkZrCiHeKN8ClTpCh6dfhfLuMqA+5S8AM3egDIFyzx7LGp/quZg0PxXlOmp2ai7UiCoc+9h3pNwINLJ4sdl3pZU7BL37DIBChqtwdzcaOJE/NGraJ5UmO5juFDRoqHW3tKgfS5kXrjquMq75CNdW5lBhQs6H9qRq5nEhlVWmQHVLghiL/hiPSX7UlpL2dyL1PUKTzf2nZKsL1U5vEloxqjHSpF2ELu6FCpDR6MO2qD0itf4DkjgSn4MT+eLYWwUGuwHAZWANC7/dQKCUjp58m7kTVBYsNrfxvHLtJ5LGu+K6zEZ6YHiv96HJSpwHHJFNOO1vTyMVwaPL5EiX6K+rjLdZFY9iVOOEuR8c48Muajvs1EpcQaQt3NtxyU94wey80APggHDZD22i8LqfhQOmaYwpeSb9HhFtCJPVGEjcPmqwIkvvyH7wdq/t7ZWBFkWDvni+1elBWsTYRmKeJ7Q8LuMn635PMPeXy15DixESBxJ1W4YtPXqPJTt4A52sXQjsLRkxNscOIa94pxjGV3q/299VXzxaVdrSpDIZMWMLNW+RESlRnl5K82y31reXnSKkRHNyWkA0z0MJasZFRSswikHojEZIJHZV7WdZnMoZzFdu6zAtIkZgAdCcm6LZyeGzhVHZp/pu1yfVNGrRzLU3E2j/ArywQfuJlEvvDhD5LUVZ6my3ch/Yb24/N0c8xy572KkxFZPiPmbswe5PCmPwuuPBRKchgbwis0FlO1lZDi12aR3m7XvvtlkKxqtxExaTMKKjV7+byYWH2J4RMickLEptE7CynE/Ypn6ylUD8WJ+FxkR4SD9kl1oJVvWxj2cbCYazqggKObhz9vzNqXE1fjXsecw7hSPVNgg0BtseP6i3RdxzNHbuM5hLRLqkBG6XXyVfv9/1EHQ1EdJSj+obc9Hm1mHnUemeHeFClSq8QeTUpP6cenWit4FGn2Yq39wIJvuBByZc7qokAn5Eboj0EVtsPQkfoGBaKY/e2CZl0tbZZ7XZyi6izyTfb54M/k7SXi+ux5L6TDK8Tk9d3HUKL2gRlvDvPhHZ9vrqUNjnt5aEw93OVfCi+yZSdRNBE5r11JQJb3gZS/NnjDIXqFqQgk9uSi65m4aQqYhjU2VmO/KWcVT3+WPA10ht/NyfcujkfLsGZ1a3Cg0tx7nNI0bc/6kJld+BB08HdcmBKtv0bi76nwrfgB3JH2vUaOHHfbi7cVAxbEzapJTkkurwMZf7axjeyfQ/L2VqtlpkebnHo/iV/BVn7BbCBiSbXIE3nGvpq6IJjIVDryDq2dpz0mDI0bLGPGXVsjdvShvbFu2jqwklzBHNzgJCYUF+xQEmwosJAFi20vJVt0eziHKtfMhTVK3EYvLJLCTmba8NGlnvP55KegFibuqMy/i7vlFfcKZM2mLeyTxcaLXBtzfjPy6vBqz0LkymBQRvAvzg1+bMLWTE/INZNmZxwLQFGnTf7wY33rKQif0dS16xzBnYVPNQIWBsEpKCpiZIQFXLfJyF54j3S8SWbnmaFf2EsuKPlTORAh0L+m1LBTEFR5RXboAPb46n66aHeciUsWo6Sdd0vtlGRMY3hdxGnPPW1kx4TywVp6BCENEudoMBrisX2jWJp3j8jAKuHtCQEj8Uq9bDjVUZgsf3LqlopH4bodYMLNi2++hwjK7P3PDFGfHFqgdBhJsTs6aJbN44HLSZ9vXiDWWO6AIlJCZuw04iDLcNOqwFf58YlHxLtdDXSCxVRQyzI8VRlSfcXT75dveB1SBWTar2/9HcmXm5ZB0c2EBnqfenNfKYSNvk+XSKuhXpQmfOWaZdLni9QDUyUD4bTBPXVvvlni6IksR3iQNIHSDN7cvXxTTGmhTjstm77LFVI+AxpcBpOiOfx4xwlWZlomP4u5zMgAXpyl/cmnvtMUfiuTzG40sJOEBWHYEwvQr1nIaXfmP657Dzy31O8Tx6vzYMb3lw1p+gRVPBCvZOSZuQCePSfl9NVUnJAd3UzlSpk7DCF6QvMbIk9NSvnR/vd71t81fZOBZXSXqHVrrjdravZdj0tkoV7Y6YjKrn5H2Ra2V0YydSHxoXzwZBbR3JpJTfK6KBrwtYpd1vf95DC+13KTvy65iYyrxaVk5BXqXiH5CmMz7GpPdJa3v8zhP6wkkdCwbUBN/p7U9p6QwLUsK/l0vtCq1WiZ+FEaAVDe1vHSUS1gPu5tigrQ4s04A/M3rMCwDfLl+CpRIWSTvV7HU5oGv2YDWzqK010IX6d2NUKlyUHIkl35BVtvKXMXalqh7OJxdfJ8uB6Gcf9F5asw40Qd26z7KSO6ykCCX1EAG+XyWJNGB4ZUqj5FDHyxJIoBPHeG5rvV/rf4goCB6owFiq60m471LLd4HeIwA61r7mN8AVwroFLDfYiNo7c1rd/Fu+ncEfHWJEhOB4hKRsL4q/jKjmcYSvt8Or7sppwrCY2XS9UVz83VeeYHqfJ0jk1JzuRuybx7UkdsWgYDW2gTAWfe1JnN2VEtktY6TdGQWatR6siBjTuqPs4k2Kg8sAXReoNLZjBJW90v11cPyizqrPUK+rXNduoFaaMJh0Dv5x+8pTEZt8s0B4LVjAwPfPQzECqohh3LJvdkh6er2QTj8pNvxTQGJHuuhLxq0cWpgvRlcbJa9m/R2BLVAby3izEcbGh42jkCsKYV9r2ZUrajOMgdigKJw7Ra+j1eniSQ4glCBSgNq8z4gQ+2JbqI9cbURRrI0igZagSZeTGU52ER7Q2IlNMOveSwIrD55N+i2FmXfRihRoBny5KwVHkCVa1UYK6Mufx/76KsINKoEptFjCSUgol1FiJGtTlOAmsftQ3ITWPznXs3E/W/z9Q+fulOc48l5UUOrKF7XulkagQp1Xa8pYh7+eUr2DeRw6vZuRHtU704jlgR0k2X+eminC3+VCP+WT66x21mxTKKVnbxCZUi52YsDj3jRJqzg/O0NiiysHgUr0R4xFdlUbfBrX4hsUCVZZIuhzVCnY87/MUjNzBTawKoy526sGKstbBHeyYj/W5Qc6Ugrc1aFBgdmvKmRzP7vRDkfvH8oM8Yyr8o6ZqfVhR80ZZH1sBV6/TOq4TwGudVF7sCZ9kVPtlWtmvlxRlvn/syJf1EHfP0AA+MzcgsFc2cds3WfY8T3tqpKvfxOmQmTmp4Pq/g1RQ/8AAxP24bSdAOBjLLWUmivdxyqAlyz+sahEqVJrLzMxrqB/JRN6zUMVKVkqLlosCUguDQFVEQy/DfRt4aueAMyfQEHmr1ttwwzp+al0s2e3iILzZ3pE9gFjnVYlz/u3ZSAQRoyGrcj5d9DVZwYKZrQpCIN4LfiskzZCFOXjakaCPx0DF6i3gte7y6hZrRNnKISKqvYeTHKLoawA7gvU+tF8OwLAVAkN19tM7qnoHUXM+vwgi7vez8vgps+J5uUnsuqkq/q8AaxGOjBgRpL5LT2epWGgQuGz2Y9SWTrUwh2GGd7tLiKgMZfFE0CR6kgtLWnJJ97afP1G5safgypLUvwlGBWJnfy5yCKxK2HrQ72T3L3JLvqQ3fsI44H9OB0/IyA94/tCFL098dZuIZqcGWlIHqGUEDAgPsVThIK6yOYXYhb1taqzp7qRBqRXIJ4g0tp9FRtlBZNmI266xuahfGljz9Fk1YtIzOwkg1LJR9rnBc3KGfIA4Ksx8UPzkKxOGec1yGng0CaNdtT+WPdrKET1a+oQPCG2ifIfC8OObeUykPS4TlBc9JyZAFheNOhZaryDDnxpxENmc03f0x6oYAp+d8f0Gs84VcF3/tKfi4BaapJK0uKzMsGIznxwNWi9dr4hfTD4Ox0R+l2as3QyXsyYRQSYgLBkcEzD+ZEMKK19Tjrh9k71hI7aL/vojSKQ+TBdBTJy9OmoTLmswXYc7Bp85OHIbHx4kpopRHauIDKYbDf0qcSZW4KV+552yKorCk4iYg5WG4clGx1/vgFRZZrhgtGRGaxhqD04GWp1OG/HR5dKBHAZYiyIg+BCc0us5HKn2m3V+0HEvr1LjKHNfY79XBxZZvyc1Lx3aADJ8QR7LnOtgXaA7SPukdznC4rZpFmVY3Bi+QvsD+Y7hAFgZ7erp1bC3MJQkrgUVlutYmJt2tjmLPZgH2pH4jBw/mH2HfTikcyRUE2V3PJun5t/O9TgvwsE/HKaGBWvJIRdrMURzeCchL3dAp5DObT0umyLpSpt2CnYJ35m1LTGUuirYprd0Bxa2mHOIyxCyNwsJ/Lw3f+GNdoRWC554V40ZgSt70IyQUzeo2PtkNwFBcAlWP2I0NeoLmGNpuEyAyGjwJPnW7NGuIUCBRcvVcGi5YLRH7AvaWmougsUMLXZ1bsCrAYMf4yf2K5JlkOkx1fFYOdKCQrrHm9hLcO8rMMnTSZZp1esJvl8N7jOCHU4tvBcqedL0/olv1El8IQoTTrLEFNlKJFenHIwJ8pMH5PP3NlzjhtyvaGJoB7TnTWmiMeM0d3O/dqccAwrIC38zduGEB4WSM1Ov8Rat2Ili8omgyWGyTQAWEPoeyow7XJMOqdY6qq42Z27Wm2ul/NZFdopzxRgiaLv6oxqtTwApKdX8KbeDKtzttyVj1QedJtkiCWfhy1AYB/enPpbz90yaS4j4DEgwXZVA4nL+4AgxS9aFmls18gfmiksQ3F4eASFMhaTinN26llWe3bPLOvBiUJIWgDmEDFvTwD4Fr4/6cuYr08KF1xwuVKKui4q9CNfVoTFmA/P6JzvsMQDLDb8vVEh7CYfACaKLwBg8i09Mwmg2sC3A3tRDRM1nZS5EmOcbQZeneIgcAVQeYVfkFRfdZTngWNFRcfkGZSQux5o+5AhIxJm4XqQ+GoSR89Iexnl6cy/s5rMFC0++8ZgSeX3eWslfeGPkkZ/gJb1Qym5d6atOSqyOhV1/2Xl6wGguEExu1f9KOah+qos4VBi16H3Baxno64tMFBxJ/ITD5595TdxfjzLTsxslpgEvnSoyQQ+3O4Yu4Lqw/nrAEz5RE6g85Sgx/fQN2rsJCKSACxkerRVAqZRa67DyJkJbVvru36ORHaErEaA3+OQ7IoLtTu91Q7HrJuLU8uFPOkK9Sqfqa5372jY5TjUbvjQz3AIE7W9bD9QI1/tJQgtucN2FAZ02zeq84VZht1X2d3r7Ynae/Nm9OEeolENXnzK4mRJoTUm9BcPJN2E9LeYuq43vwLdMPOzSOK7nwE9clRmBk8BWBBkIcOAWTFG1bT2ecXVrSJ+q0aAVXZ5r4p+j43WBrWLiqQF8lYSke2FAgMkuStRFZztV7DWjC2M9fEK0D4bXtJaKugRUNXR62quQs1ic0/mjyiC9CuI6qRwOCXc3N9JsB0O8FbnabncVUiPIsqVB9H2kcb4jr3SBdQbo3AMclQ0szGX3+IxbxlY9E9FNREkblmIqPYNOVQ1wbjL4FzzfduWebhkc8JPW0mMigWNpf4MUQDgXR+Ntw2aM88VtIxtFABtdIho6vWLsja/92Tl/fXbwtITTYcidJJOZ5FG6SpTo3zKqt0ulgQm5C4V/5KMGG3jMzgR9wLskH1ATbuK3x14sbJ/vq1t8qC5On1JRuC6iEQMT4l3vjn+gXsHlXh4muVNGo0OlnwQpO/KKJSoCNnall5kMUFBbptAXAX5gOlo2H++U+7JVmEQmbNhVXfFLz4n8qQmFebkFjxysA2XOwLDY3feKvT5dPXxzzY+A4T0MGy23DT289hSVBsSwHDhRa9S3VZwOFMLYOfRApqThS6WmOMXHvdYSlE0MYXSM6ZbYilf832gYPENK5sM9FJVHMX9C7aiWoT7J7WnQOiF6B610+0nrry6+XzfcE06huFO6p7Byw6ZHuhgnM1k3LMmF8K2RPNsDbKEZruRuyEFC28ePun/C2lUUMs0KudB+cM9qlTX/j9eH8M1bYKB1xqx9JN8pzFT1QSYAG1RXHfk5Orh28x9RmDN68baA0F2IZmnjnXcTDGy5QdnJaF0n9ACwlOG4R5HpbtB+H7eFHrzithsHTVDbunnRcRbxN7nlfI9NfeE3aXIN8fhXwOJyBBjrShm7HzMCgQjAtDvFTfaSdVnDgMYQvcsVCV8fe7jW7jdupixRVEpvfvkKcQDv99TEoukRRHuCqYaf9PDddlSkeNbT3FrJBxpCtJULwC/nfTi5wiv2xZvgCnrEWj1ybYRt4iB1TbkttLZwjObKs87jZ/Y2vAzBjoWd+q9R3+3Zj10ltVAy0PkDzmN8HexaUsuWsF1HBeQC+9szYfTGtXw0KcKXjraEv+C0o05q5A4GxhlvqKPA5DOhmA23HwhUZyFwvPxKmChi1QOs1lU5AUiSo3M13SLwM7GyPnkGS7NprBR5Zj4bFS3eYhcBFoEG6WeQX9IMVSMtKkvkH8jrRh34/Osjgjj6oj24rJZ0Y41crHkEQ4m5K2O+E4FopxMQ0chi8sU+BVZnv2Ll3yEvrNtooNhSk368oM2soDPZxaw9D2Hn9xrSFXhgtyx0EpbNk5HscA4o6DP9dqRK2MiEiVYAMGKSYgGi4EvO9PV3berAIIhNqOlj/Y0jCwr97xQEo4dJllz0mZdmpW31muNZ7fhLc9Y1sf+6uir/7I4X5wTdY5Swg+XfEzCuigFmpNxtTME5DQoa6wkSurt25RpWVOKsxE4tSYrdOTp3WpWjLBJ9UEpasmmmE6vT1BUKL5obM5T68FUY6XJI/nPzDPIv711GuWfLf1ygE3j1KhjU/QVJWyLZlOpBoEtGyN2T1L/gjC6sO/CIuaXhx4QQhCSrIT0rhJtAXIFdQn7lefeghLaY/P8FRgiwXv0uoyfGpkUAGH/IuEyBiPS5Ww6dKejmWn/lnFFpQcELa62dro9QRP040xm9hPX3h4IwSE9oINXRFh9KfBAYKt+wrsFEsMpmaRkE2vEB1ZQqICEqcaQMZiVTkO41DJNkm9SJ/VgpiYCiMTS25HCRvN3Us1NITn/VqipLCTm7/Ju/vUf7u+fVI+1mCG96KSMLWrY+6uvegh2YpfRfHyTDJWGa6W/Y7LVXz1/yVAbwG+XefiihlxDWzYfSBx3lU7DMf3SE17XhQi4XBih/OjebQ9IOUKM+VADf5m/MOPg63Z1M5ehmARaNcOZvV1CJ26Jn/jmFeBj5pvF4ImdYv9Mfytucsxv1nbkR0SB/DeJ1TncnjCWfXAODO8Y+lNOv9TGmDN2fYJ2/NrcD5oNgITEYhY6Yokfp8yLWtR7etlyeLI3O6IQ8LNGe820WU5cNY1NxbxvPPwRtlmzK6BneEUwNG+N0G+ZY2bq+ldDegBV8qOr2mjhPNzyMALMBss8sRU9QycT56EH9m+sOkVWZFf4EwyFPoJU/7zR3XRuZp1LV3H2fj3olP41s1LFGR/wMWAIQJuRP9GTCHIckf9qHl+/tTngHWgAsvgh378176YeMq7X+Vpxc3rjoZnoNHNbeME3rMzIfFsMNJFx9UcfEXtHsBJuWqYyYFGiBA129iO36GyCuuxvPvImmULSH/OBLg96L8kzbm7wsn/CA2qvwvan0ztYg98h7nzbuLeySQwsC/UybcN3QhiEmDIPXdLigibCfQ2CBzA1vZCIlit+c8k5ah/cb7M2V2QQCI5gKPA93A2XyS79emPuoghbTS0AFjv9aCY/N2eexMwFZGzLxQYNvA5h5ZbgNTX2twW1iyaF32sxfon+qVicKnCVWgvrSKrVYPPpQnGnxxYrjTmNvHCrh5DbtxuMJrq5Vz9ygwKRbWQuB4b8E5sgo4UVqIGWcv/Zy1IlnWuFFCEpF4YU8bZurE3yNUAzOuMJ8msYr7tCnxmPdYMmll3TvaPH4igP2L5D4LgTbVJr/N0sQVQJSuevtL7qNZWinqn+oHiXmgTdu+oxO7VuMgXDDa15zOY2qJ+RebD7d5rLYiKUa1lY3II7bVX1cDV5zhNTJlMEieBOOeTMeoIKTDdxad9POsfS18UPlowHe466i48WDRlJSEBWGjqb7r400+iF3ANvRprjffWQiFiMfC/pZqv8c5fjNwIWKXPeWYuLbHFyfM2xdAO9ATw5FfNTTfoA/9z8iX7jLSQ7vXNaG/S402PNjPm3oCRv+6hjMEHacWGR63ptXa6hhqymFb4dauhFX6jfS2A92dIj1yrwBl01ugiFQyim3LNQxV/LuM9Ta4wbbfp45WDqjsWSZ3cnV7Nj0nErMsR8yy6EDqvxLpXkfeh9UouPbRmTF2HO0hK0PBezSGra/wvb0Lyzj8WJ9aDYALm+z3mrXHy3rg7ha0Qh03xqn1u+YnG7ft5grCRgu+qxcV3QhgYvtSri7Zma5aSAh39lbNNLeC6oxnTXLh6Y1DWaOnVuoR9OfbkyzLp9XnkJhbMrJ9G1MS4Yd6tWCzvxJjYEyrBOL6EC90esC+15w038zG/xJqF5HgToZxM2KJRRnvevfsNILkgdt/rLscOS10E6m+gIkN07x9yCuQdY4ecL8WWuoE+vMYUUiXu14nUHiQSB/OEsTd/pcG66nMEZIYUcEvEAxvJcdzSyJGIyWp73DkSIr4zVk5TrY45kuYc1VPsfvULtAK7Ibg8/MarRdGs+KGSrT9glf2q07D61ka34jmp97MUA4U0cUn/z6tKgrgj2cHftsunR9ADuWOeuJ+n0k6kw+s1QY8KaFgI4RWU1Gq78bdgGO9Y4bhExG0D2WfZnm9hWFj/1//y/OVLebbk5jGGSKySgMyO7EFtGBJG1U5L02XWQ7L/p8MBzKmkQdiTgjFFyn1/sXCpunIhJZRzBkFynC658P582osaTNcALAqYfdZDmys5fx4UVqHfBXA1Q7NG56JJIhDsmV8lXTJPl0R2qLjXq0qlJx5J4yqcNgsLmTjp+1XDi7zDr3/2mJ/OKO3phnECnzH4iO2knjedCRAraDUWsFQWo/T8eHSOmd6/GOTsbLmX0raxbSTUkrjANPtpVke33dEFJAetmhs2QEqJPuPuGpqMqVJAQXYoB8WBEPdfM1CaR4u+GxpSCRWSCteIb9FFsUCNu1+D8EOybzqbwNyOiaHckvGkZ1r1FeavOJZute5TEaAmPsoxICLgkmuREMD8YC/uL3Ig0a866AieeERd1jmDZAP80qg1lSKT34upCgowRtek6xyI5VTuxVx03ATahFWCtMY6pbhKWWI+/+pVY2+T0WbW9NdzcaT47F2l9qUwBDfEKnMMLD0YjEtyDdSsMvDuOyZBEeVtho0y+1t5HZxckBCkG21ne8ZGw7U8NR0mswnilkWFx7gRLHuuGc63PeHwqgs1M4qZNH9SKAvOu4ns0/mnFRhcSH8dChC7w5L/EWnFOgUbEcrPZOwgO27FNzCZGh6YBcJRad4Lq8Yb+hdCnkUGC0EcsqDj5W8WxSv8YP8dhKTGrw5NmfLPtdNwkZe3Blr45ZEYNCSjjGjq0mQ3d4ZTAZXi80sED054uy2WkWE8SIJOTg6KcX8ZmxZF5rUqdMvYn2AWktiHr3DCPuHj11D05UoOsDSarKIc0lwatvGPNaaexcqQ5PUrEqeUAMRDCpizEFtvR8DkrSyrCKUgVBXQYoNmG3Q038FQ7xnJL7423NyfOILqQ3xKvs86nPIzSGx2qnnxWhsa9CLqX57Y8Jn+0E8YoU6JwprvmT12XYl6qJk5F7aSpNDIqccgqKkw5uyPl7RqOuUwjy7pfNnC7H/H7UkJJWkbKz6VA7r4VHn1o6z1h46KZvm61692uq/EqXusMf973+zuzWp2JlpMoLTXCvALPJNVy4EkTirsTwEzY0oLg+QLpCtKYK6U/CFuHEj6USswdKdkxlOrZsrfkbAIZxYXs6sRVXov0u646PxsbDixiNHkcy1WubufT+lPTiq6SQ6Vf/IaHfJeVlnmVbiFXGOm2qDWRTSZi7EX1OruQNsPQVqZySL1SXMjXlgIYKojjdgKnt+qf53T2m0TRd806NH+7PSEEZHdYL56oxGw4UZc+7St2WOR2uTlrleIxVwdq5eqb1QsQj0+HOr4tPhWVvQLu+RroM1WncygCvokdIpCUfiQlV+H/9TWVhD7ivw8BX7YYd6Ly2IuJc5a27ToqKdkMUZZ+0mYNXJ5WSUmX6sKbg455kIYJPqrBvpKb6c3mTWDVhPO0bC7w/bALidgDGl5z6NXon2p1U+9vVMzPUwLzyXmcdr6ES6i80mvBaIHG2AKkxFwprrc0OqZYzMCZzM6jEIUKNRRi5MltgJzkjJUrwDFlDyZ7LqjGgSaPuhmG1ihYynsWlCnw5cI6dslurPMH66dpU5VqwuxAH4rj2ta8wRTiUKjelX6tGzb3mvCnut1MzDVDJ+kuGPM8CoXOSqDhty7ITZUEkD5FJuEiKBFQ2cAxjhDe4l9r7zxujnrB8chfY56vBiob6INFZVFtLHpLHBFo7d9AYYzsLIerZZY3D4m1Ty+c/WpmQ7KV4atDcx+cZ4ZgP0YyZ0Zm9t9NdWVoNRL9Po7bb1GzXHp4/R5fcigWE4MNKHW1rru25vqPKTOE9Ahphu3ZSN7NDKyoQsCNo6omnA9VJgExRCCxQU2FgOiv6e2K3HgRKNZZfNjGzANleU+9PtYH2x/kffBzaJjHQKgabIiDQ43ih0CdUPCUMpP/fnFI/COlvZjuUSVFmG1rC+imv1NV32eDXhn+TD45xi81QweJXO6dmoum8lkwexwSH48KXrLB6pNugNaET8VRpiUQJ/ObEIdME1MYjTCO0vHg+9p4+Iew6zjQSm8d8f81pCJ6gXTOd/13ssmkY0IVd1/QzDDuS2Jzv8gVbSNLMwMtQK8+nOfEYtXLXlyzpb9kUihYGkQZ9AxgRiMSX9lp8j6PvgI9+v+G4HWlraWEW8En1a04yoAx2NHnSwnnk4cnyyhJDnm6a5lXr5ZKXEOzNhglGKaEqnAp8NNHIEQaTHvRvDZImH8nlW4ZbXV20C99MNOiFjeXVaK/nUA9p3S5bI5BJlCd8zdx6SIGiltIQbBf4xLkqOVA9ROGawfl2DLF6XmT8WC43BMuP+lv5J7oCGlEoitUrZB5bq8usaUYVLW0EkkhPBheA1GyOgsgbxMBtjCw53c+damMb9FGLbQxY0MDPgHesKFsVO6GvnXYzUabfcPzcIYhxkswYR7NnXoiRhDUUW6XgDjke4Xgh9p3i6mkhLvw1sh4vpdkz/zb1x5QmMA4Z1wWFYIF9nDxKCEvi2j0b2OfDGOVZ/1vbqVZbbyPOD1ypr32KDrR7A2Sz4olLT6JPhxuXRiQIn0SIbzAFnygK0TZiwQ//ZFXTcqrVQbfCuhrwn/8MoiRTFywA3G0k7sBl1cbxAByRcl+7oHUQUCgr8WwsUK/VZP9ly+fbC2otq6NpFD6MiWd3lZlF2h1tx3Ze0l+NVXxACdto2+bX1E2xONMPaSr4YgDEJgZ6GcSadBUpOUHZ/ft61r3UH21BSgl0gZXuzST/i7uJpwh+XWCp9OnQR0fvU049Mn6UD3KhPMJK5/1VoH2tdPX4Z0EzJcLQPTTPY3gt2R/vM81yQPmU1D5VdOI6V4XhnToDECVHqBw3Zbg8h6mgNF2Z6NbGyb571uDDHfONs2tJPLa4xWLEupTUKpSmEe18fK9FtoZbdQs8TmNwxyemPyVeumG93MXknDQ+iqZBWFRW2pPRsm6HvPf80xG9W5ADt7Ix9aD3eLVTjH6VcIlSRGcvSrZYVKa8QOqHwzO//wcS6Os1QWo/aKKQLKXFanqQpimzzaC+y8I4eaUjkegSPmqmrBf/tWk1Ul/V66zZ3Gvu0PlB5kOJSYHDa9ANWAhGWRxy0Bc4dv/O5LgksgEzDZUrradEZJrE9VFxW3zxX9CDRLkIVDaRzU0Z9FopJDztKMr93ds39NJrIU2U5+PWvGmvbD776ADAlmvaJtOz8LNdPlt4XFjvsJaawDr3jr5PtmLNfFLDsvrcE7JXG2cQnNpBul2M36Qqces06pamw9zOKzTugxp1agWwAtzzb8xroNPMjtooC/o8oZldJEU4A3dLZf1sOEt3rDu8jFj1/ift9TNM7hFaPKmzmVq4vBWe0psqSj5ZatLK+xcm7EwqQmYDXMbeq2VkhMz1eTe1GBI2qfCkcIF/upmyOy4KifiKvmyog73z5/GBUxLBwQfbYm8Gtp2/1wfRwo3LX+r4coXUbrr9smNHfnwGCOFcJ5zpQE0XfqwdKlaleYyiwXtGsqE7fJWKq6ea9LExCIdGgPk/SGV3ZTfhcECQwY7VaVO2Z7g9GAl9+BgyAWhJD1+eM2uJed3JPxP3MzYl1KvZj6x+daMb5U9vijsQo1kq4RjmqdT39YXvPKQ+eQO+JRE6Qqi6nGllClmd1aZ3eokdiPhkMbY/Lj8b1KTlw/MF7PR8IrXEQ3hX3XyQ8Qlz/DoBjUI6hMkuYh3BpYdFoEbGLME1wCk58zVLZ6uF/Ovsd4lKhW9p9dTc0Xvt8/yeHwnbXdaBg1Bkx67HEnCljCJEUo1zg9EbgJv6BbrxMWc03TAGhgDUNR40UZx2pgp8v3O0+03pVZY7OLY0s9fPAHCBkED8lun1TkndQ34YB1+DG+LSLANlsCcYncu1NlDt80mp451E4R7nDWfruE3RnFGqNQ2ERQzO1OuizII5TvbRoH2gKOL4xAnDNFFU+Oq/Nz2LULPPu3oab875xgSAkTvolI3mmv0GHsPVa8CNIQWwVGG9f2u6MYlRj4YahUOqMjKMCPfgOPPDuGlxKLgJ9lKkiPnMlZbdOwMuZE59Cg4q+YPM4EwIZDcLdy9P6SKihnP/XxcD7aSNtsB38B4V50h5wBrKgotcC+vESbjd42O1LLIzhnZnObMGRbO84Dnhy6RFutORspRpZ4MkrqgMPtJaY2S5lhnfyxEjJqmgGSEJK4oyDcnI1NgOhwx54fNF3oxV3uRCcznXp2YPvMxfMPvmvLr0EGXZDpZ7HT0MDY98UucJLbIPCakdnCg5IHxSzgB4+rO04L2nD9Mel6SaKWszRTS06aaOBwQ63i2PiYos7uYN3S0Ou23o2R9J9CsIgOZwO5JEjUhdBr2HXjDuTqbAFB7AgaeuKyEDBryHOmwZS6zZzsksfvlwZR+PLablU+RhJPr4jZmWBi7AMsf14UaGd8W6sI4WfiU+HAzOThtlSHszjqfKj14wB9cRarCP8xf/t0T9snKTCamA6mh3vr5Jziq5qYGalqRWxTv9ygH38cZ6t0QYulmzkQmPC2QFP+jubTu9l5HEZR8Xfp+jYZqUZeInhEAD9CHdaBHlTXX5mHegAi8sCYjyHZcJbJ0MQMnNzOP1YAdpmy3xQ8jS4NCstMHkPyZ9tU/5fKJXvcLT/0UhdMs6AuYZFzLlsGxYhMVgrlNJFAuzIyVEnX8cqp5ZXaVLkpDTWSCgBDkn17uThH9S5q7LKQX6oyhatvB6crh7Pdt+S8LXceOYiAVxflNx145Zb6n6IG7oWq796yOpDqDkqhnOp/h7TynlkQxdMK6VcKaM7XWfpXUxzAOTdusEGlFy8ptizxFPxgZlSaaNVN8f5f5b9+yBVTi3TWucZAGgvZKJqc98c5Q7ojwXQZGAe21iCOI15YQdEA/2ohSNQo2aEIYASh5lpHvFTUNS8SxbWnHc9ItHib8uVL7yDitTsm9jWUnOIH5KP20+ReJduoK8tuDXfPPyj8H5LDw9lXrNFtcDn4bBEidvLAhIxM3JLS6n9vGDsfGl4fhlOT0udsnrW3DMhzQl/vfqpeJHqgiGPEoIbuAONGYq8/I0bu5VD5dof/R+F5QV/s0GbPrXrLBV4uOQGFWuSrxAP+Rw6dn40ZX4IMJD/bB0alkeEbqKQVJCnlPoyXk0pSJ0NyM86LQCEWwIZTtNeMnAH5S8ojPZF5mbgCTkUXoB8rF1S+CWp9VdMzq4jNGFBlzEdHuXYUemRhVVwLDPiRoqDsQpPxmMPlN6gMEgS4jhi86h4cezjxkVelfKMZTX+SUyEMEKUBPZMHfIOYrpCYzC0zXzoI7ZT6Ga3qFIfVO+U/F1GxnDu26/g3H++9vsa0MgyiPJOQnpr4uopqxFzHJg1KQa/nqRpowZmtfqxYv9XG7iYx3ojulPXpPD8LDpSsQH9fvX09MpJDDekUdVpBM8l7jCsEMp3GDckrrcn+AGey2MtkPLTzkvRUGtrBL5zuGsW3qXJWDro147gsq5Xp9cvTZXmJJ5/R4rOdndU6hnsROu6AU/n+sebeOlEpk9UiRzEHorr+9cJzxdJ6cMZcLi6+QbXhzjJkcXmx1t2BmOCjEArBjUes+mrid01bP35Xs5cUKjd1e8G79MxKuINhJ+dmYpjyf8dx2Z9sfGJEOsgm8/lr0Hb8GXSQ14c1cjQH0CJ0uaePlEh0zhTO0DrRWV2seOVrzIMXl9gY/KwkMAXFF6XmPJnxS9XhSgfLTTw/iJU4g2EC513kB5DEfMGikJ045wr0vznf2EfZEC2/JRoxxtAthkykpMhqLtSoGfVcSSIKipdKk2NZfpNxv+CiR9hIjLMMlJUbapzDlVv7mp5LZOFu5HdgpByVPBZjBs7TS9yJLPH0TMFB22r5LhqwIzMprJ0YA823A8ucV93VEPBDnf4i1JosBFLaBinRFL+Y6cxp38aU6g5/rFcRsJfrfmUKUlaerE0DlwoE8pPdiNfw8O3ahRqkjW8T5j41StAvWnmG3prRUJ9Q2xEScFFFsbV57OnwAiFYvIRoWBHt6DDLuMrFcA9IRXbDcoVsKKhwMH81XyMPmzuhl6HuOxKLWvngcqLEF3SmmYQoiacDB3kk0z3z98uAFF1l35rQt0zK3iqfXaQyURZ6v1ZhPR5QkJ4hgKq3mmTxMcxdY/Nzf/8+sfIHmTzAslsU613xjK6rq0D/46IzsiLMKZxZyLG67kaBwRYfkXazAXgdu1DTGgpuU/p0srrNFiP2Uwqr/GRVn9ofzKU4XcysE0VRQUneOsYAdbnX695BDK0ssj+1JXgFRFtVRC8qGviF2cEtsPez+jJScrIGv25uZZBntX0wolpM5uo21ea2AeD0kj2A9NWvue6M0wxQk6V9uZpgLT5VsVotxrXiOPSwrRr22NkmwKjl42cv0Tt2zA18HCvCwjGWBbAit5iTO5yVKU3UXX6bwObNDzLpAYizm3cwdun93updRwGvqq8frA2LdETgtsoqpmiOuJZZrLn0dFZu8AS6hiSqM1gJiYj4/iuLuq0st4T7BsfO5B8NqvQCNl19P3WpAffgoY2NAUPaWfjxva5qzCMQu9J3lenu2lrXLktbjEC66LWt8ZTfLVndsD4ZfHsvEZ8+zbIVW8eCr825CvclTA5KKEL42o2zukyiUzcWfkYa5HJ6CjafoSoWZt15dzv+xAc0+Tcpi/DiRyJW73YvVq+MpEuaNqwbFZtPCl7yxvpLuWFfnRteONdn9dgxyy3qFkU3q4L5SKsEW0AQlzrY3C4dvSkkhv7ecMGVHifrAOcssqpKU8BwEk+t+0UKD7amQqdnqfTIJ7viO223+LSx8a2k3keWePRIZEJq1km7ZpMuxzUIJiw2Qf3VBVyXUJIXN7ROEMGTbpKoHiuNo5BamxemN4MJ6jzVldCuz0fRxb0IeuK6kQ64mT5CK3uLCuZ3WlaoZ7/EwRpRrFSNuw3su5KC4iTcea2564aJ8YeH7f3B2NHuXfan//Jdgjlygcb7kVO2GzLf3P3WYenhySome8qDcdb1K71xuGunfsFyjt2eT087SK86M312vzbM0zb8xsLVIBwDTXYRMTfAqoYd4wVYRrluRiw65xYgjI1+rbpfpkjNk2lZzkSCFLJHX263+ILl31QO+F5g9wCEJLrt/9An/NjaAdq+3AkyXP1LG5N6cPC8/03p7jsUWf4fRhM9AZUEyz0Zv0cRaE3M8d6W3+81CBqfhSimpbI9m5X/Cqpn220YB5+STL4GxFDJ3zeetsh15d8hh7aiy9T0VPqekwgrVdedoremaGgBIZ4sjdgcyvun1aoLaA+x2CW0weAI6eHwuQ/5HuIJZGY9TwEvZCvp5eedUScaNG9kV6/WV2N1RR4U/eFW0Sg2EqCL+zYIdG9jdvhmfB0BeDkQDThLT7NGXMbxcXHAsSix86NYmYNmam+9EdYxFm99M3XDK4xYcDYLxDLUgm84mG91b4zhFlSyxdGg4oHPCFhr43Ed4xbmVNX7iMJiUPNK94sqRPO2kBQrSSEwtfR98vmaxrlmgbXnBpEL7H4PfEncpWGPYNVcQGpcZaouQvijvVe+2tCcZuyloV8zizyboXLdYdyh0admjrk5JLECWVzikbVA5Qp2m/QcVyJnRyM/ya2IJpYtpQ05R6KfwnIr6ZznRsWyk8Rjkm4PCOqhwWkpa2/qIHfC9OZ/XVkhA3oy5wyUTK5ZgoqRTDFoT6LW1AS0cxUtW6djmtPzug+rICk+tIj/BPDUkIFyIqCbRq+cczqP62pAUrjgH+B/hJqNiOFrlTM1r5zQl86zKwuUyA3/RNgmX6ovXYRFkBECzEWTbnvoCXE8IooRS5ctXq9oucKmJSPoMwkPpXnO9yd8Ady9Qw42g7LN8jZvg969CKl/HzjbSL8Mr1gvYgRsUIuQGpsa9kHIoBqqEkD+8qcYabvPm2gzsCWjRbX99jCE8PotktLa9XCOPJp2GGUl1jJ6RUkNR0uEHBTdHQyvlFumAhGZWAQHzXa1Iq7gZaC1h11aiqmVKgMw4GRWG8mSdt2DAjUZZ+iV2qwdkSB7SFP233uNPEY5EyTm+rbftx9hMD071PaE6ihCtWqo6oQ6OVECt4A1m182N3ISD0hZOvmLCqcFdXucGZt8yj3ix02nIYBWnZmdi1LjGuZ2c5mS/7hzpyYEtTRFxWYhGzjDzV/EYhT7P5VqTKY5kjxQzcF+UYMqnBcx4F5SvhWvd/6OqnnmtDy8NYZ5ZeChmm/OCdBLJdH/UL3x/8vlqacpZs0SzXBNIQ+IOMZbXBsbC8+lM7khAnI5xzDilycIKqmAUDuCeVESrReA8IfOJCoeKQg4sItIemp8SzLoo+jv/Ugh2mVsO7ZejgxLfPgE96qPifc/mQwkD0xNLQloPQkm1RH5ArSVSJGc72PiUj7q6O1tYI61zwFhNRMdlN731mCuER7OoHYpkOJIhqrrM1/k/uYj/N5OjO1cFPkSmlfeQ2kmt/cjtBELtMuC2xEKHPKCOWcuKiR64fVnF/UWq6JFjgfhc5lo31l1CUL/Cpn44Y4nXMEOo2LZN5CbkgYtOsbfDbcLqOz86wxOWsjUeDS2aToWrm1PCYy7uwivdJoOE+nBAsG8uEVAkQB7jICiXbYNl4dy8VcvKeASmt7Z+CtjfS4Ej/CWNyMQu+NwC+fehX12AnHZBuIXq9vaBS/G59HhjqUGldu3txv+2dsg2rirjZ/toAloQFtHGgT01NmzERtrI6BFGupQ+9FM8bdEUlpriN5s3wdekJnxuupPyMRr7uwOI05GEuuYlYjhbJnut7NJghApV8f8h/424JEnJMcXgiN/85ul74bXrsxyICRZ2loFA181Qjf7TPMNAeBEgadt/VX8PIw5SBcQEFnyK0Mt8dLH17bbnwXjuI7y+pHGBu+//MSkktVwuzihIowIvuNbgnLnaZqdAW7FWvODHjF4r3NhPDpo0/8lPKvBXaH3twHYdkV3U0YvRwilVHHcB4x6IJpeufXcfcEUMOnbBAMKYf1+Ig7cCjk46rXVwLj/U3Hqukw4PGRKXLco/X5ecC6GRsAw6HAoLMTe20SvbBQhatzuV//RXdZ7iQ8uLulKbEIUmusaf6sfQ/9NBIyFcoPwvApVVKIyV0xbXNZ2ldrjUzd4IZJpKPp3cMT3W6GGPohSYOero7HHaTXiYA08l5gxyF9IdzlEyuuCtcVQXFe/DX4N6K9MO7lykmxc6kPiSlsvfkPgtHWg+op2MF54G3tkaq3wn6EMxJxe9fGnGBV6nqkZft+xYZN/tgE+5oxrHMgGc0E3uBu89Nb060r/KLhKk9v5eaZ6fIgYDaGbFD89t92zjrroeEnCBq86eHZD3hqLtTxdkh2zWWAWHo4kobTW+bjxoaV8EaFDbfnTsjNzffz+f8fyQI+Ko0jjARsXqReH1VqUtBE+GZFHWzOK7/cWRS1QTYNn5eOHnXhskzyCZOUDHzee4Q4LhqcFMGYS7ViWWXHrjmqWbgAn9z35wgwVPsABzbIWLgAgKLQ+7vyZMZVNcEWIOlQtvAgpN+bePz3ZAKR9m315zRAivOHp04AmtU7IY0FFrpYy50UuLexkezAH5i1A1Ob8MFxHLGVjlBqUjRiMGEPTIjzSHptDo0iWiUJ3ddhdIv43yHL/lVerX/l1FP0MLE2/7RnXtodP192RxZrxrXI++CyMgn/Dc6WRSkVDbjaUfhZaCOCYLPwV82JaNB0E0uFLB1clQZWuQ8Y4lxmK3HbLs2v96PBYkpGojOUAH9wnde2bl8sDy+mwm51cKa/tjucVy3HG4SFraI9tS2U3LV5lm2XBmiydaFqUL2OFvd8HhR9Jbz75g6hLWC47cyZ6mkZ4YddxwNhvo7y5EPSyvqQxhcf2WFteP71xH8o1HmVbJX8mwGYwYUi6r/NVPjtFa5SFC4D78rN/zQunettYNPcvV2lZhLk1Lep3/BmUq01Tz7PPI9shW5t3gSBcyGkq5F3plczrBBQng6L7oR8FDvyzMKIA/ou4Z+FiDvFBTf4g2Wnh31+gE4HT5cASTdZ8UuRn05XXw0rp2xoDR3jMiwOqPR1RyhRg3kz4ZRvyo+O0GiMEuByLWPpGEfjojEujx8ydZLy9MePWLSZA1gVrLfoHsDP/hYXC/WUq/NY90zidPXYr8GeTUcjnXdhVxtBSFm92p9RCAThC7cMovTsvGPV3dxa3bJ0MAuIVuOK79TO8aLInlS8avkPruaRxo+bBXssIB9FPIrlugq5NVvoRapKd0UOvA4hnquAOVaddvwcZ2cTb9GE76ibK8u2Bz6SsD+n3NLaDfn/+QHmo4rt85V6TCAqGst11CEAaFDdeCNcTXFj5NlXD2c+qFztTgT4BarbX5sSagZZDVClnD9PWVDpGkXdmUsJE6N58KJR9iemFbZL6gmzZwYKubFAK6p1aLYxi5Y2gzZ+fvSEjBzH/DxRPmKzWkA+LSYieKekLmiAFASL5ixcZ56FCNpBEeSN56CsfT/x3C6lM3RkdqArxe8gtjn/uOSGeSpu6Bs2Kz4wCxm7JUDEc/Xag5221YtkgVuKG+sgjNpMM2RbzrDDCE2IzYHVCWhqewYIb2UDSbeGN7RxR8hb4sTmSjrV1dcfX4Ga1XOIarUFIMLVXsz6fc+z48Yof0w8bIxQfsbkX15q8JWRTtQEWKV2ug1oBjYL/HbIQkbOh54zDspfY2aRxo6wSUF2vwO03e+9yNjgWwpO3QQgcLlZQgJ3KEw8zrWpVaKmCU37gcWcQ2cFnIgCrp40XXyMUpbdM0y/LIbNRg4qdgwAQaROMDWCvLnlBWbnSUNsSXRDVXuvJ9KzfnTcZ0hykUYYNB8r+Qak23sQiLZJHPnnIoBWiSiMF1OUpQ2Pb89NmfFkPINMdUGi7p7ZQD99O/lJEsruLYYF2bSplv3vQgmzr6DZp7xGTz86M9geVSHVdiokNFgRRzt2YFCMeivkvpj1lUM4K2ReVnlhJTQyCQOIQubFwZW+9FoNq0t3HnePj01MPbh7SNutf1JoxzI28aiASpNWbC5V8vH/2qBwJsTsO35TAiCKIS4fPxmpab+pWBi87+cFU3EPwvPh1npH/xmvZaOBbMWVu1HA8CNJXft7qk5yzQipNLVh4VBHPcPIcf2ByGgR0b6NW5EFX7AprglWpfzqdYNSLW+hU+PYP7Ywd1UuDZG+2uaho3U6bA2f0mJ4lftXGtZzxEikFaa0yw6bjSWvK3DIvsbF6TvNNmNit72Wr/FaKygvPdoSB40pXKZ1KVk6vHhi+2vQvhTRLkXfrny/Ht8IjY9sqdhBWjXEGLoK9l4nsfB/h0UR1Ud2FMH72dQOL7wIbdA2pNIwCIqF+SAvEdU/dXi0NbBCA1Lda78mdPJaOYMvDgguVSR5HGbDhFscyWQNt44O7XY3GqpCcOvHtnDw4Pn+Ezm0owtUZrjiiBvNeLA7eOo9hNt+kuwWTY+YHDgJ5rpIT+2sqEbxxsNlgHnlWxLoLeL2rFPF/BQrCkxc2kCR4KonkpD2KuAm4nhJvSrXMQqpoTKeBDJUmkNRlvPGyEFtBgggA5/ZOqaMOfqkx9OmKa/lCEOBeNJRktCDeBUjsC9MRypa+V+BTvpzJQlnEHgyqu0mNLAmyStm6MDhhbSG5n1y+xGCdNWFU3e6IDycqmDCUuj077aiZfpuqv/LQBoUtqjMqN7xbmGxwCK1QMjlp/MufYiEKoHk9zAST6DbD4AiAqAy/fGM/6NhDgn2UBkVZMZ3MecB9h9EK1dLbheHmjuSW8GJiIIRlGba1kjiOI5QF67MRp6KQ5ZDevNX5q3zROXmHBs8U+m1SoVO124MfXsK3U7AeK+o8lhQNm5coM1j8llzbfvJWjNYL0kaZX1ZgJ8FYtvCogcQLDvLyFvxrTz0dopia75anlB41Tbsf2y3/t9miKxaLVbAn2X8NPBhJIpkvtAO1cmAmbgx0IZWZNuXdsVgSYw+8C7e74+E1OVtuIbszFiWnaAiJfrfBqgTNKuRwxQ8mQRON7EEdlbbw+PAUUdFAomKg3Ztga2CtTZU2Sm5v+SS98emUhPsTg5bxEg19O4c85Enbv0XK6qR2LJFmNzSbzPLLlhAx+NLpMTP3Ay9Dyb9YU8S+e1NrU3JUAmEcoU9aZmARHiL6FN8n03kio88+hgx/JsRFGSj1NHkqtBPxK6Lw9n95L1wopEjTAM5i385ndHPAMI57BvFkjU6VhlhQntAUHGO+N/nXzLIEeElZFYxmfodUNccj8/1PDFqyvaOlLr7F2UOg59YSXCEzD5VqpYkdPUoNeR4voZTRvXUOfyskO75O9byK0oc9ajfWf+9ZvNvo3tb8XXHFZlB74wkWqPS7QNcqRpSu6uJ4xeJxwLLHx6sMAKVPLqz27kHxrc8f771P/NGP4/fbOyaAtula8KykySWjv6LyDD9fpcrHzYL317CL7Z0ttxGDqHeJyCXnlPCf9gEfIbCBTqdE+XFhNVIg6hl/+jbyZtsy1QwZSmq4Kn6DTmlFGMaLEmicastNpDwM1MwtN4xNm9NbyY2GFZswoXbAGUzWDGzmFyh10yBbct2MUAkgp+BDGOnHv0MMvqKJJuObZLcOfpN3JhLdzTZcI42wJFWjZw6NiGghKXIIzLy5YVVXzjZPjnKNf+9YfbUe4WwTw2d2nK9im7tiuRgryQOte2AWyVevOjHELw8LCU8USJNo0pAEqHaM7s375keWuAsoPXHVLPVEEiM+fVSkHcPuTJSnKscO1/P3+D16yYmUSpuyq5XjbCxwk/bHSarV5OuQFfrhHZWS5ZEDLMW7dAoIeYYvWoNFilSGvp38rap8OA7B4sE6Rojbk7uCOv2Xiw5xb267mC3cRNzkd0EzANY5NrfrCbfuLL1dbe7/37hw30AwQgxvLsAUmy3RigTwWAXuiEO8mAvv4CGxaz7EjTFciGLCijtVuiUHr+NjQYJXaUWn6VL5ovaXtwST+zBLhnjsQHEUz2LSeLdA4I7ewvQi3yjSjkE6ffz5e1Ap/xYC27FFKrndHoq27GTNXNBdIQUAg0aHjmX6yt9LErouRKBx8F5XJPp9WWHFDTUPKXphmPyUhUPJqSsOD+iBxToa4+0pnrHAbNGCiyfRLxAOAHGENP08p1LY4MTAcpL6J3XvCbilZykJAmKGBFGsAwMfJMjLAtYzxem3OTmddxnSLqo4HnIYp/N1i9xN/jUdN9wvPR3bS+zW+vh7z1By5MLIk3apoJ9kNxg5eqF5+N/CIsgFW8yzW3S6k6CYulptm3ictJjhJUCnxQjDA9btE/bLcnugcV6mNwuJ8JOwIMKvEBqA16CfJnQctNR/6PXt1TbeNQ8xa6oFQBOca001APII80QfEy3gy3RPNRfs63wS0ca8S79puZNSdUDSV3Md8LJ2X7JxHuqGOv4EwXFQ+b7gW7HDWYRZG1fXw/ejM/d7ClgSugYDJJrjHIjSup2Vhmrfm2aw7vA//g4CMzHhNpjtOif+OZ12iT6zM+oA7gixbDKoCEgtCd3FjhgW0ZxMDe4crKglLpfBJQMM6hZZdRxxJB8F8UCxWNtVK0Vjc5HEtDjKQs2VjDXD0r4BAqEvs8XgTDycLZsu5acmJwmxafeKawYJNgIT+33kwMqFWKcRbDunXdfreAxW0vNq1pXeLUvnwTBPa0e6Rexhbx6QlvRtW7US83mq3fpd+G7tXTmcF8Mlyeyk9+vmJefsvCLyNM3nhtbyiuD0fNb7z+K23ms6g44qmqxJUH4eP6ETe0LEaUF/RVTQFBNPil5XBIbm43+u8ZM0XVGTKa/r2US6MGhvEZYf3L4H/AxgVxP2zrJEDcvgYPgyffKQ7BxBzq4TDR/Mqbj7pTLWSHYuP2HL6IFklpGjtp7VA4XmEsv0rDbnmvSoTyt/FSSUZ3DKRtv0kiMV1Vy/UvrypdZDflM2m4oOedVmRx6/DZUWI5Zaexj1gTbRkyAX+ZWXd7leu4ohgDzhvW0Aq9Yn7nLICGsYkL1F9gC2rbXHnXN4zVP/8tZBfW8wk7y8xNBeFpFdjwf31DAvLa/jR1YZmUtLavpP16wxayDsFnSL/sccIWU8kwynq2YDT2z/ul7FswKWCpXLIPoxpL3WI0otxqmVyObGqbcQaAKU+OgoHI696ih6pN/giNZSRmbIUNk2YzukX1/7aTXUabtOA0nAqSRNlHLCqedRyyE9QaB+N3Q+fJ5T7Sl5x7T1eMTDWDYGSEeldEJn3MByRQGXxv8HexyaqwK1fPp8VHvnJ0gkIUFp9KpjphlZcGV2rmOE7UoPj68i7+KPZSPnkQrq8ivuen+HAIIoKNFAni7M5GojYDkRFbAL4EenmPV9ZoaWsWUSgcWHSSmYiL8V1kYQbvRvRXT7N0orF6G8xsWh3NJAdSj+oynSUI1rCPiAYWN8uWi6xzsPPk+rL8HzD4PjQCSc/FXN+5J/B3XJk8B5Qtyqse7LloGmvGaKlmz6VK1yldwSXwnKP9WcERX5/+caTobSkFDyq9rwOfA/y2NuDH/kgEnxNEiAka4aRjo1g/SOwWm6aQMFThKt3SpaueGQVJpfwkhzosKnAi662kCGTH0/RaAPEFeZ2ZbLC4UYTkyX8uiLXLPAjGRCxKUXtyyDLHbjjuOttXSkkaEF7Na/4n6/GEP9oCAAsEDqVhlomsciaA/EeOGPTDGRd+Exa4qbtmv7p5mlBddGc/E26iGADsW/tho1MDsaShy2ObF1Y7L+BvGRn/UQfUQejHBTbYurqyqr8pqrLJBp7RGuvEDas5JC2uxCaiG62qtP90Qv97lvAeFbkn8XPz2otDwRlT94WsSHwpk8dUURwgtxw3mn+qH6nwsQw/wlLeCQjlVonsAi0qCAMP+XA0CquqU84fK4EBrjNyRzlyOQ0mADh/OaiNAgD+D8xH2YhNIDRM1arxV+I3yAM1Nkw+iVmD0RqKVikF6XHTFBW0LYdsOCXGDOYim7CgFvkTlmslsn+Zfpob0G8vjsxCv6efqAtp088X2nMKxtJ+kj7z3Vme3XiVyXBjY1UTtINBreFUwGSLnH8xHmlhqS2NBotoNJtMNFxowLVYNUn+q7Dtwwe1izob/zzIJ8VbkZ4rVphx/kxAJU32ecScQeN6ZmxNDTXArFBEtFcgwp7eMrlehOnWJ5KdBq6GcR08h4On11yzVJkYkGVHpsihY4x54WZLnTps/xqbwtO19w2AwVuvzgDN7ufMpp+N0CmXhmt3N8sW4gI6PUsRsEqkvAFgbAtPBtsH5oXXbvmfe8yOt5sTjCj78/na9gieygs15zvAkqlcPWJP0wtsFiSu/tzqcfFlunPyTwdAI8BxJeEjVEDa30K2LvMFMK5AZb1mNHL3uCcNKpPTybSrh+iQff6UBRdjAGbi5GndCCMGxwzgS3AIc61KLvIn2Jo8MKJLGk/sBZoXX3NmOmcP8N7Q4kDYv/LMYhnPqksqMJy91WGAJZdaPjQGET+kT1/EEuvpC8+zEXbqPp8saUpzNWf79Ckhr8S/6DU+dVKy23YmXrZwELtn9o6k54XIiDp31/kwT+8mH4IepBGOVv+PSDHmlDWau6Ma7USucrxcX0MUvrE9Lg1Ay1I7xNFfane3681hz6i5B1VPuYohecmHt3CSXDtw2Tc22OfOEubFfZdu/R9Qm5RrhlAfZx91Ul2c3d9hQ3ZWzVUg2bv4U/QVPjjOsfbwVZspXgZB8fQ8H1Y1tQfO28MifQAHZePy46rNyL7WhdjqbKDxGZxEfhKummb6v3vw62uFErK14JH0azl0KTGvQRFqyXJq/G/9QiSQqlJXnWT9wYXmm+dbtw10BacTlxPWtVmp3vFpklnotX/qJFJ7QzdxHiH1SIrdXlEH7cR6S5tocrSm6hMalI23IrJyuHgDrOPcZE2bjTBQPQ7BiPLqnz3xySZI+UxPPGEumGu9LZpRwIQtjPdyDGXaWzBNn6pHINplyYuwvsAUvferD0Jav06acflwtbwFyAlXZ/a2tLRmRkikJTkUSGxVKgEY9nXlT3BvSsAfu+zoM/CFZov/83v4mTSVRntAgzwTbvOS1O7t8W6YIE2Gl4B7fNZLCswjcAWzfLhO5BzI+D2g8+VcPv/Jp6gbOj6l6V61ph9yWvpwMe+9GhMOL+mXhWVUkfOMEzozQ6Nr5HDyGagiW5DhZlROWeCRj7LbzS7x3IQ9GsdAA6+ARoGNN76ZpwE+i4FUL2w0ft/MX1qrlhxs8musGR2adQyTiwFBJjE6UxYXYt0CG49fXIv3II336oiR5Ghy/y8aAE3bwpgkguj4XzbRJiu8UivHvAaj4gG6/ds8ZOXPtOvsYy7k0GNYp0w1yYLhXrOgWeArYKSocgUIxVfHrdaPRa4m8U2zjoq2I/RB2qwI5/14nny0WLQ5QrANUCuptINObjERCWqDih/N+AY4ty2Wt9GdYgAJEYkyfw+XBTWxGanhvp0s+ehR0Oat1UurU0lIY7KwGF7YpMMZorUC+1eCdI3I69Cth+x4XQhT4iEXOkKMmTH8Zg5wNGgF+MD331p3YEdutU8n2Tdh2uF4Mflihcec0tLAl8e2EubIiDbjXsRkUqW1GslqexdgQR/egyNuZzvaJDugcNJ8xW7qP2ZD9hQq3SXivL0O8qpfnOK9i52nXAhofAnjEGCJu21JVVNS38nuEL/tQPCLm9gu+BrrXTLDEsxNwOGtCoFE5/7AQuqKGcEwHSB08qCNdnGjp6UK3OUPh0Lre3BzQtgjHVgyizp1i56FiqyhkYaeeePLvIh1KmjBvqlQUxIxqRPdsvNIhx76gPvq+wV8eYQXSDqSHPAVv/lJvMRY4WH0UCygKiTYLtmYNSS/6jYXmurOtzUOah/iVzRzWeyuT5t50QwxHnVt4OZO1VN05hIP0RqX4I8V9q+so3LyXuMPqps2NN0YPBpnnoW/+jmPceX7Q2CWk7jEhWq1xXxcpYyNOkntd91WB5K3JdGuJpKtAuHnyTobIqXUeFW+ksPwk78pBPtPJSTKeNxFtp6NbrPbTCi3PrDMatQzk1fBuXJEIDy29uRXU8bFSddh3d+mH0QZu7tO5psYyB47NpJWomeG16e3NAavaVHqtXFDU6s86xWcAC4Exd9gOZR0PT/RO+0CfwI8HduCDzzYnagv3CHTUhLPoKcxFxWPjX3LEBzWwjAdyMmg7IFg4J5w+8F8fGp0QJKLRXWLmb69RPRdOyQsRyaORtMsDk03p4eEAnNbRYd3EsKCUxOl98fwTna4DxhMrfVDjmtycA6Qw3Zkj8Ym1jbUo6mi1DsNfSUwB3DzCAcqmwGAQycOer+b0UKSaYW6Avradkv3a7wg+o4satPmsKK2hJTcOuRGKiOug6OiIvWKU1JAmDFdO/nsMIFdAnwT0AwvM7nR8CWyCd/KwiPLtdxfDjgZW3/TD9FIrd4Qk1guFTU6Vk2gW/Fjt6cDdzF3aHxiCBlAIqockaCf0fu7GHZmuyptp1Zhdx8lRtMVqAq9LkGmCz9I1arcOwek+rgOW/sSaji6biD9sMvV25pPHi9jO/f1wKBxhI3N5+IeorxziphD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511</Characters>
  <Application>Microsoft Office Word</Application>
  <DocSecurity>0</DocSecurity>
  <Lines>15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Fontanilla.nsw, Tiana</dc:creator>
  <cp:lastModifiedBy>Tiana Fontanilla</cp:lastModifiedBy>
  <cp:revision>4</cp:revision>
  <dcterms:created xsi:type="dcterms:W3CDTF">2022-03-24T23:59:00Z</dcterms:created>
  <dcterms:modified xsi:type="dcterms:W3CDTF">2022-03-25T00:03:00Z</dcterms:modified>
</cp:coreProperties>
</file>