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8B5D7" w14:textId="77777777" w:rsidR="00696EB8" w:rsidRDefault="00696EB8" w:rsidP="00696EB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Supplementary information</w:t>
      </w:r>
    </w:p>
    <w:p w14:paraId="0CD4CBE8" w14:textId="77777777" w:rsidR="00696EB8" w:rsidRPr="00854229" w:rsidRDefault="00696EB8" w:rsidP="00696E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Supplementary Box 1.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Interview questions asked of each of the users that conducted testing with blinded and Glo Germ samples to determine the instrument with the optimal usability.</w:t>
      </w:r>
    </w:p>
    <w:tbl>
      <w:tblPr>
        <w:tblW w:w="10365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65"/>
      </w:tblGrid>
      <w:tr w:rsidR="00696EB8" w14:paraId="01CB91E8" w14:textId="77777777" w:rsidTr="0010244A">
        <w:trPr>
          <w:trHeight w:val="5130"/>
        </w:trPr>
        <w:tc>
          <w:tcPr>
            <w:tcW w:w="10365" w:type="dxa"/>
          </w:tcPr>
          <w:p w14:paraId="5A9F2BBE" w14:textId="77777777" w:rsidR="00696EB8" w:rsidRDefault="00696EB8" w:rsidP="0010244A">
            <w:pPr>
              <w:ind w:left="4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 NOW vs Sofia Interview Template</w:t>
            </w:r>
          </w:p>
          <w:p w14:paraId="275DF529" w14:textId="77777777" w:rsidR="00696EB8" w:rsidRDefault="00696EB8" w:rsidP="0010244A">
            <w:pPr>
              <w:pStyle w:val="ListParagraph"/>
              <w:numPr>
                <w:ilvl w:val="0"/>
                <w:numId w:val="1"/>
              </w:numPr>
              <w:ind w:left="7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Were the instructions for both the ID NOW and Sofia clear? Was there anything you did not understand or that confused you?</w:t>
            </w:r>
          </w:p>
          <w:p w14:paraId="5A92F744" w14:textId="77777777" w:rsidR="00696EB8" w:rsidRDefault="00696EB8" w:rsidP="0010244A">
            <w:pPr>
              <w:pStyle w:val="ListParagraph"/>
              <w:numPr>
                <w:ilvl w:val="0"/>
                <w:numId w:val="1"/>
              </w:numPr>
              <w:ind w:left="7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Were there any steps of testing with the ID NOW or the Sofia that you found particularly difficult?</w:t>
            </w:r>
          </w:p>
          <w:p w14:paraId="5324CF95" w14:textId="77777777" w:rsidR="00696EB8" w:rsidRPr="00790148" w:rsidRDefault="00696EB8" w:rsidP="0010244A">
            <w:pPr>
              <w:pStyle w:val="ListParagraph"/>
              <w:numPr>
                <w:ilvl w:val="0"/>
                <w:numId w:val="1"/>
              </w:numPr>
              <w:ind w:left="7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Were there any steps with either instrument that you found particularly well designed?</w:t>
            </w:r>
          </w:p>
          <w:p w14:paraId="463C65D7" w14:textId="77777777" w:rsidR="00696EB8" w:rsidRDefault="00696EB8" w:rsidP="0010244A">
            <w:pPr>
              <w:pStyle w:val="ListParagraph"/>
              <w:numPr>
                <w:ilvl w:val="0"/>
                <w:numId w:val="1"/>
              </w:numPr>
              <w:ind w:left="7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After conducting testing with both the ID NOW and the Sofia, which do you find to be more user friendly?</w:t>
            </w:r>
          </w:p>
          <w:p w14:paraId="161BB35D" w14:textId="77777777" w:rsidR="00696EB8" w:rsidRDefault="00696EB8" w:rsidP="0010244A">
            <w:pPr>
              <w:pStyle w:val="ListParagraph"/>
              <w:numPr>
                <w:ilvl w:val="1"/>
                <w:numId w:val="1"/>
              </w:numPr>
              <w:ind w:left="14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do you think this?</w:t>
            </w:r>
          </w:p>
          <w:p w14:paraId="3FBCAA7C" w14:textId="77777777" w:rsidR="00696EB8" w:rsidRDefault="00696EB8" w:rsidP="0010244A">
            <w:pPr>
              <w:pStyle w:val="ListParagraph"/>
              <w:numPr>
                <w:ilvl w:val="1"/>
                <w:numId w:val="1"/>
              </w:numPr>
              <w:ind w:left="14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attributes of your preferred device work the best for you?</w:t>
            </w:r>
          </w:p>
          <w:p w14:paraId="43E53DA0" w14:textId="77777777" w:rsidR="00696EB8" w:rsidRDefault="00696EB8" w:rsidP="0010244A">
            <w:pPr>
              <w:pStyle w:val="ListParagraph"/>
              <w:numPr>
                <w:ilvl w:val="0"/>
                <w:numId w:val="1"/>
              </w:numPr>
              <w:ind w:left="7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think that the ID NOW or the Sofia would be easier to deploy in non-clinical settings?</w:t>
            </w:r>
          </w:p>
          <w:p w14:paraId="4C79F027" w14:textId="77777777" w:rsidR="00696EB8" w:rsidRDefault="00696EB8" w:rsidP="0010244A">
            <w:pPr>
              <w:pStyle w:val="ListParagraph"/>
              <w:numPr>
                <w:ilvl w:val="1"/>
                <w:numId w:val="1"/>
              </w:numPr>
              <w:ind w:left="14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do you think this?</w:t>
            </w:r>
          </w:p>
          <w:p w14:paraId="7CFED783" w14:textId="77777777" w:rsidR="00696EB8" w:rsidRDefault="00696EB8" w:rsidP="0010244A">
            <w:pPr>
              <w:pStyle w:val="ListParagraph"/>
              <w:numPr>
                <w:ilvl w:val="1"/>
                <w:numId w:val="1"/>
              </w:numPr>
              <w:ind w:left="14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there anything that you think would make either of these instruments easier to deploy in a non-clinical setting?</w:t>
            </w:r>
          </w:p>
          <w:p w14:paraId="579ECA81" w14:textId="77777777" w:rsidR="00696EB8" w:rsidRPr="009C297D" w:rsidRDefault="00696EB8" w:rsidP="0010244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97D">
              <w:rPr>
                <w:rFonts w:ascii="Times New Roman" w:hAnsi="Times New Roman" w:cs="Times New Roman"/>
                <w:sz w:val="24"/>
                <w:szCs w:val="24"/>
              </w:rPr>
              <w:t>Which instrument protocol do you think you would have an easier time teaching to a new user, and why do you think that is?</w:t>
            </w:r>
          </w:p>
        </w:tc>
      </w:tr>
    </w:tbl>
    <w:p w14:paraId="669BCE54" w14:textId="77777777" w:rsidR="00EB5AA7" w:rsidRDefault="00696EB8"/>
    <w:sectPr w:rsidR="00EB5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250CE"/>
    <w:multiLevelType w:val="hybridMultilevel"/>
    <w:tmpl w:val="6110FC7C"/>
    <w:lvl w:ilvl="0" w:tplc="A2FC1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B8"/>
    <w:rsid w:val="00696EB8"/>
    <w:rsid w:val="00AD2966"/>
    <w:rsid w:val="00F6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34E8F"/>
  <w15:chartTrackingRefBased/>
  <w15:docId w15:val="{AE9C8D40-1D59-49AC-ACFD-972CE871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Hahn</dc:creator>
  <cp:keywords/>
  <dc:description/>
  <cp:lastModifiedBy>Megan Hahn</cp:lastModifiedBy>
  <cp:revision>1</cp:revision>
  <dcterms:created xsi:type="dcterms:W3CDTF">2021-03-01T21:34:00Z</dcterms:created>
  <dcterms:modified xsi:type="dcterms:W3CDTF">2021-03-01T21:34:00Z</dcterms:modified>
</cp:coreProperties>
</file>