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FC8A" w14:textId="17CF01D0" w:rsidR="00E37675" w:rsidRPr="00491512" w:rsidRDefault="00E37675" w:rsidP="00E37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</w:t>
      </w:r>
      <w:r w:rsidRPr="00491512">
        <w:rPr>
          <w:rFonts w:ascii="Times New Roman" w:hAnsi="Times New Roman" w:cs="Times New Roman"/>
          <w:sz w:val="24"/>
          <w:szCs w:val="24"/>
        </w:rPr>
        <w:t xml:space="preserve"> </w:t>
      </w:r>
      <w:r w:rsidRPr="00A64D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Nulligravid</w:t>
      </w:r>
      <w:r w:rsidRPr="00491512">
        <w:rPr>
          <w:rFonts w:ascii="Times New Roman" w:hAnsi="Times New Roman" w:cs="Times New Roman"/>
          <w:sz w:val="24"/>
          <w:szCs w:val="24"/>
        </w:rPr>
        <w:t xml:space="preserve"> vs Postpartum </w:t>
      </w:r>
      <w:r w:rsidR="00A64D77">
        <w:rPr>
          <w:rFonts w:ascii="Times New Roman" w:hAnsi="Times New Roman" w:cs="Times New Roman"/>
          <w:b/>
          <w:sz w:val="24"/>
          <w:szCs w:val="24"/>
        </w:rPr>
        <w:t xml:space="preserve">Participant </w:t>
      </w:r>
      <w:r w:rsidRPr="00491512">
        <w:rPr>
          <w:rFonts w:ascii="Times New Roman" w:hAnsi="Times New Roman" w:cs="Times New Roman"/>
          <w:sz w:val="24"/>
          <w:szCs w:val="24"/>
        </w:rPr>
        <w:t>Characteristics.</w:t>
      </w:r>
    </w:p>
    <w:tbl>
      <w:tblPr>
        <w:tblW w:w="9956" w:type="dxa"/>
        <w:tblLook w:val="04A0" w:firstRow="1" w:lastRow="0" w:firstColumn="1" w:lastColumn="0" w:noHBand="0" w:noVBand="1"/>
      </w:tblPr>
      <w:tblGrid>
        <w:gridCol w:w="3302"/>
        <w:gridCol w:w="1468"/>
        <w:gridCol w:w="1877"/>
        <w:gridCol w:w="1543"/>
        <w:gridCol w:w="1766"/>
      </w:tblGrid>
      <w:tr w:rsidR="00E37675" w:rsidRPr="00491512" w14:paraId="29469674" w14:textId="77777777" w:rsidTr="00250915">
        <w:trPr>
          <w:trHeight w:val="63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139A" w14:textId="77777777" w:rsidR="00E37675" w:rsidRPr="00491512" w:rsidRDefault="00E37675" w:rsidP="0025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5A9C7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INITIAL                                     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8-10 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postpartum)</w:t>
            </w:r>
          </w:p>
        </w:tc>
        <w:tc>
          <w:tcPr>
            <w:tcW w:w="3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EFEED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FOLLOW UP                         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24-26 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postpartum)</w:t>
            </w:r>
          </w:p>
        </w:tc>
      </w:tr>
      <w:tr w:rsidR="00E37675" w:rsidRPr="00491512" w14:paraId="7A04EEE1" w14:textId="77777777" w:rsidTr="00250915">
        <w:trPr>
          <w:trHeight w:val="6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9724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FFFE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Nulligravid (n=29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98ACA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Postpartum (n=27)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4738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Nulligravid</w:t>
            </w:r>
            <w:r w:rsidRPr="00491512" w:rsidDel="0033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(n=16)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EF08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Postpartum (n=26)</w:t>
            </w:r>
          </w:p>
        </w:tc>
      </w:tr>
      <w:tr w:rsidR="00E37675" w:rsidRPr="00491512" w14:paraId="794264BF" w14:textId="77777777" w:rsidTr="00250915">
        <w:trPr>
          <w:trHeight w:val="300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19F0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CAC0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B49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 ± 5.4*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C352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 ± 5.8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E7C0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 ± 5.3*</w:t>
            </w:r>
          </w:p>
        </w:tc>
      </w:tr>
      <w:tr w:rsidR="00E37675" w:rsidRPr="00491512" w14:paraId="4FCC508E" w14:textId="77777777" w:rsidTr="00250915">
        <w:trPr>
          <w:trHeight w:val="30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5D7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(kg)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5B8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9206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 ± 13.2*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C9B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 ± 7.5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D37E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 ± 14.6*</w:t>
            </w:r>
          </w:p>
        </w:tc>
      </w:tr>
      <w:tr w:rsidR="00E37675" w:rsidRPr="00491512" w14:paraId="7FF0545A" w14:textId="77777777" w:rsidTr="00250915">
        <w:trPr>
          <w:trHeight w:val="60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31DF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37F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± 8.1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FCD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164.3 ± 4.8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3BF3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166.4 ± 8.1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FE7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164.1 ± 4.8</w:t>
            </w:r>
          </w:p>
        </w:tc>
      </w:tr>
      <w:tr w:rsidR="00E37675" w:rsidRPr="00491512" w14:paraId="31C65229" w14:textId="77777777" w:rsidTr="00250915">
        <w:trPr>
          <w:trHeight w:val="6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CD1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(kg/m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EBF5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 ± 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(n=23)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4A1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 ± 4.9*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3CA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 ± 2.1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2D87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 ± 5.3*</w:t>
            </w:r>
          </w:p>
        </w:tc>
      </w:tr>
      <w:tr w:rsidR="00E37675" w:rsidRPr="00491512" w14:paraId="68747DF2" w14:textId="77777777" w:rsidTr="00250915">
        <w:trPr>
          <w:trHeight w:val="60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8A0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Fat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A1C5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 ± 5.4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(n=23)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05FE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 ± 6.5*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BD3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 ± 5.1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B398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 ± 8.6</w:t>
            </w:r>
          </w:p>
        </w:tc>
      </w:tr>
      <w:tr w:rsidR="00E37675" w:rsidRPr="00491512" w14:paraId="3803AAC7" w14:textId="77777777" w:rsidTr="00250915">
        <w:trPr>
          <w:trHeight w:val="7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A1CD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muscle thickness (2.5 cm above umbilicus) (cm)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D1A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(n=23)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29EF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0.2*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E92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0.1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AD8C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0.1*</w:t>
            </w:r>
          </w:p>
        </w:tc>
      </w:tr>
      <w:tr w:rsidR="00E37675" w:rsidRPr="00491512" w14:paraId="49BEC91C" w14:textId="77777777" w:rsidTr="00250915">
        <w:trPr>
          <w:trHeight w:val="7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2BD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muscle thickness (2.5 cm below umbilicus) (cm)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F3AE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 ± 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(n=23)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056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0.2*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330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 ± 0.1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DA26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0.2</w:t>
            </w:r>
          </w:p>
        </w:tc>
      </w:tr>
      <w:tr w:rsidR="00E37675" w:rsidRPr="00491512" w14:paraId="6BA974FD" w14:textId="77777777" w:rsidTr="00250915">
        <w:trPr>
          <w:trHeight w:val="6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00D4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IRD 4 cm above umbilicus (cm)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B3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(n=23)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C6D8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1.1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22)*</w:t>
            </w:r>
            <w:proofErr w:type="gramEnd"/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3CDD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± 0.6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AF72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1.0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25)*</w:t>
            </w:r>
            <w:proofErr w:type="gramEnd"/>
          </w:p>
        </w:tc>
      </w:tr>
      <w:tr w:rsidR="00E37675" w:rsidRPr="00491512" w14:paraId="4E456C7E" w14:textId="77777777" w:rsidTr="00250915">
        <w:trPr>
          <w:trHeight w:val="7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02D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IRD 2.5 cm above umbilicus (cm)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856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(n=23)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FAD9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 ± 1.1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21)*</w:t>
            </w:r>
            <w:proofErr w:type="gramEnd"/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E59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1.0 ± 0.5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5506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± 1.0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24)*</w:t>
            </w:r>
            <w:proofErr w:type="gramEnd"/>
          </w:p>
        </w:tc>
      </w:tr>
      <w:tr w:rsidR="00E37675" w:rsidRPr="00491512" w14:paraId="4EA9BF86" w14:textId="77777777" w:rsidTr="00250915">
        <w:trPr>
          <w:trHeight w:val="6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926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IRD 2.5 cm below umbilicus (cm)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C72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± 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(n=23)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22DB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 ± 0.9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19)*</w:t>
            </w:r>
            <w:proofErr w:type="gramEnd"/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5B3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± 0.2 (n=15)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6B35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± 1.0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21)*</w:t>
            </w:r>
            <w:proofErr w:type="gramEnd"/>
          </w:p>
        </w:tc>
      </w:tr>
      <w:tr w:rsidR="00E37675" w:rsidRPr="00491512" w14:paraId="10CE846B" w14:textId="77777777" w:rsidTr="00250915">
        <w:trPr>
          <w:trHeight w:val="71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4767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IRD 4 cm below umbilicus (cm)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1E72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± 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(n=23)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80F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± 1.1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22)*</w:t>
            </w:r>
            <w:proofErr w:type="gramEnd"/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6FFA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0.3 ± 0.2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8C48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± 1.1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23)*</w:t>
            </w:r>
            <w:proofErr w:type="gramEnd"/>
          </w:p>
        </w:tc>
      </w:tr>
      <w:tr w:rsidR="00E37675" w:rsidRPr="00491512" w14:paraId="29400143" w14:textId="77777777" w:rsidTr="00250915">
        <w:trPr>
          <w:trHeight w:val="9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3AD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moderate intensity physical activity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(min·day</w:t>
            </w:r>
            <w:r w:rsidRPr="008E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6A3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 ± 23.2 (n=18)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F8B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 ± 15.5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19)*</w:t>
            </w:r>
            <w:proofErr w:type="gramEnd"/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09A7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 ± 14.1 (n=8)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2390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 ± 10.5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13)*</w:t>
            </w:r>
            <w:proofErr w:type="gramEnd"/>
          </w:p>
        </w:tc>
      </w:tr>
      <w:tr w:rsidR="00E37675" w:rsidRPr="00491512" w14:paraId="174A2728" w14:textId="77777777" w:rsidTr="00250915">
        <w:trPr>
          <w:trHeight w:val="9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38CA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Self-reported physical activity over the previous 12 months (MET·hours·week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A3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D5F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 ± 28.4 (n=27</w:t>
            </w: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9864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 ± 18.9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25)*</w:t>
            </w:r>
            <w:proofErr w:type="gramEnd"/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D90B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 ± 24.3 (n=15)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54FD" w14:textId="77777777" w:rsidR="00E37675" w:rsidRPr="00491512" w:rsidRDefault="00E37675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 ± 9.8 (n=</w:t>
            </w:r>
            <w:proofErr w:type="gram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23)*</w:t>
            </w:r>
            <w:proofErr w:type="gramEnd"/>
          </w:p>
        </w:tc>
      </w:tr>
    </w:tbl>
    <w:p w14:paraId="47E28BAC" w14:textId="5A6491C1" w:rsidR="00E37675" w:rsidRPr="00E37675" w:rsidRDefault="00E37675" w:rsidP="00E376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1512">
        <w:rPr>
          <w:rFonts w:ascii="Times New Roman" w:hAnsi="Times New Roman" w:cs="Times New Roman"/>
          <w:sz w:val="24"/>
          <w:szCs w:val="24"/>
        </w:rPr>
        <w:t>Wks</w:t>
      </w:r>
      <w:proofErr w:type="spellEnd"/>
      <w:r w:rsidRPr="00491512">
        <w:rPr>
          <w:rFonts w:ascii="Times New Roman" w:hAnsi="Times New Roman" w:cs="Times New Roman"/>
          <w:sz w:val="24"/>
          <w:szCs w:val="24"/>
        </w:rPr>
        <w:t xml:space="preserve">=weeks; </w:t>
      </w:r>
      <w:proofErr w:type="spellStart"/>
      <w:r w:rsidRPr="00491512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491512">
        <w:rPr>
          <w:rFonts w:ascii="Times New Roman" w:hAnsi="Times New Roman" w:cs="Times New Roman"/>
          <w:sz w:val="24"/>
          <w:szCs w:val="24"/>
        </w:rPr>
        <w:t>=years; kg=kilogram; cm=centimeter; m=meter; RA=rectus abdominis; IRD=inter-recti distance; MET=metabolic equivalents</w:t>
      </w:r>
      <w:r>
        <w:rPr>
          <w:rFonts w:ascii="Times New Roman" w:hAnsi="Times New Roman" w:cs="Times New Roman"/>
          <w:sz w:val="24"/>
          <w:szCs w:val="24"/>
        </w:rPr>
        <w:t xml:space="preserve">; min=minutes. * indicates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&lt;0.05</w:t>
      </w:r>
      <w:r w:rsidR="00A64D77">
        <w:rPr>
          <w:rFonts w:ascii="Times New Roman" w:hAnsi="Times New Roman" w:cs="Times New Roman"/>
          <w:sz w:val="24"/>
          <w:szCs w:val="24"/>
        </w:rPr>
        <w:t xml:space="preserve"> </w:t>
      </w:r>
      <w:r w:rsidR="00A64D77">
        <w:rPr>
          <w:rFonts w:ascii="Times New Roman" w:hAnsi="Times New Roman" w:cs="Times New Roman"/>
          <w:b/>
          <w:sz w:val="24"/>
          <w:szCs w:val="24"/>
        </w:rPr>
        <w:t>(</w:t>
      </w:r>
      <w:r w:rsidR="00A64D77" w:rsidRPr="00300E2F">
        <w:rPr>
          <w:rFonts w:ascii="Times New Roman" w:hAnsi="Times New Roman" w:cs="Times New Roman"/>
          <w:b/>
          <w:sz w:val="24"/>
          <w:szCs w:val="24"/>
        </w:rPr>
        <w:t>between-groups</w:t>
      </w:r>
      <w:r w:rsidR="00A64D7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37675" w:rsidRPr="00E3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75"/>
    <w:rsid w:val="00A64D77"/>
    <w:rsid w:val="00E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4DE1"/>
  <w15:chartTrackingRefBased/>
  <w15:docId w15:val="{A6C40FF0-DC24-4CC5-918B-B1081D1B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Rita</dc:creator>
  <cp:keywords/>
  <dc:description/>
  <cp:lastModifiedBy>Deering, Rita</cp:lastModifiedBy>
  <cp:revision>2</cp:revision>
  <dcterms:created xsi:type="dcterms:W3CDTF">2018-06-05T01:18:00Z</dcterms:created>
  <dcterms:modified xsi:type="dcterms:W3CDTF">2018-06-05T01:18:00Z</dcterms:modified>
</cp:coreProperties>
</file>