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7466" w:type="dxa"/>
        <w:jc w:val="center"/>
        <w:tblCellMar>
          <w:top w:w="15" w:type="dxa"/>
        </w:tblCellMar>
        <w:tblLook w:val="04A0" w:firstRow="1" w:lastRow="0" w:firstColumn="1" w:lastColumn="0" w:noHBand="0" w:noVBand="1"/>
      </w:tblPr>
      <w:tblGrid>
        <w:gridCol w:w="2677"/>
        <w:gridCol w:w="776"/>
        <w:gridCol w:w="974"/>
        <w:gridCol w:w="974"/>
        <w:gridCol w:w="974"/>
        <w:gridCol w:w="869"/>
        <w:gridCol w:w="222"/>
      </w:tblGrid>
      <w:tr w:rsidR="007227EC" w:rsidRPr="00B777DC" w14:paraId="7A4B1E04" w14:textId="77777777" w:rsidTr="00D853FC">
        <w:trPr>
          <w:gridAfter w:val="1"/>
          <w:wAfter w:w="222" w:type="dxa"/>
          <w:trHeight w:val="450"/>
          <w:jc w:val="center"/>
        </w:trPr>
        <w:tc>
          <w:tcPr>
            <w:tcW w:w="7244" w:type="dxa"/>
            <w:gridSpan w:val="6"/>
            <w:vMerge w:val="restart"/>
            <w:tcBorders>
              <w:top w:val="nil"/>
              <w:left w:val="nil"/>
              <w:bottom w:val="single" w:sz="4" w:space="0" w:color="000000"/>
              <w:right w:val="nil"/>
            </w:tcBorders>
            <w:shd w:val="clear" w:color="000000" w:fill="FFFFFF"/>
            <w:vAlign w:val="bottom"/>
            <w:hideMark/>
          </w:tcPr>
          <w:p w14:paraId="6DB2AAB0"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b/>
                <w:bCs/>
                <w:color w:val="000000"/>
                <w:sz w:val="14"/>
                <w:szCs w:val="14"/>
              </w:rPr>
              <w:t xml:space="preserve">Supplemental Table 1                                                                                                                                                          </w:t>
            </w:r>
            <w:r w:rsidRPr="00B777DC">
              <w:rPr>
                <w:rFonts w:ascii="Times New Roman" w:eastAsia="Times New Roman" w:hAnsi="Times New Roman" w:cs="Times New Roman"/>
                <w:color w:val="000000"/>
                <w:sz w:val="14"/>
                <w:szCs w:val="14"/>
              </w:rPr>
              <w:t xml:space="preserve"> Sample Size for Analysis Sub-Groups 2015-2018</w:t>
            </w:r>
          </w:p>
        </w:tc>
      </w:tr>
      <w:tr w:rsidR="007227EC" w:rsidRPr="00B777DC" w14:paraId="0A9AAB06" w14:textId="77777777" w:rsidTr="00D853FC">
        <w:trPr>
          <w:trHeight w:val="276"/>
          <w:jc w:val="center"/>
        </w:trPr>
        <w:tc>
          <w:tcPr>
            <w:tcW w:w="7244" w:type="dxa"/>
            <w:gridSpan w:val="6"/>
            <w:vMerge/>
            <w:tcBorders>
              <w:top w:val="nil"/>
              <w:left w:val="nil"/>
              <w:bottom w:val="single" w:sz="4" w:space="0" w:color="000000"/>
              <w:right w:val="nil"/>
            </w:tcBorders>
            <w:vAlign w:val="center"/>
            <w:hideMark/>
          </w:tcPr>
          <w:p w14:paraId="2ECB77DD"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p>
        </w:tc>
        <w:tc>
          <w:tcPr>
            <w:tcW w:w="222" w:type="dxa"/>
            <w:tcBorders>
              <w:top w:val="nil"/>
              <w:left w:val="nil"/>
              <w:bottom w:val="nil"/>
              <w:right w:val="nil"/>
            </w:tcBorders>
            <w:shd w:val="clear" w:color="auto" w:fill="auto"/>
            <w:noWrap/>
            <w:vAlign w:val="bottom"/>
            <w:hideMark/>
          </w:tcPr>
          <w:p w14:paraId="4EC22F3A"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p>
        </w:tc>
      </w:tr>
      <w:tr w:rsidR="007227EC" w:rsidRPr="00B777DC" w14:paraId="0FAB327F" w14:textId="77777777" w:rsidTr="00D853FC">
        <w:trPr>
          <w:trHeight w:val="276"/>
          <w:jc w:val="center"/>
        </w:trPr>
        <w:tc>
          <w:tcPr>
            <w:tcW w:w="2677" w:type="dxa"/>
            <w:tcBorders>
              <w:top w:val="nil"/>
              <w:left w:val="nil"/>
              <w:bottom w:val="nil"/>
              <w:right w:val="nil"/>
            </w:tcBorders>
            <w:shd w:val="clear" w:color="000000" w:fill="FFFFFF"/>
            <w:noWrap/>
            <w:vAlign w:val="bottom"/>
            <w:hideMark/>
          </w:tcPr>
          <w:p w14:paraId="6A9FCEAF"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4567" w:type="dxa"/>
            <w:gridSpan w:val="5"/>
            <w:tcBorders>
              <w:top w:val="single" w:sz="4" w:space="0" w:color="auto"/>
              <w:left w:val="nil"/>
              <w:bottom w:val="nil"/>
              <w:right w:val="nil"/>
            </w:tcBorders>
            <w:shd w:val="clear" w:color="000000" w:fill="FFFFFF"/>
            <w:noWrap/>
            <w:vAlign w:val="bottom"/>
            <w:hideMark/>
          </w:tcPr>
          <w:p w14:paraId="0FC8F0AF" w14:textId="77777777" w:rsidR="007227EC" w:rsidRPr="00B777DC" w:rsidRDefault="007227EC" w:rsidP="00D853FC">
            <w:pPr>
              <w:spacing w:after="0" w:line="240" w:lineRule="auto"/>
              <w:jc w:val="center"/>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Year</w:t>
            </w:r>
          </w:p>
        </w:tc>
        <w:tc>
          <w:tcPr>
            <w:tcW w:w="222" w:type="dxa"/>
            <w:vAlign w:val="center"/>
            <w:hideMark/>
          </w:tcPr>
          <w:p w14:paraId="2AC62CA3" w14:textId="77777777" w:rsidR="007227EC" w:rsidRPr="00B777DC" w:rsidRDefault="007227EC" w:rsidP="00D853FC">
            <w:pPr>
              <w:spacing w:after="0" w:line="240" w:lineRule="auto"/>
              <w:rPr>
                <w:rFonts w:ascii="Times New Roman" w:eastAsia="Times New Roman" w:hAnsi="Times New Roman" w:cs="Times New Roman"/>
                <w:sz w:val="14"/>
                <w:szCs w:val="14"/>
              </w:rPr>
            </w:pPr>
          </w:p>
        </w:tc>
      </w:tr>
      <w:tr w:rsidR="007227EC" w:rsidRPr="00B777DC" w14:paraId="7525B78C" w14:textId="77777777" w:rsidTr="00D853FC">
        <w:trPr>
          <w:gridAfter w:val="1"/>
          <w:wAfter w:w="222" w:type="dxa"/>
          <w:trHeight w:val="276"/>
          <w:jc w:val="center"/>
        </w:trPr>
        <w:tc>
          <w:tcPr>
            <w:tcW w:w="2677" w:type="dxa"/>
            <w:tcBorders>
              <w:top w:val="nil"/>
              <w:left w:val="nil"/>
              <w:bottom w:val="single" w:sz="4" w:space="0" w:color="auto"/>
              <w:right w:val="nil"/>
            </w:tcBorders>
            <w:shd w:val="clear" w:color="000000" w:fill="FFFFFF"/>
            <w:noWrap/>
            <w:vAlign w:val="bottom"/>
            <w:hideMark/>
          </w:tcPr>
          <w:p w14:paraId="35BCFE57"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Sub-group</w:t>
            </w:r>
          </w:p>
        </w:tc>
        <w:tc>
          <w:tcPr>
            <w:tcW w:w="776" w:type="dxa"/>
            <w:tcBorders>
              <w:top w:val="nil"/>
              <w:left w:val="nil"/>
              <w:bottom w:val="single" w:sz="4" w:space="0" w:color="auto"/>
              <w:right w:val="nil"/>
            </w:tcBorders>
            <w:shd w:val="clear" w:color="000000" w:fill="FFFFFF"/>
            <w:vAlign w:val="center"/>
            <w:hideMark/>
          </w:tcPr>
          <w:p w14:paraId="2E761F08"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2015</w:t>
            </w:r>
          </w:p>
        </w:tc>
        <w:tc>
          <w:tcPr>
            <w:tcW w:w="974" w:type="dxa"/>
            <w:tcBorders>
              <w:top w:val="nil"/>
              <w:left w:val="nil"/>
              <w:bottom w:val="single" w:sz="4" w:space="0" w:color="auto"/>
              <w:right w:val="nil"/>
            </w:tcBorders>
            <w:shd w:val="clear" w:color="000000" w:fill="FFFFFF"/>
            <w:vAlign w:val="center"/>
            <w:hideMark/>
          </w:tcPr>
          <w:p w14:paraId="04913E11"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2016</w:t>
            </w:r>
          </w:p>
        </w:tc>
        <w:tc>
          <w:tcPr>
            <w:tcW w:w="974" w:type="dxa"/>
            <w:tcBorders>
              <w:top w:val="nil"/>
              <w:left w:val="nil"/>
              <w:bottom w:val="single" w:sz="4" w:space="0" w:color="auto"/>
              <w:right w:val="nil"/>
            </w:tcBorders>
            <w:shd w:val="clear" w:color="000000" w:fill="FFFFFF"/>
            <w:vAlign w:val="center"/>
            <w:hideMark/>
          </w:tcPr>
          <w:p w14:paraId="5306C294"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2017</w:t>
            </w:r>
          </w:p>
        </w:tc>
        <w:tc>
          <w:tcPr>
            <w:tcW w:w="974" w:type="dxa"/>
            <w:tcBorders>
              <w:top w:val="nil"/>
              <w:left w:val="nil"/>
              <w:bottom w:val="single" w:sz="4" w:space="0" w:color="auto"/>
              <w:right w:val="nil"/>
            </w:tcBorders>
            <w:shd w:val="clear" w:color="000000" w:fill="FFFFFF"/>
            <w:vAlign w:val="center"/>
            <w:hideMark/>
          </w:tcPr>
          <w:p w14:paraId="45638EA4"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2018</w:t>
            </w:r>
          </w:p>
        </w:tc>
        <w:tc>
          <w:tcPr>
            <w:tcW w:w="869" w:type="dxa"/>
            <w:tcBorders>
              <w:bottom w:val="single" w:sz="4" w:space="0" w:color="auto"/>
            </w:tcBorders>
            <w:vAlign w:val="center"/>
            <w:hideMark/>
          </w:tcPr>
          <w:p w14:paraId="1764127B" w14:textId="77777777" w:rsidR="007227EC" w:rsidRPr="00B777DC" w:rsidRDefault="007227EC" w:rsidP="00D853FC">
            <w:pPr>
              <w:spacing w:after="0" w:line="240" w:lineRule="auto"/>
              <w:rPr>
                <w:rFonts w:ascii="Times New Roman" w:eastAsia="Times New Roman" w:hAnsi="Times New Roman" w:cs="Times New Roman"/>
                <w:sz w:val="14"/>
                <w:szCs w:val="14"/>
              </w:rPr>
            </w:pPr>
          </w:p>
        </w:tc>
      </w:tr>
      <w:tr w:rsidR="007227EC" w:rsidRPr="00B777DC" w14:paraId="5DC325F8" w14:textId="77777777" w:rsidTr="00D853FC">
        <w:trPr>
          <w:gridAfter w:val="1"/>
          <w:wAfter w:w="222" w:type="dxa"/>
          <w:trHeight w:val="276"/>
          <w:jc w:val="center"/>
        </w:trPr>
        <w:tc>
          <w:tcPr>
            <w:tcW w:w="2677" w:type="dxa"/>
            <w:tcBorders>
              <w:top w:val="single" w:sz="4" w:space="0" w:color="auto"/>
              <w:left w:val="nil"/>
              <w:bottom w:val="nil"/>
              <w:right w:val="nil"/>
            </w:tcBorders>
            <w:shd w:val="clear" w:color="000000" w:fill="FFFFFF"/>
            <w:noWrap/>
            <w:vAlign w:val="bottom"/>
            <w:hideMark/>
          </w:tcPr>
          <w:p w14:paraId="42FF5EE9"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776" w:type="dxa"/>
            <w:tcBorders>
              <w:top w:val="single" w:sz="4" w:space="0" w:color="auto"/>
              <w:left w:val="nil"/>
              <w:bottom w:val="nil"/>
              <w:right w:val="nil"/>
            </w:tcBorders>
            <w:shd w:val="clear" w:color="000000" w:fill="FFFFFF"/>
            <w:noWrap/>
            <w:vAlign w:val="bottom"/>
            <w:hideMark/>
          </w:tcPr>
          <w:p w14:paraId="59E8DD98"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974" w:type="dxa"/>
            <w:tcBorders>
              <w:top w:val="single" w:sz="4" w:space="0" w:color="auto"/>
              <w:left w:val="nil"/>
              <w:bottom w:val="nil"/>
              <w:right w:val="nil"/>
            </w:tcBorders>
            <w:shd w:val="clear" w:color="000000" w:fill="FFFFFF"/>
            <w:noWrap/>
            <w:vAlign w:val="bottom"/>
            <w:hideMark/>
          </w:tcPr>
          <w:p w14:paraId="5589FEF6"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974" w:type="dxa"/>
            <w:tcBorders>
              <w:top w:val="single" w:sz="4" w:space="0" w:color="auto"/>
              <w:left w:val="nil"/>
              <w:bottom w:val="nil"/>
              <w:right w:val="nil"/>
            </w:tcBorders>
            <w:shd w:val="clear" w:color="000000" w:fill="FFFFFF"/>
            <w:noWrap/>
            <w:vAlign w:val="bottom"/>
            <w:hideMark/>
          </w:tcPr>
          <w:p w14:paraId="2A070F0A"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974" w:type="dxa"/>
            <w:tcBorders>
              <w:top w:val="single" w:sz="4" w:space="0" w:color="auto"/>
              <w:left w:val="nil"/>
              <w:bottom w:val="nil"/>
              <w:right w:val="nil"/>
            </w:tcBorders>
            <w:shd w:val="clear" w:color="000000" w:fill="FFFFFF"/>
            <w:noWrap/>
            <w:vAlign w:val="bottom"/>
            <w:hideMark/>
          </w:tcPr>
          <w:p w14:paraId="6BD8CD25"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869" w:type="dxa"/>
            <w:tcBorders>
              <w:top w:val="single" w:sz="4" w:space="0" w:color="auto"/>
            </w:tcBorders>
            <w:vAlign w:val="center"/>
            <w:hideMark/>
          </w:tcPr>
          <w:p w14:paraId="7742EE76" w14:textId="77777777" w:rsidR="007227EC" w:rsidRPr="00B777DC" w:rsidRDefault="007227EC" w:rsidP="00D853FC">
            <w:pPr>
              <w:spacing w:after="0" w:line="240" w:lineRule="auto"/>
              <w:rPr>
                <w:rFonts w:ascii="Times New Roman" w:eastAsia="Times New Roman" w:hAnsi="Times New Roman" w:cs="Times New Roman"/>
                <w:sz w:val="14"/>
                <w:szCs w:val="14"/>
              </w:rPr>
            </w:pPr>
          </w:p>
        </w:tc>
      </w:tr>
      <w:tr w:rsidR="007227EC" w:rsidRPr="00B777DC" w14:paraId="2E33A11E" w14:textId="77777777" w:rsidTr="00D853FC">
        <w:trPr>
          <w:gridAfter w:val="1"/>
          <w:wAfter w:w="222" w:type="dxa"/>
          <w:trHeight w:val="276"/>
          <w:jc w:val="center"/>
        </w:trPr>
        <w:tc>
          <w:tcPr>
            <w:tcW w:w="2677" w:type="dxa"/>
            <w:tcBorders>
              <w:top w:val="nil"/>
              <w:left w:val="nil"/>
              <w:bottom w:val="nil"/>
              <w:right w:val="nil"/>
            </w:tcBorders>
            <w:shd w:val="clear" w:color="000000" w:fill="FFFFFF"/>
            <w:vAlign w:val="bottom"/>
            <w:hideMark/>
          </w:tcPr>
          <w:p w14:paraId="229473BC" w14:textId="77777777" w:rsidR="007227EC" w:rsidRPr="00B777DC" w:rsidRDefault="007227EC" w:rsidP="00D853FC">
            <w:pPr>
              <w:spacing w:after="0" w:line="240" w:lineRule="auto"/>
              <w:rPr>
                <w:rFonts w:ascii="Times New Roman" w:eastAsia="Times New Roman" w:hAnsi="Times New Roman" w:cs="Times New Roman"/>
                <w:b/>
                <w:bCs/>
                <w:color w:val="000000"/>
                <w:sz w:val="14"/>
                <w:szCs w:val="14"/>
              </w:rPr>
            </w:pPr>
            <w:r w:rsidRPr="00B777DC">
              <w:rPr>
                <w:rFonts w:ascii="Times New Roman" w:eastAsia="Times New Roman" w:hAnsi="Times New Roman" w:cs="Times New Roman"/>
                <w:b/>
                <w:bCs/>
                <w:color w:val="000000"/>
                <w:sz w:val="14"/>
                <w:szCs w:val="14"/>
              </w:rPr>
              <w:t>Prescribed Opioid</w:t>
            </w:r>
          </w:p>
        </w:tc>
        <w:tc>
          <w:tcPr>
            <w:tcW w:w="776" w:type="dxa"/>
            <w:tcBorders>
              <w:top w:val="nil"/>
              <w:left w:val="nil"/>
              <w:bottom w:val="nil"/>
              <w:right w:val="nil"/>
            </w:tcBorders>
            <w:shd w:val="clear" w:color="000000" w:fill="FFFFFF"/>
            <w:noWrap/>
            <w:vAlign w:val="center"/>
            <w:hideMark/>
          </w:tcPr>
          <w:p w14:paraId="3428C891"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974" w:type="dxa"/>
            <w:tcBorders>
              <w:top w:val="nil"/>
              <w:left w:val="nil"/>
              <w:bottom w:val="nil"/>
              <w:right w:val="nil"/>
            </w:tcBorders>
            <w:shd w:val="clear" w:color="000000" w:fill="FFFFFF"/>
            <w:noWrap/>
            <w:vAlign w:val="center"/>
            <w:hideMark/>
          </w:tcPr>
          <w:p w14:paraId="1BA33147"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974" w:type="dxa"/>
            <w:tcBorders>
              <w:top w:val="nil"/>
              <w:left w:val="nil"/>
              <w:bottom w:val="nil"/>
              <w:right w:val="nil"/>
            </w:tcBorders>
            <w:shd w:val="clear" w:color="000000" w:fill="FFFFFF"/>
            <w:noWrap/>
            <w:vAlign w:val="center"/>
            <w:hideMark/>
          </w:tcPr>
          <w:p w14:paraId="5EA63906"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974" w:type="dxa"/>
            <w:tcBorders>
              <w:top w:val="nil"/>
              <w:left w:val="nil"/>
              <w:bottom w:val="nil"/>
              <w:right w:val="nil"/>
            </w:tcBorders>
            <w:shd w:val="clear" w:color="000000" w:fill="FFFFFF"/>
            <w:noWrap/>
            <w:vAlign w:val="center"/>
            <w:hideMark/>
          </w:tcPr>
          <w:p w14:paraId="29E678EB"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869" w:type="dxa"/>
            <w:vAlign w:val="center"/>
            <w:hideMark/>
          </w:tcPr>
          <w:p w14:paraId="09B98BC4" w14:textId="77777777" w:rsidR="007227EC" w:rsidRPr="00B777DC" w:rsidRDefault="007227EC" w:rsidP="00D853FC">
            <w:pPr>
              <w:spacing w:after="0" w:line="240" w:lineRule="auto"/>
              <w:rPr>
                <w:rFonts w:ascii="Times New Roman" w:eastAsia="Times New Roman" w:hAnsi="Times New Roman" w:cs="Times New Roman"/>
                <w:sz w:val="14"/>
                <w:szCs w:val="14"/>
              </w:rPr>
            </w:pPr>
          </w:p>
        </w:tc>
      </w:tr>
      <w:tr w:rsidR="007227EC" w:rsidRPr="00B777DC" w14:paraId="682DF56B" w14:textId="77777777" w:rsidTr="00D853FC">
        <w:trPr>
          <w:gridAfter w:val="1"/>
          <w:wAfter w:w="222" w:type="dxa"/>
          <w:trHeight w:val="276"/>
          <w:jc w:val="center"/>
        </w:trPr>
        <w:tc>
          <w:tcPr>
            <w:tcW w:w="2677" w:type="dxa"/>
            <w:tcBorders>
              <w:top w:val="nil"/>
              <w:left w:val="nil"/>
              <w:bottom w:val="nil"/>
              <w:right w:val="nil"/>
            </w:tcBorders>
            <w:shd w:val="clear" w:color="000000" w:fill="FFFFFF"/>
            <w:vAlign w:val="bottom"/>
            <w:hideMark/>
          </w:tcPr>
          <w:p w14:paraId="0DB8B73F"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Any MME/day</w:t>
            </w:r>
          </w:p>
        </w:tc>
        <w:tc>
          <w:tcPr>
            <w:tcW w:w="776" w:type="dxa"/>
            <w:tcBorders>
              <w:top w:val="nil"/>
              <w:left w:val="nil"/>
              <w:bottom w:val="nil"/>
              <w:right w:val="nil"/>
            </w:tcBorders>
            <w:shd w:val="clear" w:color="000000" w:fill="FFFFFF"/>
            <w:noWrap/>
            <w:vAlign w:val="bottom"/>
            <w:hideMark/>
          </w:tcPr>
          <w:p w14:paraId="025A99F9"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2,442,294</w:t>
            </w:r>
          </w:p>
        </w:tc>
        <w:tc>
          <w:tcPr>
            <w:tcW w:w="974" w:type="dxa"/>
            <w:tcBorders>
              <w:top w:val="nil"/>
              <w:left w:val="nil"/>
              <w:bottom w:val="nil"/>
              <w:right w:val="nil"/>
            </w:tcBorders>
            <w:shd w:val="clear" w:color="000000" w:fill="FFFFFF"/>
            <w:noWrap/>
            <w:vAlign w:val="bottom"/>
            <w:hideMark/>
          </w:tcPr>
          <w:p w14:paraId="68D18DC4"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3,066,757</w:t>
            </w:r>
          </w:p>
        </w:tc>
        <w:tc>
          <w:tcPr>
            <w:tcW w:w="974" w:type="dxa"/>
            <w:tcBorders>
              <w:top w:val="nil"/>
              <w:left w:val="nil"/>
              <w:bottom w:val="nil"/>
              <w:right w:val="nil"/>
            </w:tcBorders>
            <w:shd w:val="clear" w:color="000000" w:fill="FFFFFF"/>
            <w:noWrap/>
            <w:vAlign w:val="bottom"/>
            <w:hideMark/>
          </w:tcPr>
          <w:p w14:paraId="4A388DC5"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2,498,801</w:t>
            </w:r>
          </w:p>
        </w:tc>
        <w:tc>
          <w:tcPr>
            <w:tcW w:w="974" w:type="dxa"/>
            <w:tcBorders>
              <w:top w:val="nil"/>
              <w:left w:val="nil"/>
              <w:bottom w:val="nil"/>
              <w:right w:val="nil"/>
            </w:tcBorders>
            <w:shd w:val="clear" w:color="000000" w:fill="FFFFFF"/>
            <w:noWrap/>
            <w:vAlign w:val="bottom"/>
            <w:hideMark/>
          </w:tcPr>
          <w:p w14:paraId="76A388D1"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2,186,699</w:t>
            </w:r>
          </w:p>
        </w:tc>
        <w:tc>
          <w:tcPr>
            <w:tcW w:w="869" w:type="dxa"/>
            <w:vAlign w:val="center"/>
            <w:hideMark/>
          </w:tcPr>
          <w:p w14:paraId="7AC4BA5A" w14:textId="77777777" w:rsidR="007227EC" w:rsidRPr="00B777DC" w:rsidRDefault="007227EC" w:rsidP="00D853FC">
            <w:pPr>
              <w:spacing w:after="0" w:line="240" w:lineRule="auto"/>
              <w:rPr>
                <w:rFonts w:ascii="Times New Roman" w:eastAsia="Times New Roman" w:hAnsi="Times New Roman" w:cs="Times New Roman"/>
                <w:sz w:val="14"/>
                <w:szCs w:val="14"/>
              </w:rPr>
            </w:pPr>
          </w:p>
        </w:tc>
      </w:tr>
      <w:tr w:rsidR="007227EC" w:rsidRPr="00B777DC" w14:paraId="2F937693" w14:textId="77777777" w:rsidTr="00D853FC">
        <w:trPr>
          <w:gridAfter w:val="1"/>
          <w:wAfter w:w="222" w:type="dxa"/>
          <w:trHeight w:val="276"/>
          <w:jc w:val="center"/>
        </w:trPr>
        <w:tc>
          <w:tcPr>
            <w:tcW w:w="2677" w:type="dxa"/>
            <w:tcBorders>
              <w:top w:val="nil"/>
              <w:left w:val="nil"/>
              <w:bottom w:val="nil"/>
              <w:right w:val="nil"/>
            </w:tcBorders>
            <w:shd w:val="clear" w:color="000000" w:fill="FFFFFF"/>
            <w:vAlign w:val="bottom"/>
            <w:hideMark/>
          </w:tcPr>
          <w:p w14:paraId="462D0B46"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&lt;50 MME/day</w:t>
            </w:r>
          </w:p>
        </w:tc>
        <w:tc>
          <w:tcPr>
            <w:tcW w:w="776" w:type="dxa"/>
            <w:tcBorders>
              <w:top w:val="nil"/>
              <w:left w:val="nil"/>
              <w:bottom w:val="nil"/>
              <w:right w:val="nil"/>
            </w:tcBorders>
            <w:shd w:val="clear" w:color="000000" w:fill="FFFFFF"/>
            <w:noWrap/>
            <w:vAlign w:val="bottom"/>
            <w:hideMark/>
          </w:tcPr>
          <w:p w14:paraId="49164A81"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1,981,592</w:t>
            </w:r>
          </w:p>
        </w:tc>
        <w:tc>
          <w:tcPr>
            <w:tcW w:w="974" w:type="dxa"/>
            <w:tcBorders>
              <w:top w:val="nil"/>
              <w:left w:val="nil"/>
              <w:bottom w:val="nil"/>
              <w:right w:val="nil"/>
            </w:tcBorders>
            <w:shd w:val="clear" w:color="000000" w:fill="FFFFFF"/>
            <w:noWrap/>
            <w:vAlign w:val="bottom"/>
            <w:hideMark/>
          </w:tcPr>
          <w:p w14:paraId="77351B0A"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2,461,162</w:t>
            </w:r>
          </w:p>
        </w:tc>
        <w:tc>
          <w:tcPr>
            <w:tcW w:w="974" w:type="dxa"/>
            <w:tcBorders>
              <w:top w:val="nil"/>
              <w:left w:val="nil"/>
              <w:bottom w:val="nil"/>
              <w:right w:val="nil"/>
            </w:tcBorders>
            <w:shd w:val="clear" w:color="000000" w:fill="FFFFFF"/>
            <w:noWrap/>
            <w:vAlign w:val="bottom"/>
            <w:hideMark/>
          </w:tcPr>
          <w:p w14:paraId="4B5B4937"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2,046,370</w:t>
            </w:r>
          </w:p>
        </w:tc>
        <w:tc>
          <w:tcPr>
            <w:tcW w:w="974" w:type="dxa"/>
            <w:tcBorders>
              <w:top w:val="nil"/>
              <w:left w:val="nil"/>
              <w:bottom w:val="nil"/>
              <w:right w:val="nil"/>
            </w:tcBorders>
            <w:shd w:val="clear" w:color="000000" w:fill="FFFFFF"/>
            <w:noWrap/>
            <w:vAlign w:val="bottom"/>
            <w:hideMark/>
          </w:tcPr>
          <w:p w14:paraId="0814A31E"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1,854,159</w:t>
            </w:r>
          </w:p>
        </w:tc>
        <w:tc>
          <w:tcPr>
            <w:tcW w:w="869" w:type="dxa"/>
            <w:vAlign w:val="center"/>
            <w:hideMark/>
          </w:tcPr>
          <w:p w14:paraId="1AC26B1A" w14:textId="77777777" w:rsidR="007227EC" w:rsidRPr="00B777DC" w:rsidRDefault="007227EC" w:rsidP="00D853FC">
            <w:pPr>
              <w:spacing w:after="0" w:line="240" w:lineRule="auto"/>
              <w:rPr>
                <w:rFonts w:ascii="Times New Roman" w:eastAsia="Times New Roman" w:hAnsi="Times New Roman" w:cs="Times New Roman"/>
                <w:sz w:val="14"/>
                <w:szCs w:val="14"/>
              </w:rPr>
            </w:pPr>
          </w:p>
        </w:tc>
      </w:tr>
      <w:tr w:rsidR="007227EC" w:rsidRPr="00B777DC" w14:paraId="3DF0AF26" w14:textId="77777777" w:rsidTr="00D853FC">
        <w:trPr>
          <w:gridAfter w:val="1"/>
          <w:wAfter w:w="222" w:type="dxa"/>
          <w:trHeight w:val="276"/>
          <w:jc w:val="center"/>
        </w:trPr>
        <w:tc>
          <w:tcPr>
            <w:tcW w:w="2677" w:type="dxa"/>
            <w:tcBorders>
              <w:top w:val="nil"/>
              <w:left w:val="nil"/>
              <w:bottom w:val="nil"/>
              <w:right w:val="nil"/>
            </w:tcBorders>
            <w:shd w:val="clear" w:color="000000" w:fill="FFFFFF"/>
            <w:noWrap/>
            <w:vAlign w:val="bottom"/>
            <w:hideMark/>
          </w:tcPr>
          <w:p w14:paraId="4738ACBC"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50-89 MME/day</w:t>
            </w:r>
          </w:p>
        </w:tc>
        <w:tc>
          <w:tcPr>
            <w:tcW w:w="776" w:type="dxa"/>
            <w:tcBorders>
              <w:top w:val="nil"/>
              <w:left w:val="nil"/>
              <w:bottom w:val="nil"/>
              <w:right w:val="nil"/>
            </w:tcBorders>
            <w:shd w:val="clear" w:color="000000" w:fill="FFFFFF"/>
            <w:noWrap/>
            <w:vAlign w:val="bottom"/>
            <w:hideMark/>
          </w:tcPr>
          <w:p w14:paraId="64477F23"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666,834</w:t>
            </w:r>
          </w:p>
        </w:tc>
        <w:tc>
          <w:tcPr>
            <w:tcW w:w="974" w:type="dxa"/>
            <w:tcBorders>
              <w:top w:val="nil"/>
              <w:left w:val="nil"/>
              <w:bottom w:val="nil"/>
              <w:right w:val="nil"/>
            </w:tcBorders>
            <w:shd w:val="clear" w:color="000000" w:fill="FFFFFF"/>
            <w:noWrap/>
            <w:vAlign w:val="bottom"/>
            <w:hideMark/>
          </w:tcPr>
          <w:p w14:paraId="25E54F90"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794,242</w:t>
            </w:r>
          </w:p>
        </w:tc>
        <w:tc>
          <w:tcPr>
            <w:tcW w:w="974" w:type="dxa"/>
            <w:tcBorders>
              <w:top w:val="nil"/>
              <w:left w:val="nil"/>
              <w:bottom w:val="nil"/>
              <w:right w:val="nil"/>
            </w:tcBorders>
            <w:shd w:val="clear" w:color="000000" w:fill="FFFFFF"/>
            <w:noWrap/>
            <w:vAlign w:val="bottom"/>
            <w:hideMark/>
          </w:tcPr>
          <w:p w14:paraId="692A05BA"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602,279</w:t>
            </w:r>
          </w:p>
        </w:tc>
        <w:tc>
          <w:tcPr>
            <w:tcW w:w="974" w:type="dxa"/>
            <w:tcBorders>
              <w:top w:val="nil"/>
              <w:left w:val="nil"/>
              <w:bottom w:val="nil"/>
              <w:right w:val="nil"/>
            </w:tcBorders>
            <w:shd w:val="clear" w:color="000000" w:fill="FFFFFF"/>
            <w:noWrap/>
            <w:vAlign w:val="bottom"/>
            <w:hideMark/>
          </w:tcPr>
          <w:p w14:paraId="0C2A962D"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435,110</w:t>
            </w:r>
          </w:p>
        </w:tc>
        <w:tc>
          <w:tcPr>
            <w:tcW w:w="869" w:type="dxa"/>
            <w:vAlign w:val="center"/>
            <w:hideMark/>
          </w:tcPr>
          <w:p w14:paraId="58CFFB83" w14:textId="77777777" w:rsidR="007227EC" w:rsidRPr="00B777DC" w:rsidRDefault="007227EC" w:rsidP="00D853FC">
            <w:pPr>
              <w:spacing w:after="0" w:line="240" w:lineRule="auto"/>
              <w:rPr>
                <w:rFonts w:ascii="Times New Roman" w:eastAsia="Times New Roman" w:hAnsi="Times New Roman" w:cs="Times New Roman"/>
                <w:sz w:val="14"/>
                <w:szCs w:val="14"/>
              </w:rPr>
            </w:pPr>
          </w:p>
        </w:tc>
      </w:tr>
      <w:tr w:rsidR="007227EC" w:rsidRPr="00B777DC" w14:paraId="02DF348B" w14:textId="77777777" w:rsidTr="00D853FC">
        <w:trPr>
          <w:gridAfter w:val="1"/>
          <w:wAfter w:w="222" w:type="dxa"/>
          <w:trHeight w:val="276"/>
          <w:jc w:val="center"/>
        </w:trPr>
        <w:tc>
          <w:tcPr>
            <w:tcW w:w="2677" w:type="dxa"/>
            <w:tcBorders>
              <w:top w:val="nil"/>
              <w:left w:val="nil"/>
              <w:bottom w:val="nil"/>
              <w:right w:val="nil"/>
            </w:tcBorders>
            <w:shd w:val="clear" w:color="000000" w:fill="FFFFFF"/>
            <w:noWrap/>
            <w:vAlign w:val="bottom"/>
            <w:hideMark/>
          </w:tcPr>
          <w:p w14:paraId="557C277C"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Calibri" w:eastAsia="Times New Roman" w:hAnsi="Calibri" w:cs="Calibri"/>
                <w:color w:val="000000"/>
                <w:sz w:val="14"/>
                <w:szCs w:val="14"/>
              </w:rPr>
              <w:t>≥</w:t>
            </w:r>
            <w:r w:rsidRPr="00B777DC">
              <w:rPr>
                <w:rFonts w:ascii="Times New Roman" w:eastAsia="Times New Roman" w:hAnsi="Times New Roman" w:cs="Times New Roman"/>
                <w:color w:val="000000"/>
                <w:sz w:val="14"/>
                <w:szCs w:val="14"/>
              </w:rPr>
              <w:t>90 MME/day</w:t>
            </w:r>
          </w:p>
        </w:tc>
        <w:tc>
          <w:tcPr>
            <w:tcW w:w="776" w:type="dxa"/>
            <w:tcBorders>
              <w:top w:val="nil"/>
              <w:left w:val="nil"/>
              <w:bottom w:val="nil"/>
              <w:right w:val="nil"/>
            </w:tcBorders>
            <w:shd w:val="clear" w:color="000000" w:fill="FFFFFF"/>
            <w:noWrap/>
            <w:vAlign w:val="bottom"/>
            <w:hideMark/>
          </w:tcPr>
          <w:p w14:paraId="1703A25B"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266,210</w:t>
            </w:r>
          </w:p>
        </w:tc>
        <w:tc>
          <w:tcPr>
            <w:tcW w:w="974" w:type="dxa"/>
            <w:tcBorders>
              <w:top w:val="nil"/>
              <w:left w:val="nil"/>
              <w:bottom w:val="nil"/>
              <w:right w:val="nil"/>
            </w:tcBorders>
            <w:shd w:val="clear" w:color="000000" w:fill="FFFFFF"/>
            <w:noWrap/>
            <w:vAlign w:val="bottom"/>
            <w:hideMark/>
          </w:tcPr>
          <w:p w14:paraId="01783C87"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363,349</w:t>
            </w:r>
          </w:p>
        </w:tc>
        <w:tc>
          <w:tcPr>
            <w:tcW w:w="974" w:type="dxa"/>
            <w:tcBorders>
              <w:top w:val="nil"/>
              <w:left w:val="nil"/>
              <w:bottom w:val="nil"/>
              <w:right w:val="nil"/>
            </w:tcBorders>
            <w:shd w:val="clear" w:color="000000" w:fill="FFFFFF"/>
            <w:noWrap/>
            <w:vAlign w:val="bottom"/>
            <w:hideMark/>
          </w:tcPr>
          <w:p w14:paraId="7CB6B4BF"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253,704</w:t>
            </w:r>
          </w:p>
        </w:tc>
        <w:tc>
          <w:tcPr>
            <w:tcW w:w="974" w:type="dxa"/>
            <w:tcBorders>
              <w:top w:val="nil"/>
              <w:left w:val="nil"/>
              <w:bottom w:val="nil"/>
              <w:right w:val="nil"/>
            </w:tcBorders>
            <w:shd w:val="clear" w:color="000000" w:fill="FFFFFF"/>
            <w:noWrap/>
            <w:vAlign w:val="bottom"/>
            <w:hideMark/>
          </w:tcPr>
          <w:p w14:paraId="0840FBF4"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175,955</w:t>
            </w:r>
          </w:p>
        </w:tc>
        <w:tc>
          <w:tcPr>
            <w:tcW w:w="869" w:type="dxa"/>
            <w:vAlign w:val="center"/>
            <w:hideMark/>
          </w:tcPr>
          <w:p w14:paraId="400E6255" w14:textId="77777777" w:rsidR="007227EC" w:rsidRPr="00B777DC" w:rsidRDefault="007227EC" w:rsidP="00D853FC">
            <w:pPr>
              <w:spacing w:after="0" w:line="240" w:lineRule="auto"/>
              <w:rPr>
                <w:rFonts w:ascii="Times New Roman" w:eastAsia="Times New Roman" w:hAnsi="Times New Roman" w:cs="Times New Roman"/>
                <w:sz w:val="14"/>
                <w:szCs w:val="14"/>
              </w:rPr>
            </w:pPr>
          </w:p>
        </w:tc>
      </w:tr>
      <w:tr w:rsidR="007227EC" w:rsidRPr="00B777DC" w14:paraId="3149ADF0" w14:textId="77777777" w:rsidTr="00D853FC">
        <w:trPr>
          <w:gridAfter w:val="1"/>
          <w:wAfter w:w="222" w:type="dxa"/>
          <w:trHeight w:val="276"/>
          <w:jc w:val="center"/>
        </w:trPr>
        <w:tc>
          <w:tcPr>
            <w:tcW w:w="2677" w:type="dxa"/>
            <w:tcBorders>
              <w:top w:val="nil"/>
              <w:left w:val="nil"/>
              <w:bottom w:val="nil"/>
              <w:right w:val="nil"/>
            </w:tcBorders>
            <w:shd w:val="clear" w:color="000000" w:fill="FFFFFF"/>
            <w:noWrap/>
            <w:vAlign w:val="bottom"/>
            <w:hideMark/>
          </w:tcPr>
          <w:p w14:paraId="47EF6DEB"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776" w:type="dxa"/>
            <w:tcBorders>
              <w:top w:val="nil"/>
              <w:left w:val="nil"/>
              <w:bottom w:val="nil"/>
              <w:right w:val="nil"/>
            </w:tcBorders>
            <w:shd w:val="clear" w:color="000000" w:fill="FFFFFF"/>
            <w:vAlign w:val="center"/>
            <w:hideMark/>
          </w:tcPr>
          <w:p w14:paraId="4758BDC5"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974" w:type="dxa"/>
            <w:tcBorders>
              <w:top w:val="nil"/>
              <w:left w:val="nil"/>
              <w:bottom w:val="nil"/>
              <w:right w:val="nil"/>
            </w:tcBorders>
            <w:shd w:val="clear" w:color="000000" w:fill="FFFFFF"/>
            <w:vAlign w:val="center"/>
            <w:hideMark/>
          </w:tcPr>
          <w:p w14:paraId="3275008A"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974" w:type="dxa"/>
            <w:tcBorders>
              <w:top w:val="nil"/>
              <w:left w:val="nil"/>
              <w:bottom w:val="nil"/>
              <w:right w:val="nil"/>
            </w:tcBorders>
            <w:shd w:val="clear" w:color="000000" w:fill="FFFFFF"/>
            <w:vAlign w:val="center"/>
            <w:hideMark/>
          </w:tcPr>
          <w:p w14:paraId="4DA27D08"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974" w:type="dxa"/>
            <w:tcBorders>
              <w:top w:val="nil"/>
              <w:left w:val="nil"/>
              <w:bottom w:val="nil"/>
              <w:right w:val="nil"/>
            </w:tcBorders>
            <w:shd w:val="clear" w:color="000000" w:fill="FFFFFF"/>
            <w:vAlign w:val="center"/>
            <w:hideMark/>
          </w:tcPr>
          <w:p w14:paraId="6DA38002"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869" w:type="dxa"/>
            <w:vAlign w:val="center"/>
            <w:hideMark/>
          </w:tcPr>
          <w:p w14:paraId="3472C058" w14:textId="77777777" w:rsidR="007227EC" w:rsidRPr="00B777DC" w:rsidRDefault="007227EC" w:rsidP="00D853FC">
            <w:pPr>
              <w:spacing w:after="0" w:line="240" w:lineRule="auto"/>
              <w:rPr>
                <w:rFonts w:ascii="Times New Roman" w:eastAsia="Times New Roman" w:hAnsi="Times New Roman" w:cs="Times New Roman"/>
                <w:sz w:val="14"/>
                <w:szCs w:val="14"/>
              </w:rPr>
            </w:pPr>
          </w:p>
        </w:tc>
      </w:tr>
      <w:tr w:rsidR="007227EC" w:rsidRPr="00B777DC" w14:paraId="2CA10C3C" w14:textId="77777777" w:rsidTr="00D853FC">
        <w:trPr>
          <w:gridAfter w:val="1"/>
          <w:wAfter w:w="222" w:type="dxa"/>
          <w:trHeight w:val="276"/>
          <w:jc w:val="center"/>
        </w:trPr>
        <w:tc>
          <w:tcPr>
            <w:tcW w:w="2677" w:type="dxa"/>
            <w:tcBorders>
              <w:top w:val="nil"/>
              <w:left w:val="nil"/>
              <w:bottom w:val="nil"/>
              <w:right w:val="nil"/>
            </w:tcBorders>
            <w:shd w:val="clear" w:color="000000" w:fill="FFFFFF"/>
            <w:noWrap/>
            <w:vAlign w:val="bottom"/>
            <w:hideMark/>
          </w:tcPr>
          <w:p w14:paraId="72A28BFA" w14:textId="77777777" w:rsidR="007227EC" w:rsidRPr="00B777DC" w:rsidRDefault="007227EC" w:rsidP="00D853FC">
            <w:pPr>
              <w:spacing w:after="0" w:line="240" w:lineRule="auto"/>
              <w:rPr>
                <w:rFonts w:ascii="Times New Roman" w:eastAsia="Times New Roman" w:hAnsi="Times New Roman" w:cs="Times New Roman"/>
                <w:b/>
                <w:bCs/>
                <w:color w:val="000000"/>
                <w:sz w:val="14"/>
                <w:szCs w:val="14"/>
              </w:rPr>
            </w:pPr>
            <w:r w:rsidRPr="00B777DC">
              <w:rPr>
                <w:rFonts w:ascii="Times New Roman" w:eastAsia="Times New Roman" w:hAnsi="Times New Roman" w:cs="Times New Roman"/>
                <w:b/>
                <w:bCs/>
                <w:color w:val="000000"/>
                <w:sz w:val="14"/>
                <w:szCs w:val="14"/>
              </w:rPr>
              <w:t>Concurrent Opioid and Benzo</w:t>
            </w:r>
          </w:p>
        </w:tc>
        <w:tc>
          <w:tcPr>
            <w:tcW w:w="776" w:type="dxa"/>
            <w:tcBorders>
              <w:top w:val="nil"/>
              <w:left w:val="nil"/>
              <w:bottom w:val="nil"/>
              <w:right w:val="nil"/>
            </w:tcBorders>
            <w:shd w:val="clear" w:color="000000" w:fill="FFFFFF"/>
            <w:vAlign w:val="center"/>
            <w:hideMark/>
          </w:tcPr>
          <w:p w14:paraId="60E0F413"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974" w:type="dxa"/>
            <w:tcBorders>
              <w:top w:val="nil"/>
              <w:left w:val="nil"/>
              <w:bottom w:val="nil"/>
              <w:right w:val="nil"/>
            </w:tcBorders>
            <w:shd w:val="clear" w:color="000000" w:fill="FFFFFF"/>
            <w:vAlign w:val="center"/>
            <w:hideMark/>
          </w:tcPr>
          <w:p w14:paraId="3100594A"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974" w:type="dxa"/>
            <w:tcBorders>
              <w:top w:val="nil"/>
              <w:left w:val="nil"/>
              <w:bottom w:val="nil"/>
              <w:right w:val="nil"/>
            </w:tcBorders>
            <w:shd w:val="clear" w:color="000000" w:fill="FFFFFF"/>
            <w:vAlign w:val="center"/>
            <w:hideMark/>
          </w:tcPr>
          <w:p w14:paraId="756E444C"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974" w:type="dxa"/>
            <w:tcBorders>
              <w:top w:val="nil"/>
              <w:left w:val="nil"/>
              <w:bottom w:val="nil"/>
              <w:right w:val="nil"/>
            </w:tcBorders>
            <w:shd w:val="clear" w:color="000000" w:fill="FFFFFF"/>
            <w:vAlign w:val="center"/>
            <w:hideMark/>
          </w:tcPr>
          <w:p w14:paraId="223EFE57"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869" w:type="dxa"/>
            <w:vAlign w:val="center"/>
            <w:hideMark/>
          </w:tcPr>
          <w:p w14:paraId="65B00447" w14:textId="77777777" w:rsidR="007227EC" w:rsidRPr="00B777DC" w:rsidRDefault="007227EC" w:rsidP="00D853FC">
            <w:pPr>
              <w:spacing w:after="0" w:line="240" w:lineRule="auto"/>
              <w:rPr>
                <w:rFonts w:ascii="Times New Roman" w:eastAsia="Times New Roman" w:hAnsi="Times New Roman" w:cs="Times New Roman"/>
                <w:sz w:val="14"/>
                <w:szCs w:val="14"/>
              </w:rPr>
            </w:pPr>
          </w:p>
        </w:tc>
      </w:tr>
      <w:tr w:rsidR="007227EC" w:rsidRPr="00B777DC" w14:paraId="0771C966" w14:textId="77777777" w:rsidTr="00D853FC">
        <w:trPr>
          <w:gridAfter w:val="1"/>
          <w:wAfter w:w="222" w:type="dxa"/>
          <w:trHeight w:val="276"/>
          <w:jc w:val="center"/>
        </w:trPr>
        <w:tc>
          <w:tcPr>
            <w:tcW w:w="2677" w:type="dxa"/>
            <w:tcBorders>
              <w:top w:val="nil"/>
              <w:left w:val="nil"/>
              <w:bottom w:val="nil"/>
              <w:right w:val="nil"/>
            </w:tcBorders>
            <w:shd w:val="clear" w:color="000000" w:fill="FFFFFF"/>
            <w:vAlign w:val="bottom"/>
            <w:hideMark/>
          </w:tcPr>
          <w:p w14:paraId="395F179D"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Any MME/day</w:t>
            </w:r>
          </w:p>
        </w:tc>
        <w:tc>
          <w:tcPr>
            <w:tcW w:w="776" w:type="dxa"/>
            <w:tcBorders>
              <w:top w:val="nil"/>
              <w:left w:val="nil"/>
              <w:bottom w:val="nil"/>
              <w:right w:val="nil"/>
            </w:tcBorders>
            <w:shd w:val="clear" w:color="000000" w:fill="FFFFFF"/>
            <w:vAlign w:val="center"/>
            <w:hideMark/>
          </w:tcPr>
          <w:p w14:paraId="1019B642"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282,342</w:t>
            </w:r>
          </w:p>
        </w:tc>
        <w:tc>
          <w:tcPr>
            <w:tcW w:w="974" w:type="dxa"/>
            <w:tcBorders>
              <w:top w:val="nil"/>
              <w:left w:val="nil"/>
              <w:bottom w:val="nil"/>
              <w:right w:val="nil"/>
            </w:tcBorders>
            <w:shd w:val="clear" w:color="000000" w:fill="FFFFFF"/>
            <w:vAlign w:val="center"/>
            <w:hideMark/>
          </w:tcPr>
          <w:p w14:paraId="4571BBBF"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350,826</w:t>
            </w:r>
          </w:p>
        </w:tc>
        <w:tc>
          <w:tcPr>
            <w:tcW w:w="974" w:type="dxa"/>
            <w:tcBorders>
              <w:top w:val="nil"/>
              <w:left w:val="nil"/>
              <w:bottom w:val="nil"/>
              <w:right w:val="nil"/>
            </w:tcBorders>
            <w:shd w:val="clear" w:color="000000" w:fill="FFFFFF"/>
            <w:vAlign w:val="center"/>
            <w:hideMark/>
          </w:tcPr>
          <w:p w14:paraId="373C69F3"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301,918</w:t>
            </w:r>
          </w:p>
        </w:tc>
        <w:tc>
          <w:tcPr>
            <w:tcW w:w="974" w:type="dxa"/>
            <w:tcBorders>
              <w:top w:val="nil"/>
              <w:left w:val="nil"/>
              <w:bottom w:val="nil"/>
              <w:right w:val="nil"/>
            </w:tcBorders>
            <w:shd w:val="clear" w:color="000000" w:fill="FFFFFF"/>
            <w:vAlign w:val="center"/>
            <w:hideMark/>
          </w:tcPr>
          <w:p w14:paraId="23B967C5"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234,252</w:t>
            </w:r>
          </w:p>
        </w:tc>
        <w:tc>
          <w:tcPr>
            <w:tcW w:w="869" w:type="dxa"/>
            <w:vAlign w:val="center"/>
            <w:hideMark/>
          </w:tcPr>
          <w:p w14:paraId="1ACEB7E7" w14:textId="77777777" w:rsidR="007227EC" w:rsidRPr="00B777DC" w:rsidRDefault="007227EC" w:rsidP="00D853FC">
            <w:pPr>
              <w:spacing w:after="0" w:line="240" w:lineRule="auto"/>
              <w:rPr>
                <w:rFonts w:ascii="Times New Roman" w:eastAsia="Times New Roman" w:hAnsi="Times New Roman" w:cs="Times New Roman"/>
                <w:sz w:val="14"/>
                <w:szCs w:val="14"/>
              </w:rPr>
            </w:pPr>
          </w:p>
        </w:tc>
      </w:tr>
      <w:tr w:rsidR="007227EC" w:rsidRPr="00B777DC" w14:paraId="396617C5" w14:textId="77777777" w:rsidTr="00D853FC">
        <w:trPr>
          <w:gridAfter w:val="1"/>
          <w:wAfter w:w="222" w:type="dxa"/>
          <w:trHeight w:val="276"/>
          <w:jc w:val="center"/>
        </w:trPr>
        <w:tc>
          <w:tcPr>
            <w:tcW w:w="2677" w:type="dxa"/>
            <w:tcBorders>
              <w:top w:val="nil"/>
              <w:left w:val="nil"/>
              <w:bottom w:val="nil"/>
              <w:right w:val="nil"/>
            </w:tcBorders>
            <w:shd w:val="clear" w:color="000000" w:fill="FFFFFF"/>
            <w:vAlign w:val="bottom"/>
            <w:hideMark/>
          </w:tcPr>
          <w:p w14:paraId="3348158A"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&lt;50 MME/day</w:t>
            </w:r>
          </w:p>
        </w:tc>
        <w:tc>
          <w:tcPr>
            <w:tcW w:w="776" w:type="dxa"/>
            <w:tcBorders>
              <w:top w:val="nil"/>
              <w:left w:val="nil"/>
              <w:bottom w:val="nil"/>
              <w:right w:val="nil"/>
            </w:tcBorders>
            <w:shd w:val="clear" w:color="000000" w:fill="FFFFFF"/>
            <w:vAlign w:val="center"/>
            <w:hideMark/>
          </w:tcPr>
          <w:p w14:paraId="6F6F0D8C"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226,383</w:t>
            </w:r>
          </w:p>
        </w:tc>
        <w:tc>
          <w:tcPr>
            <w:tcW w:w="974" w:type="dxa"/>
            <w:tcBorders>
              <w:top w:val="nil"/>
              <w:left w:val="nil"/>
              <w:bottom w:val="nil"/>
              <w:right w:val="nil"/>
            </w:tcBorders>
            <w:shd w:val="clear" w:color="000000" w:fill="FFFFFF"/>
            <w:vAlign w:val="center"/>
            <w:hideMark/>
          </w:tcPr>
          <w:p w14:paraId="12679977"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278,269</w:t>
            </w:r>
          </w:p>
        </w:tc>
        <w:tc>
          <w:tcPr>
            <w:tcW w:w="974" w:type="dxa"/>
            <w:tcBorders>
              <w:top w:val="nil"/>
              <w:left w:val="nil"/>
              <w:bottom w:val="nil"/>
              <w:right w:val="nil"/>
            </w:tcBorders>
            <w:shd w:val="clear" w:color="000000" w:fill="FFFFFF"/>
            <w:vAlign w:val="center"/>
            <w:hideMark/>
          </w:tcPr>
          <w:p w14:paraId="2B772966"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241,925</w:t>
            </w:r>
          </w:p>
        </w:tc>
        <w:tc>
          <w:tcPr>
            <w:tcW w:w="974" w:type="dxa"/>
            <w:tcBorders>
              <w:top w:val="nil"/>
              <w:left w:val="nil"/>
              <w:bottom w:val="nil"/>
              <w:right w:val="nil"/>
            </w:tcBorders>
            <w:shd w:val="clear" w:color="000000" w:fill="FFFFFF"/>
            <w:vAlign w:val="center"/>
            <w:hideMark/>
          </w:tcPr>
          <w:p w14:paraId="157BE641"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192,438</w:t>
            </w:r>
          </w:p>
        </w:tc>
        <w:tc>
          <w:tcPr>
            <w:tcW w:w="869" w:type="dxa"/>
            <w:vAlign w:val="center"/>
            <w:hideMark/>
          </w:tcPr>
          <w:p w14:paraId="4D3D07EE" w14:textId="77777777" w:rsidR="007227EC" w:rsidRPr="00B777DC" w:rsidRDefault="007227EC" w:rsidP="00D853FC">
            <w:pPr>
              <w:spacing w:after="0" w:line="240" w:lineRule="auto"/>
              <w:rPr>
                <w:rFonts w:ascii="Times New Roman" w:eastAsia="Times New Roman" w:hAnsi="Times New Roman" w:cs="Times New Roman"/>
                <w:sz w:val="14"/>
                <w:szCs w:val="14"/>
              </w:rPr>
            </w:pPr>
          </w:p>
        </w:tc>
      </w:tr>
      <w:tr w:rsidR="007227EC" w:rsidRPr="00B777DC" w14:paraId="2B738609" w14:textId="77777777" w:rsidTr="00D853FC">
        <w:trPr>
          <w:gridAfter w:val="1"/>
          <w:wAfter w:w="222" w:type="dxa"/>
          <w:trHeight w:val="276"/>
          <w:jc w:val="center"/>
        </w:trPr>
        <w:tc>
          <w:tcPr>
            <w:tcW w:w="2677" w:type="dxa"/>
            <w:tcBorders>
              <w:top w:val="nil"/>
              <w:left w:val="nil"/>
              <w:bottom w:val="nil"/>
              <w:right w:val="nil"/>
            </w:tcBorders>
            <w:shd w:val="clear" w:color="000000" w:fill="FFFFFF"/>
            <w:noWrap/>
            <w:vAlign w:val="bottom"/>
            <w:hideMark/>
          </w:tcPr>
          <w:p w14:paraId="1CAAA008"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50-89 MME/day</w:t>
            </w:r>
          </w:p>
        </w:tc>
        <w:tc>
          <w:tcPr>
            <w:tcW w:w="776" w:type="dxa"/>
            <w:tcBorders>
              <w:top w:val="nil"/>
              <w:left w:val="nil"/>
              <w:bottom w:val="nil"/>
              <w:right w:val="nil"/>
            </w:tcBorders>
            <w:shd w:val="clear" w:color="000000" w:fill="FFFFFF"/>
            <w:vAlign w:val="center"/>
            <w:hideMark/>
          </w:tcPr>
          <w:p w14:paraId="58CA26F9"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80,530</w:t>
            </w:r>
          </w:p>
        </w:tc>
        <w:tc>
          <w:tcPr>
            <w:tcW w:w="974" w:type="dxa"/>
            <w:tcBorders>
              <w:top w:val="nil"/>
              <w:left w:val="nil"/>
              <w:bottom w:val="nil"/>
              <w:right w:val="nil"/>
            </w:tcBorders>
            <w:shd w:val="clear" w:color="000000" w:fill="FFFFFF"/>
            <w:vAlign w:val="center"/>
            <w:hideMark/>
          </w:tcPr>
          <w:p w14:paraId="5E461704"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95,408</w:t>
            </w:r>
          </w:p>
        </w:tc>
        <w:tc>
          <w:tcPr>
            <w:tcW w:w="974" w:type="dxa"/>
            <w:tcBorders>
              <w:top w:val="nil"/>
              <w:left w:val="nil"/>
              <w:bottom w:val="nil"/>
              <w:right w:val="nil"/>
            </w:tcBorders>
            <w:shd w:val="clear" w:color="000000" w:fill="FFFFFF"/>
            <w:vAlign w:val="center"/>
            <w:hideMark/>
          </w:tcPr>
          <w:p w14:paraId="41EDD842"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77,006</w:t>
            </w:r>
          </w:p>
        </w:tc>
        <w:tc>
          <w:tcPr>
            <w:tcW w:w="974" w:type="dxa"/>
            <w:tcBorders>
              <w:top w:val="nil"/>
              <w:left w:val="nil"/>
              <w:bottom w:val="nil"/>
              <w:right w:val="nil"/>
            </w:tcBorders>
            <w:shd w:val="clear" w:color="000000" w:fill="FFFFFF"/>
            <w:vAlign w:val="center"/>
            <w:hideMark/>
          </w:tcPr>
          <w:p w14:paraId="5C8E33B7"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51,812</w:t>
            </w:r>
          </w:p>
        </w:tc>
        <w:tc>
          <w:tcPr>
            <w:tcW w:w="869" w:type="dxa"/>
            <w:vAlign w:val="center"/>
            <w:hideMark/>
          </w:tcPr>
          <w:p w14:paraId="5662E838" w14:textId="77777777" w:rsidR="007227EC" w:rsidRPr="00B777DC" w:rsidRDefault="007227EC" w:rsidP="00D853FC">
            <w:pPr>
              <w:spacing w:after="0" w:line="240" w:lineRule="auto"/>
              <w:rPr>
                <w:rFonts w:ascii="Times New Roman" w:eastAsia="Times New Roman" w:hAnsi="Times New Roman" w:cs="Times New Roman"/>
                <w:sz w:val="14"/>
                <w:szCs w:val="14"/>
              </w:rPr>
            </w:pPr>
          </w:p>
        </w:tc>
      </w:tr>
      <w:tr w:rsidR="007227EC" w:rsidRPr="00B777DC" w14:paraId="1933567E" w14:textId="77777777" w:rsidTr="00D853FC">
        <w:trPr>
          <w:gridAfter w:val="1"/>
          <w:wAfter w:w="222" w:type="dxa"/>
          <w:trHeight w:val="276"/>
          <w:jc w:val="center"/>
        </w:trPr>
        <w:tc>
          <w:tcPr>
            <w:tcW w:w="2677" w:type="dxa"/>
            <w:tcBorders>
              <w:top w:val="nil"/>
              <w:left w:val="nil"/>
              <w:bottom w:val="nil"/>
              <w:right w:val="nil"/>
            </w:tcBorders>
            <w:shd w:val="clear" w:color="000000" w:fill="FFFFFF"/>
            <w:noWrap/>
            <w:vAlign w:val="bottom"/>
            <w:hideMark/>
          </w:tcPr>
          <w:p w14:paraId="09E9CB02"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Calibri" w:eastAsia="Times New Roman" w:hAnsi="Calibri" w:cs="Calibri"/>
                <w:color w:val="000000"/>
                <w:sz w:val="14"/>
                <w:szCs w:val="14"/>
              </w:rPr>
              <w:t>≥</w:t>
            </w:r>
            <w:r w:rsidRPr="00B777DC">
              <w:rPr>
                <w:rFonts w:ascii="Times New Roman" w:eastAsia="Times New Roman" w:hAnsi="Times New Roman" w:cs="Times New Roman"/>
                <w:color w:val="000000"/>
                <w:sz w:val="14"/>
                <w:szCs w:val="14"/>
              </w:rPr>
              <w:t>90 MME/day</w:t>
            </w:r>
          </w:p>
        </w:tc>
        <w:tc>
          <w:tcPr>
            <w:tcW w:w="776" w:type="dxa"/>
            <w:tcBorders>
              <w:top w:val="nil"/>
              <w:left w:val="nil"/>
              <w:bottom w:val="nil"/>
              <w:right w:val="nil"/>
            </w:tcBorders>
            <w:shd w:val="clear" w:color="000000" w:fill="FFFFFF"/>
            <w:noWrap/>
            <w:vAlign w:val="bottom"/>
            <w:hideMark/>
          </w:tcPr>
          <w:p w14:paraId="691DC6FE"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47,888</w:t>
            </w:r>
          </w:p>
        </w:tc>
        <w:tc>
          <w:tcPr>
            <w:tcW w:w="974" w:type="dxa"/>
            <w:tcBorders>
              <w:top w:val="nil"/>
              <w:left w:val="nil"/>
              <w:bottom w:val="nil"/>
              <w:right w:val="nil"/>
            </w:tcBorders>
            <w:shd w:val="clear" w:color="000000" w:fill="FFFFFF"/>
            <w:noWrap/>
            <w:vAlign w:val="bottom"/>
            <w:hideMark/>
          </w:tcPr>
          <w:p w14:paraId="3667F21D"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59,793</w:t>
            </w:r>
          </w:p>
        </w:tc>
        <w:tc>
          <w:tcPr>
            <w:tcW w:w="974" w:type="dxa"/>
            <w:tcBorders>
              <w:top w:val="nil"/>
              <w:left w:val="nil"/>
              <w:bottom w:val="nil"/>
              <w:right w:val="nil"/>
            </w:tcBorders>
            <w:shd w:val="clear" w:color="000000" w:fill="FFFFFF"/>
            <w:noWrap/>
            <w:vAlign w:val="bottom"/>
            <w:hideMark/>
          </w:tcPr>
          <w:p w14:paraId="4CC01555"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46,932</w:t>
            </w:r>
          </w:p>
        </w:tc>
        <w:tc>
          <w:tcPr>
            <w:tcW w:w="974" w:type="dxa"/>
            <w:tcBorders>
              <w:top w:val="nil"/>
              <w:left w:val="nil"/>
              <w:bottom w:val="nil"/>
              <w:right w:val="nil"/>
            </w:tcBorders>
            <w:shd w:val="clear" w:color="000000" w:fill="FFFFFF"/>
            <w:noWrap/>
            <w:vAlign w:val="bottom"/>
            <w:hideMark/>
          </w:tcPr>
          <w:p w14:paraId="7FFF2CB3"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29,773</w:t>
            </w:r>
          </w:p>
        </w:tc>
        <w:tc>
          <w:tcPr>
            <w:tcW w:w="869" w:type="dxa"/>
            <w:vAlign w:val="center"/>
            <w:hideMark/>
          </w:tcPr>
          <w:p w14:paraId="7B62D286" w14:textId="77777777" w:rsidR="007227EC" w:rsidRPr="00B777DC" w:rsidRDefault="007227EC" w:rsidP="00D853FC">
            <w:pPr>
              <w:spacing w:after="0" w:line="240" w:lineRule="auto"/>
              <w:rPr>
                <w:rFonts w:ascii="Times New Roman" w:eastAsia="Times New Roman" w:hAnsi="Times New Roman" w:cs="Times New Roman"/>
                <w:sz w:val="14"/>
                <w:szCs w:val="14"/>
              </w:rPr>
            </w:pPr>
          </w:p>
        </w:tc>
      </w:tr>
      <w:tr w:rsidR="007227EC" w:rsidRPr="00B777DC" w14:paraId="4B1E88E3" w14:textId="77777777" w:rsidTr="00D853FC">
        <w:trPr>
          <w:gridAfter w:val="1"/>
          <w:wAfter w:w="222" w:type="dxa"/>
          <w:trHeight w:val="276"/>
          <w:jc w:val="center"/>
        </w:trPr>
        <w:tc>
          <w:tcPr>
            <w:tcW w:w="2677" w:type="dxa"/>
            <w:tcBorders>
              <w:top w:val="nil"/>
              <w:left w:val="nil"/>
              <w:bottom w:val="nil"/>
              <w:right w:val="nil"/>
            </w:tcBorders>
            <w:shd w:val="clear" w:color="000000" w:fill="FFFFFF"/>
            <w:noWrap/>
            <w:vAlign w:val="bottom"/>
            <w:hideMark/>
          </w:tcPr>
          <w:p w14:paraId="6189E455"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776" w:type="dxa"/>
            <w:tcBorders>
              <w:top w:val="nil"/>
              <w:left w:val="nil"/>
              <w:bottom w:val="nil"/>
              <w:right w:val="nil"/>
            </w:tcBorders>
            <w:shd w:val="clear" w:color="000000" w:fill="FFFFFF"/>
            <w:noWrap/>
            <w:vAlign w:val="bottom"/>
            <w:hideMark/>
          </w:tcPr>
          <w:p w14:paraId="02097271"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974" w:type="dxa"/>
            <w:tcBorders>
              <w:top w:val="nil"/>
              <w:left w:val="nil"/>
              <w:bottom w:val="nil"/>
              <w:right w:val="nil"/>
            </w:tcBorders>
            <w:shd w:val="clear" w:color="000000" w:fill="FFFFFF"/>
            <w:noWrap/>
            <w:vAlign w:val="bottom"/>
            <w:hideMark/>
          </w:tcPr>
          <w:p w14:paraId="3F77F932"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974" w:type="dxa"/>
            <w:tcBorders>
              <w:top w:val="nil"/>
              <w:left w:val="nil"/>
              <w:bottom w:val="nil"/>
              <w:right w:val="nil"/>
            </w:tcBorders>
            <w:shd w:val="clear" w:color="000000" w:fill="FFFFFF"/>
            <w:noWrap/>
            <w:vAlign w:val="bottom"/>
            <w:hideMark/>
          </w:tcPr>
          <w:p w14:paraId="789FCA15"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974" w:type="dxa"/>
            <w:tcBorders>
              <w:top w:val="nil"/>
              <w:left w:val="nil"/>
              <w:bottom w:val="nil"/>
              <w:right w:val="nil"/>
            </w:tcBorders>
            <w:shd w:val="clear" w:color="000000" w:fill="FFFFFF"/>
            <w:noWrap/>
            <w:vAlign w:val="bottom"/>
            <w:hideMark/>
          </w:tcPr>
          <w:p w14:paraId="25186D15"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869" w:type="dxa"/>
            <w:vAlign w:val="center"/>
            <w:hideMark/>
          </w:tcPr>
          <w:p w14:paraId="351D965F" w14:textId="77777777" w:rsidR="007227EC" w:rsidRPr="00B777DC" w:rsidRDefault="007227EC" w:rsidP="00D853FC">
            <w:pPr>
              <w:spacing w:after="0" w:line="240" w:lineRule="auto"/>
              <w:rPr>
                <w:rFonts w:ascii="Times New Roman" w:eastAsia="Times New Roman" w:hAnsi="Times New Roman" w:cs="Times New Roman"/>
                <w:sz w:val="14"/>
                <w:szCs w:val="14"/>
              </w:rPr>
            </w:pPr>
          </w:p>
        </w:tc>
      </w:tr>
      <w:tr w:rsidR="007227EC" w:rsidRPr="00B777DC" w14:paraId="312DD580" w14:textId="77777777" w:rsidTr="00D853FC">
        <w:trPr>
          <w:gridAfter w:val="1"/>
          <w:wAfter w:w="222" w:type="dxa"/>
          <w:trHeight w:val="276"/>
          <w:jc w:val="center"/>
        </w:trPr>
        <w:tc>
          <w:tcPr>
            <w:tcW w:w="2677" w:type="dxa"/>
            <w:tcBorders>
              <w:top w:val="nil"/>
              <w:left w:val="nil"/>
              <w:bottom w:val="nil"/>
              <w:right w:val="nil"/>
            </w:tcBorders>
            <w:shd w:val="clear" w:color="000000" w:fill="FFFFFF"/>
            <w:noWrap/>
            <w:vAlign w:val="bottom"/>
            <w:hideMark/>
          </w:tcPr>
          <w:p w14:paraId="6D764627" w14:textId="77777777" w:rsidR="007227EC" w:rsidRPr="00B777DC" w:rsidRDefault="007227EC" w:rsidP="00D853FC">
            <w:pPr>
              <w:spacing w:after="0" w:line="240" w:lineRule="auto"/>
              <w:rPr>
                <w:rFonts w:ascii="Times New Roman" w:eastAsia="Times New Roman" w:hAnsi="Times New Roman" w:cs="Times New Roman"/>
                <w:b/>
                <w:bCs/>
                <w:color w:val="000000"/>
                <w:sz w:val="14"/>
                <w:szCs w:val="14"/>
              </w:rPr>
            </w:pPr>
            <w:r w:rsidRPr="00B777DC">
              <w:rPr>
                <w:rFonts w:ascii="Times New Roman" w:eastAsia="Times New Roman" w:hAnsi="Times New Roman" w:cs="Times New Roman"/>
                <w:b/>
                <w:bCs/>
                <w:color w:val="000000"/>
                <w:sz w:val="14"/>
                <w:szCs w:val="14"/>
              </w:rPr>
              <w:t>History</w:t>
            </w:r>
          </w:p>
        </w:tc>
        <w:tc>
          <w:tcPr>
            <w:tcW w:w="776" w:type="dxa"/>
            <w:tcBorders>
              <w:top w:val="nil"/>
              <w:left w:val="nil"/>
              <w:bottom w:val="nil"/>
              <w:right w:val="nil"/>
            </w:tcBorders>
            <w:shd w:val="clear" w:color="000000" w:fill="FFFFFF"/>
            <w:noWrap/>
            <w:vAlign w:val="bottom"/>
            <w:hideMark/>
          </w:tcPr>
          <w:p w14:paraId="6D6E3044"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974" w:type="dxa"/>
            <w:tcBorders>
              <w:top w:val="nil"/>
              <w:left w:val="nil"/>
              <w:bottom w:val="nil"/>
              <w:right w:val="nil"/>
            </w:tcBorders>
            <w:shd w:val="clear" w:color="000000" w:fill="FFFFFF"/>
            <w:noWrap/>
            <w:vAlign w:val="bottom"/>
            <w:hideMark/>
          </w:tcPr>
          <w:p w14:paraId="373E8256"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974" w:type="dxa"/>
            <w:tcBorders>
              <w:top w:val="nil"/>
              <w:left w:val="nil"/>
              <w:bottom w:val="nil"/>
              <w:right w:val="nil"/>
            </w:tcBorders>
            <w:shd w:val="clear" w:color="000000" w:fill="FFFFFF"/>
            <w:noWrap/>
            <w:vAlign w:val="bottom"/>
            <w:hideMark/>
          </w:tcPr>
          <w:p w14:paraId="741AEACA"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974" w:type="dxa"/>
            <w:tcBorders>
              <w:top w:val="nil"/>
              <w:left w:val="nil"/>
              <w:bottom w:val="nil"/>
              <w:right w:val="nil"/>
            </w:tcBorders>
            <w:shd w:val="clear" w:color="000000" w:fill="FFFFFF"/>
            <w:noWrap/>
            <w:vAlign w:val="bottom"/>
            <w:hideMark/>
          </w:tcPr>
          <w:p w14:paraId="47AE4783"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869" w:type="dxa"/>
            <w:vAlign w:val="center"/>
            <w:hideMark/>
          </w:tcPr>
          <w:p w14:paraId="03FA3772" w14:textId="77777777" w:rsidR="007227EC" w:rsidRPr="00B777DC" w:rsidRDefault="007227EC" w:rsidP="00D853FC">
            <w:pPr>
              <w:spacing w:after="0" w:line="240" w:lineRule="auto"/>
              <w:rPr>
                <w:rFonts w:ascii="Times New Roman" w:eastAsia="Times New Roman" w:hAnsi="Times New Roman" w:cs="Times New Roman"/>
                <w:sz w:val="14"/>
                <w:szCs w:val="14"/>
              </w:rPr>
            </w:pPr>
          </w:p>
        </w:tc>
      </w:tr>
      <w:tr w:rsidR="007227EC" w:rsidRPr="00B777DC" w14:paraId="5F885809" w14:textId="77777777" w:rsidTr="00D853FC">
        <w:trPr>
          <w:gridAfter w:val="1"/>
          <w:wAfter w:w="222" w:type="dxa"/>
          <w:trHeight w:val="276"/>
          <w:jc w:val="center"/>
        </w:trPr>
        <w:tc>
          <w:tcPr>
            <w:tcW w:w="2677" w:type="dxa"/>
            <w:tcBorders>
              <w:top w:val="nil"/>
              <w:left w:val="nil"/>
              <w:bottom w:val="nil"/>
              <w:right w:val="nil"/>
            </w:tcBorders>
            <w:shd w:val="clear" w:color="000000" w:fill="FFFFFF"/>
            <w:vAlign w:val="bottom"/>
            <w:hideMark/>
          </w:tcPr>
          <w:p w14:paraId="4664551C"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Substance Use Disorder</w:t>
            </w:r>
          </w:p>
        </w:tc>
        <w:tc>
          <w:tcPr>
            <w:tcW w:w="776" w:type="dxa"/>
            <w:tcBorders>
              <w:top w:val="nil"/>
              <w:left w:val="nil"/>
              <w:bottom w:val="nil"/>
              <w:right w:val="nil"/>
            </w:tcBorders>
            <w:shd w:val="clear" w:color="000000" w:fill="FFFFFF"/>
            <w:noWrap/>
            <w:vAlign w:val="bottom"/>
            <w:hideMark/>
          </w:tcPr>
          <w:p w14:paraId="1221E333"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w:t>
            </w:r>
          </w:p>
        </w:tc>
        <w:tc>
          <w:tcPr>
            <w:tcW w:w="974" w:type="dxa"/>
            <w:tcBorders>
              <w:top w:val="nil"/>
              <w:left w:val="nil"/>
              <w:bottom w:val="nil"/>
              <w:right w:val="nil"/>
            </w:tcBorders>
            <w:shd w:val="clear" w:color="000000" w:fill="FFFFFF"/>
            <w:noWrap/>
            <w:vAlign w:val="bottom"/>
            <w:hideMark/>
          </w:tcPr>
          <w:p w14:paraId="3915CEB4"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550,687</w:t>
            </w:r>
          </w:p>
        </w:tc>
        <w:tc>
          <w:tcPr>
            <w:tcW w:w="974" w:type="dxa"/>
            <w:tcBorders>
              <w:top w:val="nil"/>
              <w:left w:val="nil"/>
              <w:bottom w:val="nil"/>
              <w:right w:val="nil"/>
            </w:tcBorders>
            <w:shd w:val="clear" w:color="000000" w:fill="FFFFFF"/>
            <w:noWrap/>
            <w:vAlign w:val="bottom"/>
            <w:hideMark/>
          </w:tcPr>
          <w:p w14:paraId="14A7AB8E"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514,978</w:t>
            </w:r>
          </w:p>
        </w:tc>
        <w:tc>
          <w:tcPr>
            <w:tcW w:w="974" w:type="dxa"/>
            <w:tcBorders>
              <w:top w:val="nil"/>
              <w:left w:val="nil"/>
              <w:bottom w:val="nil"/>
              <w:right w:val="nil"/>
            </w:tcBorders>
            <w:shd w:val="clear" w:color="000000" w:fill="FFFFFF"/>
            <w:noWrap/>
            <w:vAlign w:val="bottom"/>
            <w:hideMark/>
          </w:tcPr>
          <w:p w14:paraId="7F6D2A18"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567,232</w:t>
            </w:r>
          </w:p>
        </w:tc>
        <w:tc>
          <w:tcPr>
            <w:tcW w:w="869" w:type="dxa"/>
            <w:vAlign w:val="center"/>
            <w:hideMark/>
          </w:tcPr>
          <w:p w14:paraId="19F4CDD0" w14:textId="77777777" w:rsidR="007227EC" w:rsidRPr="00B777DC" w:rsidRDefault="007227EC" w:rsidP="00D853FC">
            <w:pPr>
              <w:spacing w:after="0" w:line="240" w:lineRule="auto"/>
              <w:rPr>
                <w:rFonts w:ascii="Times New Roman" w:eastAsia="Times New Roman" w:hAnsi="Times New Roman" w:cs="Times New Roman"/>
                <w:sz w:val="14"/>
                <w:szCs w:val="14"/>
              </w:rPr>
            </w:pPr>
          </w:p>
        </w:tc>
      </w:tr>
      <w:tr w:rsidR="007227EC" w:rsidRPr="00B777DC" w14:paraId="62503BF7" w14:textId="77777777" w:rsidTr="00D853FC">
        <w:trPr>
          <w:gridAfter w:val="1"/>
          <w:wAfter w:w="222" w:type="dxa"/>
          <w:trHeight w:val="276"/>
          <w:jc w:val="center"/>
        </w:trPr>
        <w:tc>
          <w:tcPr>
            <w:tcW w:w="2677" w:type="dxa"/>
            <w:tcBorders>
              <w:top w:val="nil"/>
              <w:left w:val="nil"/>
              <w:bottom w:val="nil"/>
              <w:right w:val="nil"/>
            </w:tcBorders>
            <w:shd w:val="clear" w:color="000000" w:fill="FFFFFF"/>
            <w:vAlign w:val="bottom"/>
            <w:hideMark/>
          </w:tcPr>
          <w:p w14:paraId="0CA6494F"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Opioid Use Disorder</w:t>
            </w:r>
          </w:p>
        </w:tc>
        <w:tc>
          <w:tcPr>
            <w:tcW w:w="776" w:type="dxa"/>
            <w:tcBorders>
              <w:top w:val="nil"/>
              <w:left w:val="nil"/>
              <w:bottom w:val="nil"/>
              <w:right w:val="nil"/>
            </w:tcBorders>
            <w:shd w:val="clear" w:color="000000" w:fill="FFFFFF"/>
            <w:noWrap/>
            <w:vAlign w:val="bottom"/>
            <w:hideMark/>
          </w:tcPr>
          <w:p w14:paraId="62570EB9"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w:t>
            </w:r>
          </w:p>
        </w:tc>
        <w:tc>
          <w:tcPr>
            <w:tcW w:w="974" w:type="dxa"/>
            <w:tcBorders>
              <w:top w:val="nil"/>
              <w:left w:val="nil"/>
              <w:bottom w:val="nil"/>
              <w:right w:val="nil"/>
            </w:tcBorders>
            <w:shd w:val="clear" w:color="000000" w:fill="FFFFFF"/>
            <w:noWrap/>
            <w:vAlign w:val="bottom"/>
            <w:hideMark/>
          </w:tcPr>
          <w:p w14:paraId="40DCC3CC"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55,234</w:t>
            </w:r>
          </w:p>
        </w:tc>
        <w:tc>
          <w:tcPr>
            <w:tcW w:w="974" w:type="dxa"/>
            <w:tcBorders>
              <w:top w:val="nil"/>
              <w:left w:val="nil"/>
              <w:bottom w:val="nil"/>
              <w:right w:val="nil"/>
            </w:tcBorders>
            <w:shd w:val="clear" w:color="000000" w:fill="FFFFFF"/>
            <w:noWrap/>
            <w:vAlign w:val="bottom"/>
            <w:hideMark/>
          </w:tcPr>
          <w:p w14:paraId="705034DC"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42,527</w:t>
            </w:r>
          </w:p>
        </w:tc>
        <w:tc>
          <w:tcPr>
            <w:tcW w:w="974" w:type="dxa"/>
            <w:tcBorders>
              <w:top w:val="nil"/>
              <w:left w:val="nil"/>
              <w:bottom w:val="nil"/>
              <w:right w:val="nil"/>
            </w:tcBorders>
            <w:shd w:val="clear" w:color="000000" w:fill="FFFFFF"/>
            <w:noWrap/>
            <w:vAlign w:val="bottom"/>
            <w:hideMark/>
          </w:tcPr>
          <w:p w14:paraId="5008CE43"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41,398</w:t>
            </w:r>
          </w:p>
        </w:tc>
        <w:tc>
          <w:tcPr>
            <w:tcW w:w="869" w:type="dxa"/>
            <w:vAlign w:val="center"/>
            <w:hideMark/>
          </w:tcPr>
          <w:p w14:paraId="7CDDC15E" w14:textId="77777777" w:rsidR="007227EC" w:rsidRPr="00B777DC" w:rsidRDefault="007227EC" w:rsidP="00D853FC">
            <w:pPr>
              <w:spacing w:after="0" w:line="240" w:lineRule="auto"/>
              <w:rPr>
                <w:rFonts w:ascii="Times New Roman" w:eastAsia="Times New Roman" w:hAnsi="Times New Roman" w:cs="Times New Roman"/>
                <w:sz w:val="14"/>
                <w:szCs w:val="14"/>
              </w:rPr>
            </w:pPr>
          </w:p>
        </w:tc>
      </w:tr>
      <w:tr w:rsidR="007227EC" w:rsidRPr="00B777DC" w14:paraId="6F915840" w14:textId="77777777" w:rsidTr="00D853FC">
        <w:trPr>
          <w:gridAfter w:val="1"/>
          <w:wAfter w:w="222" w:type="dxa"/>
          <w:trHeight w:val="276"/>
          <w:jc w:val="center"/>
        </w:trPr>
        <w:tc>
          <w:tcPr>
            <w:tcW w:w="2677" w:type="dxa"/>
            <w:tcBorders>
              <w:top w:val="nil"/>
              <w:left w:val="nil"/>
              <w:bottom w:val="nil"/>
              <w:right w:val="nil"/>
            </w:tcBorders>
            <w:shd w:val="clear" w:color="000000" w:fill="FFFFFF"/>
            <w:vAlign w:val="bottom"/>
            <w:hideMark/>
          </w:tcPr>
          <w:p w14:paraId="3B1966A5"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Overdose</w:t>
            </w:r>
          </w:p>
        </w:tc>
        <w:tc>
          <w:tcPr>
            <w:tcW w:w="776" w:type="dxa"/>
            <w:tcBorders>
              <w:top w:val="nil"/>
              <w:left w:val="nil"/>
              <w:bottom w:val="nil"/>
              <w:right w:val="nil"/>
            </w:tcBorders>
            <w:shd w:val="clear" w:color="000000" w:fill="FFFFFF"/>
            <w:hideMark/>
          </w:tcPr>
          <w:p w14:paraId="5883A1B4"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w:t>
            </w:r>
          </w:p>
        </w:tc>
        <w:tc>
          <w:tcPr>
            <w:tcW w:w="974" w:type="dxa"/>
            <w:tcBorders>
              <w:top w:val="nil"/>
              <w:left w:val="nil"/>
              <w:bottom w:val="nil"/>
              <w:right w:val="nil"/>
            </w:tcBorders>
            <w:shd w:val="clear" w:color="000000" w:fill="FFFFFF"/>
            <w:hideMark/>
          </w:tcPr>
          <w:p w14:paraId="4CDF6775"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3,576</w:t>
            </w:r>
          </w:p>
        </w:tc>
        <w:tc>
          <w:tcPr>
            <w:tcW w:w="974" w:type="dxa"/>
            <w:tcBorders>
              <w:top w:val="nil"/>
              <w:left w:val="nil"/>
              <w:bottom w:val="nil"/>
              <w:right w:val="nil"/>
            </w:tcBorders>
            <w:shd w:val="clear" w:color="000000" w:fill="FFFFFF"/>
            <w:hideMark/>
          </w:tcPr>
          <w:p w14:paraId="3190D104"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3,028</w:t>
            </w:r>
          </w:p>
        </w:tc>
        <w:tc>
          <w:tcPr>
            <w:tcW w:w="974" w:type="dxa"/>
            <w:tcBorders>
              <w:top w:val="nil"/>
              <w:left w:val="nil"/>
              <w:bottom w:val="nil"/>
              <w:right w:val="nil"/>
            </w:tcBorders>
            <w:shd w:val="clear" w:color="000000" w:fill="FFFFFF"/>
            <w:hideMark/>
          </w:tcPr>
          <w:p w14:paraId="1BAF544E"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2,621</w:t>
            </w:r>
          </w:p>
        </w:tc>
        <w:tc>
          <w:tcPr>
            <w:tcW w:w="869" w:type="dxa"/>
            <w:vAlign w:val="center"/>
            <w:hideMark/>
          </w:tcPr>
          <w:p w14:paraId="3042039D" w14:textId="77777777" w:rsidR="007227EC" w:rsidRPr="00B777DC" w:rsidRDefault="007227EC" w:rsidP="00D853FC">
            <w:pPr>
              <w:spacing w:after="0" w:line="240" w:lineRule="auto"/>
              <w:rPr>
                <w:rFonts w:ascii="Times New Roman" w:eastAsia="Times New Roman" w:hAnsi="Times New Roman" w:cs="Times New Roman"/>
                <w:sz w:val="14"/>
                <w:szCs w:val="14"/>
              </w:rPr>
            </w:pPr>
          </w:p>
        </w:tc>
      </w:tr>
      <w:tr w:rsidR="007227EC" w:rsidRPr="00B777DC" w14:paraId="7906154E" w14:textId="77777777" w:rsidTr="00D853FC">
        <w:trPr>
          <w:gridAfter w:val="1"/>
          <w:wAfter w:w="222" w:type="dxa"/>
          <w:trHeight w:val="276"/>
          <w:jc w:val="center"/>
        </w:trPr>
        <w:tc>
          <w:tcPr>
            <w:tcW w:w="2677" w:type="dxa"/>
            <w:tcBorders>
              <w:top w:val="nil"/>
              <w:left w:val="nil"/>
              <w:bottom w:val="nil"/>
              <w:right w:val="nil"/>
            </w:tcBorders>
            <w:shd w:val="clear" w:color="000000" w:fill="FFFFFF"/>
            <w:vAlign w:val="bottom"/>
          </w:tcPr>
          <w:p w14:paraId="35F394A0"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Opioid Use Disorder and Prescribed Opioid</w:t>
            </w:r>
          </w:p>
        </w:tc>
        <w:tc>
          <w:tcPr>
            <w:tcW w:w="776" w:type="dxa"/>
            <w:tcBorders>
              <w:top w:val="nil"/>
              <w:left w:val="nil"/>
              <w:bottom w:val="nil"/>
              <w:right w:val="nil"/>
            </w:tcBorders>
            <w:shd w:val="clear" w:color="000000" w:fill="FFFFFF"/>
          </w:tcPr>
          <w:p w14:paraId="5C997DE3"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w:t>
            </w:r>
          </w:p>
        </w:tc>
        <w:tc>
          <w:tcPr>
            <w:tcW w:w="974" w:type="dxa"/>
            <w:tcBorders>
              <w:top w:val="nil"/>
              <w:left w:val="nil"/>
              <w:bottom w:val="nil"/>
              <w:right w:val="nil"/>
            </w:tcBorders>
            <w:shd w:val="clear" w:color="000000" w:fill="FFFFFF"/>
          </w:tcPr>
          <w:p w14:paraId="077F5D69"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30,825</w:t>
            </w:r>
          </w:p>
        </w:tc>
        <w:tc>
          <w:tcPr>
            <w:tcW w:w="974" w:type="dxa"/>
            <w:tcBorders>
              <w:top w:val="nil"/>
              <w:left w:val="nil"/>
              <w:bottom w:val="nil"/>
              <w:right w:val="nil"/>
            </w:tcBorders>
            <w:shd w:val="clear" w:color="000000" w:fill="FFFFFF"/>
          </w:tcPr>
          <w:p w14:paraId="3C2F46DB"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21,968</w:t>
            </w:r>
          </w:p>
        </w:tc>
        <w:tc>
          <w:tcPr>
            <w:tcW w:w="974" w:type="dxa"/>
            <w:tcBorders>
              <w:top w:val="nil"/>
              <w:left w:val="nil"/>
              <w:bottom w:val="nil"/>
              <w:right w:val="nil"/>
            </w:tcBorders>
            <w:shd w:val="clear" w:color="000000" w:fill="FFFFFF"/>
          </w:tcPr>
          <w:p w14:paraId="7CBE24DC"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19,475</w:t>
            </w:r>
          </w:p>
        </w:tc>
        <w:tc>
          <w:tcPr>
            <w:tcW w:w="869" w:type="dxa"/>
            <w:vAlign w:val="center"/>
          </w:tcPr>
          <w:p w14:paraId="2598FBF1" w14:textId="77777777" w:rsidR="007227EC" w:rsidRPr="00B777DC" w:rsidRDefault="007227EC" w:rsidP="00D853FC">
            <w:pPr>
              <w:spacing w:after="0" w:line="240" w:lineRule="auto"/>
              <w:rPr>
                <w:rFonts w:ascii="Times New Roman" w:eastAsia="Times New Roman" w:hAnsi="Times New Roman" w:cs="Times New Roman"/>
                <w:sz w:val="14"/>
                <w:szCs w:val="14"/>
              </w:rPr>
            </w:pPr>
          </w:p>
        </w:tc>
      </w:tr>
      <w:tr w:rsidR="007227EC" w:rsidRPr="00B777DC" w14:paraId="20C18A53" w14:textId="77777777" w:rsidTr="00D853FC">
        <w:trPr>
          <w:gridAfter w:val="1"/>
          <w:wAfter w:w="222" w:type="dxa"/>
          <w:trHeight w:val="276"/>
          <w:jc w:val="center"/>
        </w:trPr>
        <w:tc>
          <w:tcPr>
            <w:tcW w:w="2677" w:type="dxa"/>
            <w:tcBorders>
              <w:top w:val="nil"/>
              <w:left w:val="nil"/>
              <w:bottom w:val="nil"/>
              <w:right w:val="nil"/>
            </w:tcBorders>
            <w:shd w:val="clear" w:color="000000" w:fill="FFFFFF"/>
            <w:vAlign w:val="bottom"/>
          </w:tcPr>
          <w:p w14:paraId="796C397C"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Overdose and Prescribed Opioid</w:t>
            </w:r>
          </w:p>
        </w:tc>
        <w:tc>
          <w:tcPr>
            <w:tcW w:w="776" w:type="dxa"/>
            <w:tcBorders>
              <w:top w:val="nil"/>
              <w:left w:val="nil"/>
              <w:bottom w:val="nil"/>
              <w:right w:val="nil"/>
            </w:tcBorders>
            <w:shd w:val="clear" w:color="000000" w:fill="FFFFFF"/>
          </w:tcPr>
          <w:p w14:paraId="47E63678"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w:t>
            </w:r>
          </w:p>
        </w:tc>
        <w:tc>
          <w:tcPr>
            <w:tcW w:w="974" w:type="dxa"/>
            <w:tcBorders>
              <w:top w:val="nil"/>
              <w:left w:val="nil"/>
              <w:bottom w:val="nil"/>
              <w:right w:val="nil"/>
            </w:tcBorders>
            <w:shd w:val="clear" w:color="000000" w:fill="FFFFFF"/>
          </w:tcPr>
          <w:p w14:paraId="65C46D23"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1,164</w:t>
            </w:r>
          </w:p>
        </w:tc>
        <w:tc>
          <w:tcPr>
            <w:tcW w:w="974" w:type="dxa"/>
            <w:tcBorders>
              <w:top w:val="nil"/>
              <w:left w:val="nil"/>
              <w:bottom w:val="nil"/>
              <w:right w:val="nil"/>
            </w:tcBorders>
            <w:shd w:val="clear" w:color="000000" w:fill="FFFFFF"/>
          </w:tcPr>
          <w:p w14:paraId="3B9BC5DC"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866</w:t>
            </w:r>
          </w:p>
        </w:tc>
        <w:tc>
          <w:tcPr>
            <w:tcW w:w="974" w:type="dxa"/>
            <w:tcBorders>
              <w:top w:val="nil"/>
              <w:left w:val="nil"/>
              <w:bottom w:val="nil"/>
              <w:right w:val="nil"/>
            </w:tcBorders>
            <w:shd w:val="clear" w:color="000000" w:fill="FFFFFF"/>
          </w:tcPr>
          <w:p w14:paraId="62026335"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643</w:t>
            </w:r>
          </w:p>
        </w:tc>
        <w:tc>
          <w:tcPr>
            <w:tcW w:w="869" w:type="dxa"/>
            <w:vAlign w:val="center"/>
          </w:tcPr>
          <w:p w14:paraId="10A4E3BD" w14:textId="77777777" w:rsidR="007227EC" w:rsidRPr="00B777DC" w:rsidRDefault="007227EC" w:rsidP="00D853FC">
            <w:pPr>
              <w:spacing w:after="0" w:line="240" w:lineRule="auto"/>
              <w:rPr>
                <w:rFonts w:ascii="Times New Roman" w:eastAsia="Times New Roman" w:hAnsi="Times New Roman" w:cs="Times New Roman"/>
                <w:sz w:val="14"/>
                <w:szCs w:val="14"/>
              </w:rPr>
            </w:pPr>
          </w:p>
        </w:tc>
      </w:tr>
      <w:tr w:rsidR="007227EC" w:rsidRPr="00B777DC" w14:paraId="06B420D2" w14:textId="77777777" w:rsidTr="00D853FC">
        <w:trPr>
          <w:gridAfter w:val="1"/>
          <w:wAfter w:w="222" w:type="dxa"/>
          <w:trHeight w:val="276"/>
          <w:jc w:val="center"/>
        </w:trPr>
        <w:tc>
          <w:tcPr>
            <w:tcW w:w="2677" w:type="dxa"/>
            <w:tcBorders>
              <w:top w:val="nil"/>
              <w:left w:val="nil"/>
              <w:bottom w:val="single" w:sz="4" w:space="0" w:color="auto"/>
              <w:right w:val="nil"/>
            </w:tcBorders>
            <w:shd w:val="clear" w:color="000000" w:fill="FFFFFF"/>
            <w:hideMark/>
          </w:tcPr>
          <w:p w14:paraId="3BE462A0"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776" w:type="dxa"/>
            <w:tcBorders>
              <w:top w:val="nil"/>
              <w:left w:val="nil"/>
              <w:bottom w:val="single" w:sz="4" w:space="0" w:color="auto"/>
              <w:right w:val="nil"/>
            </w:tcBorders>
            <w:shd w:val="clear" w:color="000000" w:fill="FFFFFF"/>
            <w:hideMark/>
          </w:tcPr>
          <w:p w14:paraId="43A8711C"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974" w:type="dxa"/>
            <w:tcBorders>
              <w:top w:val="nil"/>
              <w:left w:val="nil"/>
              <w:bottom w:val="single" w:sz="4" w:space="0" w:color="auto"/>
              <w:right w:val="nil"/>
            </w:tcBorders>
            <w:shd w:val="clear" w:color="000000" w:fill="FFFFFF"/>
            <w:hideMark/>
          </w:tcPr>
          <w:p w14:paraId="300828F9"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974" w:type="dxa"/>
            <w:tcBorders>
              <w:top w:val="nil"/>
              <w:left w:val="nil"/>
              <w:bottom w:val="single" w:sz="4" w:space="0" w:color="auto"/>
              <w:right w:val="nil"/>
            </w:tcBorders>
            <w:shd w:val="clear" w:color="000000" w:fill="FFFFFF"/>
            <w:hideMark/>
          </w:tcPr>
          <w:p w14:paraId="44189E37"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974" w:type="dxa"/>
            <w:tcBorders>
              <w:top w:val="nil"/>
              <w:left w:val="nil"/>
              <w:bottom w:val="single" w:sz="4" w:space="0" w:color="auto"/>
              <w:right w:val="nil"/>
            </w:tcBorders>
            <w:shd w:val="clear" w:color="000000" w:fill="FFFFFF"/>
            <w:hideMark/>
          </w:tcPr>
          <w:p w14:paraId="7F7A81F0"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869" w:type="dxa"/>
            <w:vAlign w:val="center"/>
            <w:hideMark/>
          </w:tcPr>
          <w:p w14:paraId="19D7CBDA" w14:textId="77777777" w:rsidR="007227EC" w:rsidRPr="00B777DC" w:rsidRDefault="007227EC" w:rsidP="00D853FC">
            <w:pPr>
              <w:spacing w:after="0" w:line="240" w:lineRule="auto"/>
              <w:rPr>
                <w:rFonts w:ascii="Times New Roman" w:eastAsia="Times New Roman" w:hAnsi="Times New Roman" w:cs="Times New Roman"/>
                <w:sz w:val="14"/>
                <w:szCs w:val="14"/>
              </w:rPr>
            </w:pPr>
          </w:p>
        </w:tc>
      </w:tr>
      <w:tr w:rsidR="007227EC" w:rsidRPr="00FC7F37" w14:paraId="3E29587A" w14:textId="77777777" w:rsidTr="00D853FC">
        <w:trPr>
          <w:trHeight w:val="276"/>
          <w:jc w:val="center"/>
        </w:trPr>
        <w:tc>
          <w:tcPr>
            <w:tcW w:w="7244" w:type="dxa"/>
            <w:gridSpan w:val="6"/>
            <w:vMerge w:val="restart"/>
            <w:tcBorders>
              <w:top w:val="single" w:sz="4" w:space="0" w:color="auto"/>
              <w:left w:val="nil"/>
              <w:bottom w:val="nil"/>
              <w:right w:val="nil"/>
            </w:tcBorders>
            <w:shd w:val="clear" w:color="000000" w:fill="FFFFFF"/>
            <w:hideMark/>
          </w:tcPr>
          <w:p w14:paraId="475BDBB9" w14:textId="77777777" w:rsidR="007227EC" w:rsidRPr="00FC7F37"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Source: IBM® MarketScan® commercial claims and encounters database.                                                                          Notes: Numbers listed are sample sizes for given subgroups used in the analysis. Sample size is not mutually exclusive within years.</w:t>
            </w:r>
          </w:p>
        </w:tc>
        <w:tc>
          <w:tcPr>
            <w:tcW w:w="222" w:type="dxa"/>
            <w:vAlign w:val="center"/>
            <w:hideMark/>
          </w:tcPr>
          <w:p w14:paraId="2A093455" w14:textId="77777777" w:rsidR="007227EC" w:rsidRPr="00FC7F37" w:rsidRDefault="007227EC" w:rsidP="00D853FC">
            <w:pPr>
              <w:spacing w:after="0" w:line="240" w:lineRule="auto"/>
              <w:rPr>
                <w:rFonts w:ascii="Times New Roman" w:eastAsia="Times New Roman" w:hAnsi="Times New Roman" w:cs="Times New Roman"/>
                <w:sz w:val="14"/>
                <w:szCs w:val="14"/>
              </w:rPr>
            </w:pPr>
          </w:p>
        </w:tc>
      </w:tr>
      <w:tr w:rsidR="007227EC" w:rsidRPr="00FC7F37" w14:paraId="57493487" w14:textId="77777777" w:rsidTr="00D853FC">
        <w:trPr>
          <w:trHeight w:val="288"/>
          <w:jc w:val="center"/>
        </w:trPr>
        <w:tc>
          <w:tcPr>
            <w:tcW w:w="7244" w:type="dxa"/>
            <w:gridSpan w:val="6"/>
            <w:vMerge/>
            <w:tcBorders>
              <w:top w:val="single" w:sz="4" w:space="0" w:color="auto"/>
              <w:left w:val="nil"/>
              <w:bottom w:val="nil"/>
              <w:right w:val="nil"/>
            </w:tcBorders>
            <w:vAlign w:val="center"/>
            <w:hideMark/>
          </w:tcPr>
          <w:p w14:paraId="5334119E" w14:textId="77777777" w:rsidR="007227EC" w:rsidRPr="00FC7F37" w:rsidRDefault="007227EC" w:rsidP="00D853FC">
            <w:pPr>
              <w:spacing w:after="0" w:line="240" w:lineRule="auto"/>
              <w:rPr>
                <w:rFonts w:ascii="Times New Roman" w:eastAsia="Times New Roman" w:hAnsi="Times New Roman" w:cs="Times New Roman"/>
                <w:color w:val="000000"/>
                <w:sz w:val="14"/>
                <w:szCs w:val="14"/>
              </w:rPr>
            </w:pPr>
          </w:p>
        </w:tc>
        <w:tc>
          <w:tcPr>
            <w:tcW w:w="222" w:type="dxa"/>
            <w:tcBorders>
              <w:top w:val="nil"/>
              <w:left w:val="nil"/>
              <w:bottom w:val="nil"/>
              <w:right w:val="nil"/>
            </w:tcBorders>
            <w:shd w:val="clear" w:color="auto" w:fill="auto"/>
            <w:noWrap/>
            <w:vAlign w:val="bottom"/>
            <w:hideMark/>
          </w:tcPr>
          <w:p w14:paraId="0F94B750" w14:textId="77777777" w:rsidR="007227EC" w:rsidRPr="00FC7F37" w:rsidRDefault="007227EC" w:rsidP="00D853FC">
            <w:pPr>
              <w:spacing w:after="0" w:line="240" w:lineRule="auto"/>
              <w:rPr>
                <w:rFonts w:ascii="Times New Roman" w:eastAsia="Times New Roman" w:hAnsi="Times New Roman" w:cs="Times New Roman"/>
                <w:color w:val="000000"/>
                <w:sz w:val="14"/>
                <w:szCs w:val="14"/>
              </w:rPr>
            </w:pPr>
          </w:p>
        </w:tc>
      </w:tr>
      <w:tr w:rsidR="007227EC" w:rsidRPr="00FC7F37" w14:paraId="1B227DA1" w14:textId="77777777" w:rsidTr="00D853FC">
        <w:trPr>
          <w:trHeight w:val="276"/>
          <w:jc w:val="center"/>
        </w:trPr>
        <w:tc>
          <w:tcPr>
            <w:tcW w:w="7244" w:type="dxa"/>
            <w:gridSpan w:val="6"/>
            <w:vMerge/>
            <w:tcBorders>
              <w:top w:val="single" w:sz="4" w:space="0" w:color="auto"/>
              <w:left w:val="nil"/>
              <w:bottom w:val="nil"/>
              <w:right w:val="nil"/>
            </w:tcBorders>
            <w:vAlign w:val="center"/>
            <w:hideMark/>
          </w:tcPr>
          <w:p w14:paraId="2E710F49" w14:textId="77777777" w:rsidR="007227EC" w:rsidRPr="00FC7F37" w:rsidRDefault="007227EC" w:rsidP="00D853FC">
            <w:pPr>
              <w:spacing w:after="0" w:line="240" w:lineRule="auto"/>
              <w:rPr>
                <w:rFonts w:ascii="Times New Roman" w:eastAsia="Times New Roman" w:hAnsi="Times New Roman" w:cs="Times New Roman"/>
                <w:color w:val="000000"/>
                <w:sz w:val="14"/>
                <w:szCs w:val="14"/>
              </w:rPr>
            </w:pPr>
          </w:p>
        </w:tc>
        <w:tc>
          <w:tcPr>
            <w:tcW w:w="222" w:type="dxa"/>
            <w:tcBorders>
              <w:top w:val="nil"/>
              <w:left w:val="nil"/>
              <w:bottom w:val="nil"/>
              <w:right w:val="nil"/>
            </w:tcBorders>
            <w:shd w:val="clear" w:color="auto" w:fill="auto"/>
            <w:noWrap/>
            <w:vAlign w:val="bottom"/>
            <w:hideMark/>
          </w:tcPr>
          <w:p w14:paraId="4264411B" w14:textId="77777777" w:rsidR="007227EC" w:rsidRPr="00FC7F37" w:rsidRDefault="007227EC" w:rsidP="00D853FC">
            <w:pPr>
              <w:spacing w:after="0" w:line="240" w:lineRule="auto"/>
              <w:rPr>
                <w:rFonts w:ascii="Times New Roman" w:eastAsia="Times New Roman" w:hAnsi="Times New Roman" w:cs="Times New Roman"/>
                <w:sz w:val="14"/>
                <w:szCs w:val="14"/>
              </w:rPr>
            </w:pPr>
          </w:p>
        </w:tc>
      </w:tr>
    </w:tbl>
    <w:p w14:paraId="153A54A5" w14:textId="77777777" w:rsidR="007227EC" w:rsidRDefault="007227EC" w:rsidP="007227EC">
      <w:pPr>
        <w:spacing w:line="360" w:lineRule="auto"/>
        <w:contextualSpacing/>
        <w:jc w:val="center"/>
        <w:rPr>
          <w:rFonts w:ascii="Times New Roman" w:hAnsi="Times New Roman" w:cs="Times New Roman"/>
        </w:rPr>
        <w:sectPr w:rsidR="007227EC" w:rsidSect="006A1A3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tbl>
      <w:tblPr>
        <w:tblW w:w="9679" w:type="dxa"/>
        <w:jc w:val="center"/>
        <w:tblLook w:val="04A0" w:firstRow="1" w:lastRow="0" w:firstColumn="1" w:lastColumn="0" w:noHBand="0" w:noVBand="1"/>
      </w:tblPr>
      <w:tblGrid>
        <w:gridCol w:w="1429"/>
        <w:gridCol w:w="610"/>
        <w:gridCol w:w="610"/>
        <w:gridCol w:w="610"/>
        <w:gridCol w:w="256"/>
        <w:gridCol w:w="610"/>
        <w:gridCol w:w="610"/>
        <w:gridCol w:w="610"/>
        <w:gridCol w:w="475"/>
        <w:gridCol w:w="610"/>
        <w:gridCol w:w="610"/>
        <w:gridCol w:w="610"/>
        <w:gridCol w:w="475"/>
        <w:gridCol w:w="610"/>
        <w:gridCol w:w="610"/>
        <w:gridCol w:w="610"/>
      </w:tblGrid>
      <w:tr w:rsidR="007227EC" w:rsidRPr="00B777DC" w14:paraId="25B96493" w14:textId="77777777" w:rsidTr="00D853FC">
        <w:trPr>
          <w:trHeight w:val="450"/>
          <w:jc w:val="center"/>
        </w:trPr>
        <w:tc>
          <w:tcPr>
            <w:tcW w:w="9679" w:type="dxa"/>
            <w:gridSpan w:val="16"/>
            <w:vMerge w:val="restart"/>
            <w:tcBorders>
              <w:top w:val="nil"/>
              <w:left w:val="nil"/>
              <w:bottom w:val="single" w:sz="4" w:space="0" w:color="000000"/>
              <w:right w:val="nil"/>
            </w:tcBorders>
            <w:shd w:val="clear" w:color="000000" w:fill="FFFFFF"/>
            <w:vAlign w:val="bottom"/>
            <w:hideMark/>
          </w:tcPr>
          <w:p w14:paraId="79CDF888" w14:textId="77777777" w:rsidR="007227EC" w:rsidRPr="00B777DC" w:rsidRDefault="007227EC" w:rsidP="00D853FC">
            <w:pPr>
              <w:spacing w:after="0" w:line="240" w:lineRule="auto"/>
              <w:rPr>
                <w:rFonts w:ascii="Times New Roman" w:eastAsia="Times New Roman" w:hAnsi="Times New Roman" w:cs="Times New Roman"/>
                <w:b/>
                <w:bCs/>
                <w:color w:val="000000"/>
                <w:sz w:val="14"/>
                <w:szCs w:val="14"/>
              </w:rPr>
            </w:pPr>
            <w:r w:rsidRPr="00B777DC">
              <w:rPr>
                <w:rFonts w:ascii="Times New Roman" w:eastAsia="Times New Roman" w:hAnsi="Times New Roman" w:cs="Times New Roman"/>
                <w:b/>
                <w:bCs/>
                <w:color w:val="000000"/>
                <w:sz w:val="14"/>
                <w:szCs w:val="14"/>
              </w:rPr>
              <w:lastRenderedPageBreak/>
              <w:t>Supplemental Table 2</w:t>
            </w:r>
          </w:p>
          <w:p w14:paraId="6DC47B41"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Co-dispensing Naloxone with Opioid Analgesics Among Commercially Insured Individuals with a Recent Diagnosis of Opioid Use Disorder: Rates 2016-2018</w:t>
            </w:r>
          </w:p>
        </w:tc>
      </w:tr>
      <w:tr w:rsidR="007227EC" w:rsidRPr="00B777DC" w14:paraId="3C71A9DF" w14:textId="77777777" w:rsidTr="00D853FC">
        <w:trPr>
          <w:trHeight w:val="450"/>
          <w:jc w:val="center"/>
        </w:trPr>
        <w:tc>
          <w:tcPr>
            <w:tcW w:w="9679" w:type="dxa"/>
            <w:gridSpan w:val="16"/>
            <w:vMerge/>
            <w:tcBorders>
              <w:top w:val="nil"/>
              <w:left w:val="nil"/>
              <w:bottom w:val="single" w:sz="4" w:space="0" w:color="000000"/>
              <w:right w:val="nil"/>
            </w:tcBorders>
            <w:vAlign w:val="center"/>
            <w:hideMark/>
          </w:tcPr>
          <w:p w14:paraId="54542DE6"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p>
        </w:tc>
      </w:tr>
      <w:tr w:rsidR="007227EC" w:rsidRPr="00B777DC" w14:paraId="002E6E49" w14:textId="77777777" w:rsidTr="00D853FC">
        <w:trPr>
          <w:trHeight w:val="263"/>
          <w:jc w:val="center"/>
        </w:trPr>
        <w:tc>
          <w:tcPr>
            <w:tcW w:w="1429" w:type="dxa"/>
            <w:tcBorders>
              <w:top w:val="nil"/>
              <w:left w:val="nil"/>
              <w:bottom w:val="nil"/>
              <w:right w:val="nil"/>
            </w:tcBorders>
            <w:shd w:val="clear" w:color="000000" w:fill="FFFFFF"/>
            <w:noWrap/>
            <w:vAlign w:val="bottom"/>
            <w:hideMark/>
          </w:tcPr>
          <w:p w14:paraId="6F8E9744"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right w:val="nil"/>
            </w:tcBorders>
            <w:shd w:val="clear" w:color="000000" w:fill="FFFFFF"/>
            <w:noWrap/>
            <w:vAlign w:val="bottom"/>
            <w:hideMark/>
          </w:tcPr>
          <w:p w14:paraId="4C4E01F1"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right w:val="nil"/>
            </w:tcBorders>
            <w:shd w:val="clear" w:color="000000" w:fill="FFFFFF"/>
            <w:noWrap/>
            <w:vAlign w:val="bottom"/>
            <w:hideMark/>
          </w:tcPr>
          <w:p w14:paraId="67AD464D"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right w:val="nil"/>
            </w:tcBorders>
            <w:shd w:val="clear" w:color="000000" w:fill="FFFFFF"/>
            <w:noWrap/>
            <w:vAlign w:val="bottom"/>
            <w:hideMark/>
          </w:tcPr>
          <w:p w14:paraId="7D6EEA4F"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256" w:type="dxa"/>
            <w:tcBorders>
              <w:top w:val="nil"/>
              <w:left w:val="nil"/>
              <w:bottom w:val="nil"/>
              <w:right w:val="nil"/>
            </w:tcBorders>
            <w:shd w:val="clear" w:color="000000" w:fill="FFFFFF"/>
            <w:noWrap/>
            <w:vAlign w:val="bottom"/>
            <w:hideMark/>
          </w:tcPr>
          <w:p w14:paraId="231FDFF2"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right w:val="nil"/>
            </w:tcBorders>
            <w:shd w:val="clear" w:color="000000" w:fill="FFFFFF"/>
            <w:noWrap/>
            <w:vAlign w:val="bottom"/>
            <w:hideMark/>
          </w:tcPr>
          <w:p w14:paraId="18DF1B83"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right w:val="nil"/>
            </w:tcBorders>
            <w:shd w:val="clear" w:color="000000" w:fill="FFFFFF"/>
            <w:noWrap/>
            <w:vAlign w:val="bottom"/>
            <w:hideMark/>
          </w:tcPr>
          <w:p w14:paraId="422F26D7"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right w:val="nil"/>
            </w:tcBorders>
            <w:shd w:val="clear" w:color="000000" w:fill="FFFFFF"/>
            <w:noWrap/>
            <w:vAlign w:val="bottom"/>
            <w:hideMark/>
          </w:tcPr>
          <w:p w14:paraId="25F1CD11"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475" w:type="dxa"/>
            <w:tcBorders>
              <w:top w:val="nil"/>
              <w:left w:val="nil"/>
              <w:bottom w:val="nil"/>
              <w:right w:val="nil"/>
            </w:tcBorders>
            <w:shd w:val="clear" w:color="000000" w:fill="FFFFFF"/>
            <w:noWrap/>
            <w:vAlign w:val="bottom"/>
            <w:hideMark/>
          </w:tcPr>
          <w:p w14:paraId="4854B92D"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auto" w:fill="auto"/>
            <w:noWrap/>
            <w:vAlign w:val="bottom"/>
            <w:hideMark/>
          </w:tcPr>
          <w:p w14:paraId="7550CF6E"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p>
        </w:tc>
        <w:tc>
          <w:tcPr>
            <w:tcW w:w="587" w:type="dxa"/>
            <w:tcBorders>
              <w:top w:val="nil"/>
              <w:left w:val="nil"/>
              <w:bottom w:val="nil"/>
              <w:right w:val="nil"/>
            </w:tcBorders>
            <w:shd w:val="clear" w:color="000000" w:fill="FFFFFF"/>
            <w:vAlign w:val="center"/>
            <w:hideMark/>
          </w:tcPr>
          <w:p w14:paraId="3832B83B"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vAlign w:val="center"/>
            <w:hideMark/>
          </w:tcPr>
          <w:p w14:paraId="0CD28049"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475" w:type="dxa"/>
            <w:tcBorders>
              <w:top w:val="nil"/>
              <w:left w:val="nil"/>
              <w:bottom w:val="nil"/>
              <w:right w:val="nil"/>
            </w:tcBorders>
            <w:shd w:val="clear" w:color="000000" w:fill="FFFFFF"/>
            <w:noWrap/>
            <w:vAlign w:val="bottom"/>
            <w:hideMark/>
          </w:tcPr>
          <w:p w14:paraId="029023A0"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right w:val="nil"/>
            </w:tcBorders>
            <w:shd w:val="clear" w:color="000000" w:fill="FFFFFF"/>
            <w:noWrap/>
            <w:vAlign w:val="bottom"/>
            <w:hideMark/>
          </w:tcPr>
          <w:p w14:paraId="6EB35FF4"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right w:val="nil"/>
            </w:tcBorders>
            <w:shd w:val="clear" w:color="000000" w:fill="FFFFFF"/>
            <w:noWrap/>
            <w:vAlign w:val="bottom"/>
            <w:hideMark/>
          </w:tcPr>
          <w:p w14:paraId="727501A3"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right w:val="nil"/>
            </w:tcBorders>
            <w:shd w:val="clear" w:color="000000" w:fill="FFFFFF"/>
            <w:noWrap/>
            <w:vAlign w:val="bottom"/>
            <w:hideMark/>
          </w:tcPr>
          <w:p w14:paraId="0DCCADA6"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r>
      <w:tr w:rsidR="007227EC" w:rsidRPr="00B777DC" w14:paraId="55A30988" w14:textId="77777777" w:rsidTr="00D853FC">
        <w:trPr>
          <w:trHeight w:val="263"/>
          <w:jc w:val="center"/>
        </w:trPr>
        <w:tc>
          <w:tcPr>
            <w:tcW w:w="1429" w:type="dxa"/>
            <w:tcBorders>
              <w:top w:val="nil"/>
              <w:left w:val="nil"/>
              <w:bottom w:val="nil"/>
              <w:right w:val="nil"/>
            </w:tcBorders>
            <w:shd w:val="clear" w:color="000000" w:fill="FFFFFF"/>
            <w:noWrap/>
            <w:vAlign w:val="bottom"/>
            <w:hideMark/>
          </w:tcPr>
          <w:p w14:paraId="104983BF"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1761" w:type="dxa"/>
            <w:gridSpan w:val="3"/>
            <w:vMerge w:val="restart"/>
            <w:tcBorders>
              <w:top w:val="nil"/>
              <w:left w:val="nil"/>
              <w:bottom w:val="single" w:sz="4" w:space="0" w:color="auto"/>
              <w:right w:val="nil"/>
            </w:tcBorders>
            <w:shd w:val="clear" w:color="000000" w:fill="FFFFFF"/>
            <w:vAlign w:val="center"/>
            <w:hideMark/>
          </w:tcPr>
          <w:p w14:paraId="6F4FE3B8" w14:textId="77777777" w:rsidR="007227EC" w:rsidRPr="00B777DC" w:rsidRDefault="007227EC" w:rsidP="00D853FC">
            <w:pPr>
              <w:spacing w:after="0" w:line="240" w:lineRule="auto"/>
              <w:jc w:val="center"/>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Naloxone w/ any Opioid</w:t>
            </w:r>
          </w:p>
        </w:tc>
        <w:tc>
          <w:tcPr>
            <w:tcW w:w="256" w:type="dxa"/>
            <w:tcBorders>
              <w:top w:val="nil"/>
              <w:left w:val="nil"/>
              <w:bottom w:val="nil"/>
              <w:right w:val="nil"/>
            </w:tcBorders>
            <w:shd w:val="clear" w:color="000000" w:fill="FFFFFF"/>
            <w:noWrap/>
            <w:vAlign w:val="center"/>
            <w:hideMark/>
          </w:tcPr>
          <w:p w14:paraId="66DFEDED"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1761" w:type="dxa"/>
            <w:gridSpan w:val="3"/>
            <w:vMerge w:val="restart"/>
            <w:tcBorders>
              <w:top w:val="nil"/>
              <w:left w:val="nil"/>
              <w:bottom w:val="single" w:sz="4" w:space="0" w:color="auto"/>
              <w:right w:val="nil"/>
            </w:tcBorders>
            <w:shd w:val="clear" w:color="000000" w:fill="FFFFFF"/>
            <w:vAlign w:val="center"/>
            <w:hideMark/>
          </w:tcPr>
          <w:p w14:paraId="37B798A8" w14:textId="77777777" w:rsidR="007227EC" w:rsidRPr="00B777DC" w:rsidRDefault="007227EC" w:rsidP="00D853FC">
            <w:pPr>
              <w:spacing w:after="0" w:line="240" w:lineRule="auto"/>
              <w:jc w:val="center"/>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Naloxone w/ &lt;50 MME/day Opioid</w:t>
            </w:r>
          </w:p>
        </w:tc>
        <w:tc>
          <w:tcPr>
            <w:tcW w:w="2711" w:type="dxa"/>
            <w:gridSpan w:val="5"/>
            <w:vMerge w:val="restart"/>
            <w:tcBorders>
              <w:top w:val="nil"/>
              <w:left w:val="nil"/>
              <w:bottom w:val="nil"/>
              <w:right w:val="nil"/>
            </w:tcBorders>
            <w:shd w:val="clear" w:color="000000" w:fill="FFFFFF"/>
            <w:vAlign w:val="center"/>
            <w:hideMark/>
          </w:tcPr>
          <w:p w14:paraId="19682CAA" w14:textId="77777777" w:rsidR="007227EC" w:rsidRPr="00B777DC" w:rsidRDefault="007227EC" w:rsidP="00D853FC">
            <w:pPr>
              <w:spacing w:after="0" w:line="240" w:lineRule="auto"/>
              <w:jc w:val="center"/>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Naloxone w/ 50-89 MME/day Opioid</w:t>
            </w:r>
          </w:p>
        </w:tc>
        <w:tc>
          <w:tcPr>
            <w:tcW w:w="1761" w:type="dxa"/>
            <w:gridSpan w:val="3"/>
            <w:vMerge w:val="restart"/>
            <w:tcBorders>
              <w:top w:val="nil"/>
              <w:left w:val="nil"/>
              <w:bottom w:val="single" w:sz="4" w:space="0" w:color="auto"/>
              <w:right w:val="nil"/>
            </w:tcBorders>
            <w:shd w:val="clear" w:color="000000" w:fill="FFFFFF"/>
            <w:vAlign w:val="center"/>
            <w:hideMark/>
          </w:tcPr>
          <w:p w14:paraId="4C86421C" w14:textId="77777777" w:rsidR="007227EC" w:rsidRPr="00B777DC" w:rsidRDefault="007227EC" w:rsidP="00D853FC">
            <w:pPr>
              <w:spacing w:after="0" w:line="240" w:lineRule="auto"/>
              <w:jc w:val="center"/>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xml:space="preserve">Naloxone w/ </w:t>
            </w:r>
            <w:r w:rsidRPr="00B777DC">
              <w:rPr>
                <w:rFonts w:ascii="Calibri" w:eastAsia="Times New Roman" w:hAnsi="Calibri" w:cs="Calibri"/>
                <w:color w:val="000000"/>
                <w:sz w:val="14"/>
                <w:szCs w:val="14"/>
              </w:rPr>
              <w:t>≥</w:t>
            </w:r>
            <w:r w:rsidRPr="00B777DC">
              <w:rPr>
                <w:rFonts w:ascii="Times New Roman" w:eastAsia="Times New Roman" w:hAnsi="Times New Roman" w:cs="Times New Roman"/>
                <w:color w:val="000000"/>
                <w:sz w:val="14"/>
                <w:szCs w:val="14"/>
              </w:rPr>
              <w:t xml:space="preserve"> 90 MME/day Opioid</w:t>
            </w:r>
          </w:p>
        </w:tc>
      </w:tr>
      <w:tr w:rsidR="007227EC" w:rsidRPr="00B777DC" w14:paraId="738B5809" w14:textId="77777777" w:rsidTr="00D853FC">
        <w:trPr>
          <w:trHeight w:val="263"/>
          <w:jc w:val="center"/>
        </w:trPr>
        <w:tc>
          <w:tcPr>
            <w:tcW w:w="1429" w:type="dxa"/>
            <w:tcBorders>
              <w:top w:val="nil"/>
              <w:left w:val="nil"/>
              <w:bottom w:val="nil"/>
              <w:right w:val="nil"/>
            </w:tcBorders>
            <w:shd w:val="clear" w:color="000000" w:fill="FFFFFF"/>
            <w:noWrap/>
            <w:vAlign w:val="bottom"/>
            <w:hideMark/>
          </w:tcPr>
          <w:p w14:paraId="6AB18CAE"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1761" w:type="dxa"/>
            <w:gridSpan w:val="3"/>
            <w:vMerge/>
            <w:tcBorders>
              <w:top w:val="single" w:sz="4" w:space="0" w:color="000000"/>
              <w:left w:val="nil"/>
              <w:bottom w:val="single" w:sz="4" w:space="0" w:color="auto"/>
              <w:right w:val="nil"/>
            </w:tcBorders>
            <w:vAlign w:val="center"/>
            <w:hideMark/>
          </w:tcPr>
          <w:p w14:paraId="386EED17"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p>
        </w:tc>
        <w:tc>
          <w:tcPr>
            <w:tcW w:w="256" w:type="dxa"/>
            <w:tcBorders>
              <w:top w:val="nil"/>
              <w:left w:val="nil"/>
              <w:bottom w:val="nil"/>
              <w:right w:val="nil"/>
            </w:tcBorders>
            <w:shd w:val="clear" w:color="000000" w:fill="FFFFFF"/>
            <w:noWrap/>
            <w:vAlign w:val="center"/>
            <w:hideMark/>
          </w:tcPr>
          <w:p w14:paraId="128A6B31"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1761" w:type="dxa"/>
            <w:gridSpan w:val="3"/>
            <w:vMerge/>
            <w:tcBorders>
              <w:top w:val="single" w:sz="4" w:space="0" w:color="000000"/>
              <w:left w:val="nil"/>
              <w:bottom w:val="single" w:sz="4" w:space="0" w:color="auto"/>
              <w:right w:val="nil"/>
            </w:tcBorders>
            <w:vAlign w:val="center"/>
            <w:hideMark/>
          </w:tcPr>
          <w:p w14:paraId="633EF67D"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p>
        </w:tc>
        <w:tc>
          <w:tcPr>
            <w:tcW w:w="2711" w:type="dxa"/>
            <w:gridSpan w:val="5"/>
            <w:vMerge/>
            <w:tcBorders>
              <w:top w:val="nil"/>
              <w:left w:val="nil"/>
              <w:bottom w:val="nil"/>
              <w:right w:val="nil"/>
            </w:tcBorders>
            <w:vAlign w:val="center"/>
            <w:hideMark/>
          </w:tcPr>
          <w:p w14:paraId="01830264"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p>
        </w:tc>
        <w:tc>
          <w:tcPr>
            <w:tcW w:w="1761" w:type="dxa"/>
            <w:gridSpan w:val="3"/>
            <w:vMerge/>
            <w:tcBorders>
              <w:top w:val="single" w:sz="4" w:space="0" w:color="000000"/>
              <w:left w:val="nil"/>
              <w:bottom w:val="single" w:sz="4" w:space="0" w:color="auto"/>
              <w:right w:val="nil"/>
            </w:tcBorders>
            <w:vAlign w:val="center"/>
            <w:hideMark/>
          </w:tcPr>
          <w:p w14:paraId="19FF55CD"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p>
        </w:tc>
      </w:tr>
      <w:tr w:rsidR="007227EC" w:rsidRPr="00B777DC" w14:paraId="07068060" w14:textId="77777777" w:rsidTr="00D853FC">
        <w:trPr>
          <w:trHeight w:val="263"/>
          <w:jc w:val="center"/>
        </w:trPr>
        <w:tc>
          <w:tcPr>
            <w:tcW w:w="1429" w:type="dxa"/>
            <w:tcBorders>
              <w:top w:val="nil"/>
              <w:left w:val="nil"/>
              <w:bottom w:val="single" w:sz="4" w:space="0" w:color="auto"/>
              <w:right w:val="nil"/>
            </w:tcBorders>
            <w:shd w:val="clear" w:color="000000" w:fill="FFFFFF"/>
            <w:noWrap/>
            <w:vAlign w:val="bottom"/>
            <w:hideMark/>
          </w:tcPr>
          <w:p w14:paraId="43BD5050"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Demographic-Group</w:t>
            </w:r>
          </w:p>
        </w:tc>
        <w:tc>
          <w:tcPr>
            <w:tcW w:w="587" w:type="dxa"/>
            <w:tcBorders>
              <w:top w:val="single" w:sz="4" w:space="0" w:color="auto"/>
              <w:left w:val="nil"/>
              <w:bottom w:val="single" w:sz="4" w:space="0" w:color="auto"/>
              <w:right w:val="nil"/>
            </w:tcBorders>
            <w:shd w:val="clear" w:color="000000" w:fill="FFFFFF"/>
            <w:noWrap/>
            <w:vAlign w:val="bottom"/>
            <w:hideMark/>
          </w:tcPr>
          <w:p w14:paraId="50BED2AC"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2016</w:t>
            </w:r>
          </w:p>
        </w:tc>
        <w:tc>
          <w:tcPr>
            <w:tcW w:w="587" w:type="dxa"/>
            <w:tcBorders>
              <w:top w:val="single" w:sz="4" w:space="0" w:color="auto"/>
              <w:left w:val="nil"/>
              <w:bottom w:val="single" w:sz="4" w:space="0" w:color="auto"/>
              <w:right w:val="nil"/>
            </w:tcBorders>
            <w:shd w:val="clear" w:color="000000" w:fill="FFFFFF"/>
            <w:noWrap/>
            <w:vAlign w:val="bottom"/>
            <w:hideMark/>
          </w:tcPr>
          <w:p w14:paraId="43A4E082"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2017</w:t>
            </w:r>
          </w:p>
        </w:tc>
        <w:tc>
          <w:tcPr>
            <w:tcW w:w="587" w:type="dxa"/>
            <w:tcBorders>
              <w:top w:val="single" w:sz="4" w:space="0" w:color="auto"/>
              <w:left w:val="nil"/>
              <w:bottom w:val="single" w:sz="4" w:space="0" w:color="auto"/>
              <w:right w:val="nil"/>
            </w:tcBorders>
            <w:shd w:val="clear" w:color="000000" w:fill="FFFFFF"/>
            <w:noWrap/>
            <w:vAlign w:val="bottom"/>
            <w:hideMark/>
          </w:tcPr>
          <w:p w14:paraId="2745B4C5"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2018</w:t>
            </w:r>
          </w:p>
        </w:tc>
        <w:tc>
          <w:tcPr>
            <w:tcW w:w="256" w:type="dxa"/>
            <w:tcBorders>
              <w:top w:val="nil"/>
              <w:left w:val="nil"/>
              <w:bottom w:val="single" w:sz="4" w:space="0" w:color="auto"/>
              <w:right w:val="nil"/>
            </w:tcBorders>
            <w:shd w:val="clear" w:color="000000" w:fill="FFFFFF"/>
            <w:noWrap/>
            <w:vAlign w:val="bottom"/>
            <w:hideMark/>
          </w:tcPr>
          <w:p w14:paraId="38349F5E"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single" w:sz="4" w:space="0" w:color="auto"/>
              <w:left w:val="nil"/>
              <w:bottom w:val="single" w:sz="4" w:space="0" w:color="auto"/>
              <w:right w:val="nil"/>
            </w:tcBorders>
            <w:shd w:val="clear" w:color="000000" w:fill="FFFFFF"/>
            <w:noWrap/>
            <w:vAlign w:val="bottom"/>
            <w:hideMark/>
          </w:tcPr>
          <w:p w14:paraId="55D29CA8"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2016</w:t>
            </w:r>
          </w:p>
        </w:tc>
        <w:tc>
          <w:tcPr>
            <w:tcW w:w="587" w:type="dxa"/>
            <w:tcBorders>
              <w:top w:val="single" w:sz="4" w:space="0" w:color="auto"/>
              <w:left w:val="nil"/>
              <w:bottom w:val="single" w:sz="4" w:space="0" w:color="auto"/>
              <w:right w:val="nil"/>
            </w:tcBorders>
            <w:shd w:val="clear" w:color="000000" w:fill="FFFFFF"/>
            <w:noWrap/>
            <w:vAlign w:val="bottom"/>
            <w:hideMark/>
          </w:tcPr>
          <w:p w14:paraId="0BD0CC20"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2017</w:t>
            </w:r>
          </w:p>
        </w:tc>
        <w:tc>
          <w:tcPr>
            <w:tcW w:w="587" w:type="dxa"/>
            <w:tcBorders>
              <w:top w:val="single" w:sz="4" w:space="0" w:color="auto"/>
              <w:left w:val="nil"/>
              <w:bottom w:val="single" w:sz="4" w:space="0" w:color="auto"/>
              <w:right w:val="nil"/>
            </w:tcBorders>
            <w:shd w:val="clear" w:color="000000" w:fill="FFFFFF"/>
            <w:noWrap/>
            <w:vAlign w:val="bottom"/>
            <w:hideMark/>
          </w:tcPr>
          <w:p w14:paraId="64339B19"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2018</w:t>
            </w:r>
          </w:p>
        </w:tc>
        <w:tc>
          <w:tcPr>
            <w:tcW w:w="475" w:type="dxa"/>
            <w:tcBorders>
              <w:top w:val="nil"/>
              <w:left w:val="nil"/>
              <w:bottom w:val="single" w:sz="4" w:space="0" w:color="auto"/>
              <w:right w:val="nil"/>
            </w:tcBorders>
            <w:shd w:val="clear" w:color="000000" w:fill="FFFFFF"/>
            <w:noWrap/>
            <w:vAlign w:val="bottom"/>
            <w:hideMark/>
          </w:tcPr>
          <w:p w14:paraId="2AD2061E"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single" w:sz="4" w:space="0" w:color="auto"/>
              <w:left w:val="nil"/>
              <w:bottom w:val="single" w:sz="4" w:space="0" w:color="auto"/>
              <w:right w:val="nil"/>
            </w:tcBorders>
            <w:shd w:val="clear" w:color="000000" w:fill="FFFFFF"/>
            <w:noWrap/>
            <w:vAlign w:val="bottom"/>
            <w:hideMark/>
          </w:tcPr>
          <w:p w14:paraId="56418649"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2016</w:t>
            </w:r>
          </w:p>
        </w:tc>
        <w:tc>
          <w:tcPr>
            <w:tcW w:w="587" w:type="dxa"/>
            <w:tcBorders>
              <w:top w:val="single" w:sz="4" w:space="0" w:color="auto"/>
              <w:left w:val="nil"/>
              <w:bottom w:val="single" w:sz="4" w:space="0" w:color="auto"/>
              <w:right w:val="nil"/>
            </w:tcBorders>
            <w:shd w:val="clear" w:color="000000" w:fill="FFFFFF"/>
            <w:noWrap/>
            <w:vAlign w:val="bottom"/>
            <w:hideMark/>
          </w:tcPr>
          <w:p w14:paraId="2AC9931C"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2017</w:t>
            </w:r>
          </w:p>
        </w:tc>
        <w:tc>
          <w:tcPr>
            <w:tcW w:w="587" w:type="dxa"/>
            <w:tcBorders>
              <w:top w:val="single" w:sz="4" w:space="0" w:color="auto"/>
              <w:left w:val="nil"/>
              <w:bottom w:val="single" w:sz="4" w:space="0" w:color="auto"/>
              <w:right w:val="nil"/>
            </w:tcBorders>
            <w:shd w:val="clear" w:color="000000" w:fill="FFFFFF"/>
            <w:noWrap/>
            <w:vAlign w:val="bottom"/>
            <w:hideMark/>
          </w:tcPr>
          <w:p w14:paraId="121D64ED"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2018</w:t>
            </w:r>
          </w:p>
        </w:tc>
        <w:tc>
          <w:tcPr>
            <w:tcW w:w="475" w:type="dxa"/>
            <w:tcBorders>
              <w:top w:val="nil"/>
              <w:left w:val="nil"/>
              <w:bottom w:val="single" w:sz="4" w:space="0" w:color="auto"/>
              <w:right w:val="nil"/>
            </w:tcBorders>
            <w:shd w:val="clear" w:color="000000" w:fill="FFFFFF"/>
            <w:noWrap/>
            <w:vAlign w:val="bottom"/>
            <w:hideMark/>
          </w:tcPr>
          <w:p w14:paraId="0CB5A414"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single" w:sz="4" w:space="0" w:color="auto"/>
              <w:left w:val="nil"/>
              <w:bottom w:val="single" w:sz="4" w:space="0" w:color="auto"/>
              <w:right w:val="nil"/>
            </w:tcBorders>
            <w:shd w:val="clear" w:color="000000" w:fill="FFFFFF"/>
            <w:noWrap/>
            <w:vAlign w:val="bottom"/>
            <w:hideMark/>
          </w:tcPr>
          <w:p w14:paraId="2F644DC9"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2016</w:t>
            </w:r>
          </w:p>
        </w:tc>
        <w:tc>
          <w:tcPr>
            <w:tcW w:w="587" w:type="dxa"/>
            <w:tcBorders>
              <w:top w:val="single" w:sz="4" w:space="0" w:color="auto"/>
              <w:left w:val="nil"/>
              <w:bottom w:val="single" w:sz="4" w:space="0" w:color="auto"/>
              <w:right w:val="nil"/>
            </w:tcBorders>
            <w:shd w:val="clear" w:color="000000" w:fill="FFFFFF"/>
            <w:noWrap/>
            <w:vAlign w:val="bottom"/>
            <w:hideMark/>
          </w:tcPr>
          <w:p w14:paraId="3608EC8A"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2017</w:t>
            </w:r>
          </w:p>
        </w:tc>
        <w:tc>
          <w:tcPr>
            <w:tcW w:w="587" w:type="dxa"/>
            <w:tcBorders>
              <w:top w:val="single" w:sz="4" w:space="0" w:color="auto"/>
              <w:left w:val="nil"/>
              <w:bottom w:val="single" w:sz="4" w:space="0" w:color="auto"/>
              <w:right w:val="nil"/>
            </w:tcBorders>
            <w:shd w:val="clear" w:color="000000" w:fill="FFFFFF"/>
            <w:noWrap/>
            <w:vAlign w:val="bottom"/>
            <w:hideMark/>
          </w:tcPr>
          <w:p w14:paraId="0F673FC7"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2018</w:t>
            </w:r>
          </w:p>
        </w:tc>
      </w:tr>
      <w:tr w:rsidR="007227EC" w:rsidRPr="00B777DC" w14:paraId="7D7AC7DA" w14:textId="77777777" w:rsidTr="00D853FC">
        <w:trPr>
          <w:trHeight w:val="263"/>
          <w:jc w:val="center"/>
        </w:trPr>
        <w:tc>
          <w:tcPr>
            <w:tcW w:w="1429" w:type="dxa"/>
            <w:tcBorders>
              <w:top w:val="nil"/>
              <w:left w:val="nil"/>
              <w:bottom w:val="nil"/>
              <w:right w:val="nil"/>
            </w:tcBorders>
            <w:shd w:val="clear" w:color="000000" w:fill="FFFFFF"/>
            <w:noWrap/>
            <w:vAlign w:val="bottom"/>
            <w:hideMark/>
          </w:tcPr>
          <w:p w14:paraId="1F779681"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noWrap/>
            <w:vAlign w:val="bottom"/>
            <w:hideMark/>
          </w:tcPr>
          <w:p w14:paraId="49D58C1C" w14:textId="77777777" w:rsidR="007227EC" w:rsidRPr="00B777DC" w:rsidRDefault="007227EC" w:rsidP="00D853FC">
            <w:pPr>
              <w:spacing w:after="0" w:line="240" w:lineRule="auto"/>
              <w:jc w:val="center"/>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noWrap/>
            <w:vAlign w:val="bottom"/>
            <w:hideMark/>
          </w:tcPr>
          <w:p w14:paraId="206CDF52" w14:textId="77777777" w:rsidR="007227EC" w:rsidRPr="00B777DC" w:rsidRDefault="007227EC" w:rsidP="00D853FC">
            <w:pPr>
              <w:spacing w:after="0" w:line="240" w:lineRule="auto"/>
              <w:jc w:val="center"/>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noWrap/>
            <w:vAlign w:val="bottom"/>
            <w:hideMark/>
          </w:tcPr>
          <w:p w14:paraId="0BC01BC4"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256" w:type="dxa"/>
            <w:tcBorders>
              <w:top w:val="nil"/>
              <w:left w:val="nil"/>
              <w:bottom w:val="nil"/>
              <w:right w:val="nil"/>
            </w:tcBorders>
            <w:shd w:val="clear" w:color="000000" w:fill="FFFFFF"/>
            <w:noWrap/>
            <w:vAlign w:val="bottom"/>
            <w:hideMark/>
          </w:tcPr>
          <w:p w14:paraId="63F5F2E9" w14:textId="77777777" w:rsidR="007227EC" w:rsidRPr="00B777DC" w:rsidRDefault="007227EC" w:rsidP="00D853FC">
            <w:pPr>
              <w:spacing w:after="0" w:line="240" w:lineRule="auto"/>
              <w:jc w:val="center"/>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noWrap/>
            <w:vAlign w:val="bottom"/>
            <w:hideMark/>
          </w:tcPr>
          <w:p w14:paraId="6D74C423" w14:textId="77777777" w:rsidR="007227EC" w:rsidRPr="00B777DC" w:rsidRDefault="007227EC" w:rsidP="00D853FC">
            <w:pPr>
              <w:spacing w:after="0" w:line="240" w:lineRule="auto"/>
              <w:jc w:val="center"/>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noWrap/>
            <w:vAlign w:val="bottom"/>
            <w:hideMark/>
          </w:tcPr>
          <w:p w14:paraId="33955758" w14:textId="77777777" w:rsidR="007227EC" w:rsidRPr="00B777DC" w:rsidRDefault="007227EC" w:rsidP="00D853FC">
            <w:pPr>
              <w:spacing w:after="0" w:line="240" w:lineRule="auto"/>
              <w:jc w:val="center"/>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noWrap/>
            <w:vAlign w:val="bottom"/>
            <w:hideMark/>
          </w:tcPr>
          <w:p w14:paraId="0344A2B7"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475" w:type="dxa"/>
            <w:tcBorders>
              <w:top w:val="nil"/>
              <w:left w:val="nil"/>
              <w:bottom w:val="nil"/>
              <w:right w:val="nil"/>
            </w:tcBorders>
            <w:shd w:val="clear" w:color="000000" w:fill="FFFFFF"/>
            <w:noWrap/>
            <w:vAlign w:val="bottom"/>
            <w:hideMark/>
          </w:tcPr>
          <w:p w14:paraId="7B22EE7D" w14:textId="77777777" w:rsidR="007227EC" w:rsidRPr="00B777DC" w:rsidRDefault="007227EC" w:rsidP="00D853FC">
            <w:pPr>
              <w:spacing w:after="0" w:line="240" w:lineRule="auto"/>
              <w:jc w:val="center"/>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noWrap/>
            <w:vAlign w:val="bottom"/>
            <w:hideMark/>
          </w:tcPr>
          <w:p w14:paraId="06243178" w14:textId="77777777" w:rsidR="007227EC" w:rsidRPr="00B777DC" w:rsidRDefault="007227EC" w:rsidP="00D853FC">
            <w:pPr>
              <w:spacing w:after="0" w:line="240" w:lineRule="auto"/>
              <w:jc w:val="center"/>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noWrap/>
            <w:vAlign w:val="bottom"/>
            <w:hideMark/>
          </w:tcPr>
          <w:p w14:paraId="358A7CF8" w14:textId="77777777" w:rsidR="007227EC" w:rsidRPr="00B777DC" w:rsidRDefault="007227EC" w:rsidP="00D853FC">
            <w:pPr>
              <w:spacing w:after="0" w:line="240" w:lineRule="auto"/>
              <w:jc w:val="center"/>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noWrap/>
            <w:vAlign w:val="bottom"/>
            <w:hideMark/>
          </w:tcPr>
          <w:p w14:paraId="1CE90EA9"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475" w:type="dxa"/>
            <w:tcBorders>
              <w:top w:val="nil"/>
              <w:left w:val="nil"/>
              <w:bottom w:val="nil"/>
              <w:right w:val="nil"/>
            </w:tcBorders>
            <w:shd w:val="clear" w:color="000000" w:fill="FFFFFF"/>
            <w:noWrap/>
            <w:vAlign w:val="bottom"/>
            <w:hideMark/>
          </w:tcPr>
          <w:p w14:paraId="33E437B2" w14:textId="77777777" w:rsidR="007227EC" w:rsidRPr="00B777DC" w:rsidRDefault="007227EC" w:rsidP="00D853FC">
            <w:pPr>
              <w:spacing w:after="0" w:line="240" w:lineRule="auto"/>
              <w:jc w:val="center"/>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noWrap/>
            <w:vAlign w:val="bottom"/>
            <w:hideMark/>
          </w:tcPr>
          <w:p w14:paraId="55397A62" w14:textId="77777777" w:rsidR="007227EC" w:rsidRPr="00B777DC" w:rsidRDefault="007227EC" w:rsidP="00D853FC">
            <w:pPr>
              <w:spacing w:after="0" w:line="240" w:lineRule="auto"/>
              <w:jc w:val="center"/>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noWrap/>
            <w:vAlign w:val="bottom"/>
            <w:hideMark/>
          </w:tcPr>
          <w:p w14:paraId="1918EFD3" w14:textId="77777777" w:rsidR="007227EC" w:rsidRPr="00B777DC" w:rsidRDefault="007227EC" w:rsidP="00D853FC">
            <w:pPr>
              <w:spacing w:after="0" w:line="240" w:lineRule="auto"/>
              <w:jc w:val="center"/>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noWrap/>
            <w:vAlign w:val="bottom"/>
            <w:hideMark/>
          </w:tcPr>
          <w:p w14:paraId="6CB52C8B"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r>
      <w:tr w:rsidR="007227EC" w:rsidRPr="00B777DC" w14:paraId="121E3EE4" w14:textId="77777777" w:rsidTr="00D853FC">
        <w:trPr>
          <w:trHeight w:val="263"/>
          <w:jc w:val="center"/>
        </w:trPr>
        <w:tc>
          <w:tcPr>
            <w:tcW w:w="1429" w:type="dxa"/>
            <w:tcBorders>
              <w:top w:val="nil"/>
              <w:left w:val="nil"/>
              <w:bottom w:val="nil"/>
              <w:right w:val="nil"/>
            </w:tcBorders>
            <w:shd w:val="clear" w:color="000000" w:fill="FFFFFF"/>
            <w:noWrap/>
            <w:vAlign w:val="center"/>
            <w:hideMark/>
          </w:tcPr>
          <w:p w14:paraId="6A520408"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All</w:t>
            </w:r>
          </w:p>
        </w:tc>
        <w:tc>
          <w:tcPr>
            <w:tcW w:w="587" w:type="dxa"/>
            <w:tcBorders>
              <w:top w:val="nil"/>
              <w:left w:val="nil"/>
              <w:bottom w:val="nil"/>
              <w:right w:val="nil"/>
            </w:tcBorders>
            <w:shd w:val="clear" w:color="000000" w:fill="FFFFFF"/>
            <w:noWrap/>
            <w:vAlign w:val="center"/>
            <w:hideMark/>
          </w:tcPr>
          <w:p w14:paraId="6771A143"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11.0</w:t>
            </w:r>
          </w:p>
        </w:tc>
        <w:tc>
          <w:tcPr>
            <w:tcW w:w="587" w:type="dxa"/>
            <w:tcBorders>
              <w:top w:val="nil"/>
              <w:left w:val="nil"/>
              <w:bottom w:val="nil"/>
              <w:right w:val="nil"/>
            </w:tcBorders>
            <w:shd w:val="clear" w:color="000000" w:fill="FFFFFF"/>
            <w:noWrap/>
            <w:vAlign w:val="center"/>
            <w:hideMark/>
          </w:tcPr>
          <w:p w14:paraId="0D4478EF"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12.4</w:t>
            </w:r>
          </w:p>
        </w:tc>
        <w:tc>
          <w:tcPr>
            <w:tcW w:w="587" w:type="dxa"/>
            <w:tcBorders>
              <w:top w:val="nil"/>
              <w:left w:val="nil"/>
              <w:bottom w:val="nil"/>
              <w:right w:val="nil"/>
            </w:tcBorders>
            <w:shd w:val="clear" w:color="000000" w:fill="FFFFFF"/>
            <w:noWrap/>
            <w:vAlign w:val="center"/>
            <w:hideMark/>
          </w:tcPr>
          <w:p w14:paraId="16E02A64"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27.4*</w:t>
            </w:r>
          </w:p>
        </w:tc>
        <w:tc>
          <w:tcPr>
            <w:tcW w:w="256" w:type="dxa"/>
            <w:tcBorders>
              <w:top w:val="nil"/>
              <w:left w:val="nil"/>
              <w:bottom w:val="nil"/>
              <w:right w:val="nil"/>
            </w:tcBorders>
            <w:shd w:val="clear" w:color="000000" w:fill="FFFFFF"/>
            <w:noWrap/>
            <w:vAlign w:val="center"/>
            <w:hideMark/>
          </w:tcPr>
          <w:p w14:paraId="30C6EF55"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noWrap/>
            <w:vAlign w:val="center"/>
            <w:hideMark/>
          </w:tcPr>
          <w:p w14:paraId="5AD861C6"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6.9</w:t>
            </w:r>
          </w:p>
        </w:tc>
        <w:tc>
          <w:tcPr>
            <w:tcW w:w="587" w:type="dxa"/>
            <w:tcBorders>
              <w:top w:val="nil"/>
              <w:left w:val="nil"/>
              <w:bottom w:val="nil"/>
              <w:right w:val="nil"/>
            </w:tcBorders>
            <w:shd w:val="clear" w:color="000000" w:fill="FFFFFF"/>
            <w:noWrap/>
            <w:vAlign w:val="center"/>
            <w:hideMark/>
          </w:tcPr>
          <w:p w14:paraId="3A2BD73A"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7.3</w:t>
            </w:r>
          </w:p>
        </w:tc>
        <w:tc>
          <w:tcPr>
            <w:tcW w:w="587" w:type="dxa"/>
            <w:tcBorders>
              <w:top w:val="nil"/>
              <w:left w:val="nil"/>
              <w:bottom w:val="nil"/>
              <w:right w:val="nil"/>
            </w:tcBorders>
            <w:shd w:val="clear" w:color="000000" w:fill="FFFFFF"/>
            <w:noWrap/>
            <w:vAlign w:val="center"/>
            <w:hideMark/>
          </w:tcPr>
          <w:p w14:paraId="3EEC8DEF"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19.1*</w:t>
            </w:r>
          </w:p>
        </w:tc>
        <w:tc>
          <w:tcPr>
            <w:tcW w:w="475" w:type="dxa"/>
            <w:tcBorders>
              <w:top w:val="nil"/>
              <w:left w:val="nil"/>
              <w:bottom w:val="nil"/>
              <w:right w:val="nil"/>
            </w:tcBorders>
            <w:shd w:val="clear" w:color="000000" w:fill="FFFFFF"/>
            <w:noWrap/>
            <w:vAlign w:val="center"/>
            <w:hideMark/>
          </w:tcPr>
          <w:p w14:paraId="140DD6B4"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noWrap/>
            <w:vAlign w:val="center"/>
            <w:hideMark/>
          </w:tcPr>
          <w:p w14:paraId="71F278CD"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10.2</w:t>
            </w:r>
          </w:p>
        </w:tc>
        <w:tc>
          <w:tcPr>
            <w:tcW w:w="587" w:type="dxa"/>
            <w:tcBorders>
              <w:top w:val="nil"/>
              <w:left w:val="nil"/>
              <w:bottom w:val="nil"/>
              <w:right w:val="nil"/>
            </w:tcBorders>
            <w:shd w:val="clear" w:color="000000" w:fill="FFFFFF"/>
            <w:noWrap/>
            <w:vAlign w:val="center"/>
            <w:hideMark/>
          </w:tcPr>
          <w:p w14:paraId="7E114043"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12.3</w:t>
            </w:r>
          </w:p>
        </w:tc>
        <w:tc>
          <w:tcPr>
            <w:tcW w:w="587" w:type="dxa"/>
            <w:tcBorders>
              <w:top w:val="nil"/>
              <w:left w:val="nil"/>
              <w:bottom w:val="nil"/>
              <w:right w:val="nil"/>
            </w:tcBorders>
            <w:shd w:val="clear" w:color="000000" w:fill="FFFFFF"/>
            <w:noWrap/>
            <w:vAlign w:val="center"/>
            <w:hideMark/>
          </w:tcPr>
          <w:p w14:paraId="76DB4AD7"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27.4*</w:t>
            </w:r>
          </w:p>
        </w:tc>
        <w:tc>
          <w:tcPr>
            <w:tcW w:w="475" w:type="dxa"/>
            <w:tcBorders>
              <w:top w:val="nil"/>
              <w:left w:val="nil"/>
              <w:bottom w:val="nil"/>
              <w:right w:val="nil"/>
            </w:tcBorders>
            <w:shd w:val="clear" w:color="000000" w:fill="FFFFFF"/>
            <w:noWrap/>
            <w:vAlign w:val="center"/>
            <w:hideMark/>
          </w:tcPr>
          <w:p w14:paraId="55D307B9"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noWrap/>
            <w:vAlign w:val="center"/>
            <w:hideMark/>
          </w:tcPr>
          <w:p w14:paraId="1BDC3A85"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17.0</w:t>
            </w:r>
          </w:p>
        </w:tc>
        <w:tc>
          <w:tcPr>
            <w:tcW w:w="587" w:type="dxa"/>
            <w:tcBorders>
              <w:top w:val="nil"/>
              <w:left w:val="nil"/>
              <w:bottom w:val="nil"/>
              <w:right w:val="nil"/>
            </w:tcBorders>
            <w:shd w:val="clear" w:color="000000" w:fill="FFFFFF"/>
            <w:noWrap/>
            <w:vAlign w:val="center"/>
            <w:hideMark/>
          </w:tcPr>
          <w:p w14:paraId="6ABDD2E3"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20.1</w:t>
            </w:r>
          </w:p>
        </w:tc>
        <w:tc>
          <w:tcPr>
            <w:tcW w:w="587" w:type="dxa"/>
            <w:tcBorders>
              <w:top w:val="nil"/>
              <w:left w:val="nil"/>
              <w:bottom w:val="nil"/>
              <w:right w:val="nil"/>
            </w:tcBorders>
            <w:shd w:val="clear" w:color="000000" w:fill="FFFFFF"/>
            <w:noWrap/>
            <w:vAlign w:val="center"/>
            <w:hideMark/>
          </w:tcPr>
          <w:p w14:paraId="0F502EC0"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42.9*</w:t>
            </w:r>
          </w:p>
        </w:tc>
      </w:tr>
      <w:tr w:rsidR="007227EC" w:rsidRPr="00B777DC" w14:paraId="7E3C7118" w14:textId="77777777" w:rsidTr="00D853FC">
        <w:trPr>
          <w:trHeight w:val="263"/>
          <w:jc w:val="center"/>
        </w:trPr>
        <w:tc>
          <w:tcPr>
            <w:tcW w:w="1429" w:type="dxa"/>
            <w:tcBorders>
              <w:top w:val="nil"/>
              <w:left w:val="nil"/>
              <w:bottom w:val="nil"/>
              <w:right w:val="nil"/>
            </w:tcBorders>
            <w:shd w:val="clear" w:color="000000" w:fill="FFFFFF"/>
            <w:noWrap/>
            <w:vAlign w:val="center"/>
            <w:hideMark/>
          </w:tcPr>
          <w:p w14:paraId="2D5F5AB7"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noWrap/>
            <w:vAlign w:val="center"/>
            <w:hideMark/>
          </w:tcPr>
          <w:p w14:paraId="3E27E690"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noWrap/>
            <w:vAlign w:val="center"/>
            <w:hideMark/>
          </w:tcPr>
          <w:p w14:paraId="1BC4F21D"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noWrap/>
            <w:vAlign w:val="center"/>
            <w:hideMark/>
          </w:tcPr>
          <w:p w14:paraId="6D89072B"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256" w:type="dxa"/>
            <w:tcBorders>
              <w:top w:val="nil"/>
              <w:left w:val="nil"/>
              <w:bottom w:val="nil"/>
              <w:right w:val="nil"/>
            </w:tcBorders>
            <w:shd w:val="clear" w:color="000000" w:fill="FFFFFF"/>
            <w:noWrap/>
            <w:vAlign w:val="center"/>
            <w:hideMark/>
          </w:tcPr>
          <w:p w14:paraId="3CE4E526"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noWrap/>
            <w:vAlign w:val="center"/>
            <w:hideMark/>
          </w:tcPr>
          <w:p w14:paraId="3437A544"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noWrap/>
            <w:vAlign w:val="center"/>
            <w:hideMark/>
          </w:tcPr>
          <w:p w14:paraId="55CBFFF6"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noWrap/>
            <w:vAlign w:val="center"/>
            <w:hideMark/>
          </w:tcPr>
          <w:p w14:paraId="0E276D8B"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475" w:type="dxa"/>
            <w:tcBorders>
              <w:top w:val="nil"/>
              <w:left w:val="nil"/>
              <w:bottom w:val="nil"/>
              <w:right w:val="nil"/>
            </w:tcBorders>
            <w:shd w:val="clear" w:color="000000" w:fill="FFFFFF"/>
            <w:noWrap/>
            <w:vAlign w:val="center"/>
            <w:hideMark/>
          </w:tcPr>
          <w:p w14:paraId="19A21390"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noWrap/>
            <w:vAlign w:val="center"/>
            <w:hideMark/>
          </w:tcPr>
          <w:p w14:paraId="79D53946"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noWrap/>
            <w:vAlign w:val="center"/>
            <w:hideMark/>
          </w:tcPr>
          <w:p w14:paraId="04033AF4"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noWrap/>
            <w:vAlign w:val="center"/>
            <w:hideMark/>
          </w:tcPr>
          <w:p w14:paraId="0AF95452"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475" w:type="dxa"/>
            <w:tcBorders>
              <w:top w:val="nil"/>
              <w:left w:val="nil"/>
              <w:bottom w:val="nil"/>
              <w:right w:val="nil"/>
            </w:tcBorders>
            <w:shd w:val="clear" w:color="000000" w:fill="FFFFFF"/>
            <w:noWrap/>
            <w:vAlign w:val="center"/>
            <w:hideMark/>
          </w:tcPr>
          <w:p w14:paraId="1A2491AD"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noWrap/>
            <w:vAlign w:val="center"/>
            <w:hideMark/>
          </w:tcPr>
          <w:p w14:paraId="07F5630E"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noWrap/>
            <w:vAlign w:val="center"/>
            <w:hideMark/>
          </w:tcPr>
          <w:p w14:paraId="6BE5D551"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noWrap/>
            <w:vAlign w:val="center"/>
            <w:hideMark/>
          </w:tcPr>
          <w:p w14:paraId="6B357E55"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r>
      <w:tr w:rsidR="007227EC" w:rsidRPr="00B777DC" w14:paraId="4E869F65" w14:textId="77777777" w:rsidTr="00D853FC">
        <w:trPr>
          <w:trHeight w:val="263"/>
          <w:jc w:val="center"/>
        </w:trPr>
        <w:tc>
          <w:tcPr>
            <w:tcW w:w="1429" w:type="dxa"/>
            <w:tcBorders>
              <w:top w:val="nil"/>
              <w:left w:val="nil"/>
              <w:bottom w:val="nil"/>
              <w:right w:val="nil"/>
            </w:tcBorders>
            <w:shd w:val="clear" w:color="000000" w:fill="FFFFFF"/>
            <w:noWrap/>
            <w:vAlign w:val="center"/>
            <w:hideMark/>
          </w:tcPr>
          <w:p w14:paraId="6FCBAD69"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Male</w:t>
            </w:r>
          </w:p>
        </w:tc>
        <w:tc>
          <w:tcPr>
            <w:tcW w:w="587" w:type="dxa"/>
            <w:tcBorders>
              <w:top w:val="nil"/>
              <w:left w:val="nil"/>
              <w:bottom w:val="nil"/>
              <w:right w:val="nil"/>
            </w:tcBorders>
            <w:shd w:val="clear" w:color="000000" w:fill="FFFFFF"/>
            <w:noWrap/>
            <w:vAlign w:val="center"/>
            <w:hideMark/>
          </w:tcPr>
          <w:p w14:paraId="73C8938C"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11.5</w:t>
            </w:r>
          </w:p>
        </w:tc>
        <w:tc>
          <w:tcPr>
            <w:tcW w:w="587" w:type="dxa"/>
            <w:tcBorders>
              <w:top w:val="nil"/>
              <w:left w:val="nil"/>
              <w:bottom w:val="nil"/>
              <w:right w:val="nil"/>
            </w:tcBorders>
            <w:shd w:val="clear" w:color="000000" w:fill="FFFFFF"/>
            <w:noWrap/>
            <w:vAlign w:val="center"/>
            <w:hideMark/>
          </w:tcPr>
          <w:p w14:paraId="70D14C2E"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13.8</w:t>
            </w:r>
          </w:p>
        </w:tc>
        <w:tc>
          <w:tcPr>
            <w:tcW w:w="587" w:type="dxa"/>
            <w:tcBorders>
              <w:top w:val="nil"/>
              <w:left w:val="nil"/>
              <w:bottom w:val="nil"/>
              <w:right w:val="nil"/>
            </w:tcBorders>
            <w:shd w:val="clear" w:color="000000" w:fill="FFFFFF"/>
            <w:noWrap/>
            <w:vAlign w:val="center"/>
            <w:hideMark/>
          </w:tcPr>
          <w:p w14:paraId="28647753"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26.1*</w:t>
            </w:r>
          </w:p>
        </w:tc>
        <w:tc>
          <w:tcPr>
            <w:tcW w:w="256" w:type="dxa"/>
            <w:tcBorders>
              <w:top w:val="nil"/>
              <w:left w:val="nil"/>
              <w:bottom w:val="nil"/>
              <w:right w:val="nil"/>
            </w:tcBorders>
            <w:shd w:val="clear" w:color="000000" w:fill="FFFFFF"/>
            <w:noWrap/>
            <w:vAlign w:val="center"/>
            <w:hideMark/>
          </w:tcPr>
          <w:p w14:paraId="3142734F"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noWrap/>
            <w:vAlign w:val="center"/>
            <w:hideMark/>
          </w:tcPr>
          <w:p w14:paraId="5D4E7477"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7.0</w:t>
            </w:r>
          </w:p>
        </w:tc>
        <w:tc>
          <w:tcPr>
            <w:tcW w:w="587" w:type="dxa"/>
            <w:tcBorders>
              <w:top w:val="nil"/>
              <w:left w:val="nil"/>
              <w:bottom w:val="nil"/>
              <w:right w:val="nil"/>
            </w:tcBorders>
            <w:shd w:val="clear" w:color="000000" w:fill="FFFFFF"/>
            <w:noWrap/>
            <w:vAlign w:val="center"/>
            <w:hideMark/>
          </w:tcPr>
          <w:p w14:paraId="25D6E01C"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8.6</w:t>
            </w:r>
          </w:p>
        </w:tc>
        <w:tc>
          <w:tcPr>
            <w:tcW w:w="587" w:type="dxa"/>
            <w:tcBorders>
              <w:top w:val="nil"/>
              <w:left w:val="nil"/>
              <w:bottom w:val="nil"/>
              <w:right w:val="nil"/>
            </w:tcBorders>
            <w:shd w:val="clear" w:color="000000" w:fill="FFFFFF"/>
            <w:noWrap/>
            <w:vAlign w:val="center"/>
            <w:hideMark/>
          </w:tcPr>
          <w:p w14:paraId="3F6054B5"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16.1*</w:t>
            </w:r>
          </w:p>
        </w:tc>
        <w:tc>
          <w:tcPr>
            <w:tcW w:w="475" w:type="dxa"/>
            <w:tcBorders>
              <w:top w:val="nil"/>
              <w:left w:val="nil"/>
              <w:bottom w:val="nil"/>
              <w:right w:val="nil"/>
            </w:tcBorders>
            <w:shd w:val="clear" w:color="000000" w:fill="FFFFFF"/>
            <w:noWrap/>
            <w:vAlign w:val="center"/>
            <w:hideMark/>
          </w:tcPr>
          <w:p w14:paraId="6D9E88FB"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noWrap/>
            <w:vAlign w:val="center"/>
            <w:hideMark/>
          </w:tcPr>
          <w:p w14:paraId="75F9EE3B"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8.6</w:t>
            </w:r>
          </w:p>
        </w:tc>
        <w:tc>
          <w:tcPr>
            <w:tcW w:w="587" w:type="dxa"/>
            <w:tcBorders>
              <w:top w:val="nil"/>
              <w:left w:val="nil"/>
              <w:bottom w:val="nil"/>
              <w:right w:val="nil"/>
            </w:tcBorders>
            <w:shd w:val="clear" w:color="000000" w:fill="FFFFFF"/>
            <w:noWrap/>
            <w:vAlign w:val="center"/>
            <w:hideMark/>
          </w:tcPr>
          <w:p w14:paraId="103540C0"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13.6</w:t>
            </w:r>
          </w:p>
        </w:tc>
        <w:tc>
          <w:tcPr>
            <w:tcW w:w="587" w:type="dxa"/>
            <w:tcBorders>
              <w:top w:val="nil"/>
              <w:left w:val="nil"/>
              <w:bottom w:val="nil"/>
              <w:right w:val="nil"/>
            </w:tcBorders>
            <w:shd w:val="clear" w:color="000000" w:fill="FFFFFF"/>
            <w:noWrap/>
            <w:vAlign w:val="center"/>
            <w:hideMark/>
          </w:tcPr>
          <w:p w14:paraId="6601CE34"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23.6*</w:t>
            </w:r>
          </w:p>
        </w:tc>
        <w:tc>
          <w:tcPr>
            <w:tcW w:w="475" w:type="dxa"/>
            <w:tcBorders>
              <w:top w:val="nil"/>
              <w:left w:val="nil"/>
              <w:bottom w:val="nil"/>
              <w:right w:val="nil"/>
            </w:tcBorders>
            <w:shd w:val="clear" w:color="000000" w:fill="FFFFFF"/>
            <w:noWrap/>
            <w:vAlign w:val="center"/>
            <w:hideMark/>
          </w:tcPr>
          <w:p w14:paraId="6E509387"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noWrap/>
            <w:vAlign w:val="center"/>
            <w:hideMark/>
          </w:tcPr>
          <w:p w14:paraId="24389ECD"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18.8</w:t>
            </w:r>
          </w:p>
        </w:tc>
        <w:tc>
          <w:tcPr>
            <w:tcW w:w="587" w:type="dxa"/>
            <w:tcBorders>
              <w:top w:val="nil"/>
              <w:left w:val="nil"/>
              <w:bottom w:val="nil"/>
              <w:right w:val="nil"/>
            </w:tcBorders>
            <w:shd w:val="clear" w:color="000000" w:fill="FFFFFF"/>
            <w:noWrap/>
            <w:vAlign w:val="center"/>
            <w:hideMark/>
          </w:tcPr>
          <w:p w14:paraId="2B30E296"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21.5</w:t>
            </w:r>
          </w:p>
        </w:tc>
        <w:tc>
          <w:tcPr>
            <w:tcW w:w="587" w:type="dxa"/>
            <w:tcBorders>
              <w:top w:val="nil"/>
              <w:left w:val="nil"/>
              <w:bottom w:val="nil"/>
              <w:right w:val="nil"/>
            </w:tcBorders>
            <w:shd w:val="clear" w:color="000000" w:fill="FFFFFF"/>
            <w:noWrap/>
            <w:vAlign w:val="center"/>
            <w:hideMark/>
          </w:tcPr>
          <w:p w14:paraId="0D714C3E"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46.1*</w:t>
            </w:r>
          </w:p>
        </w:tc>
      </w:tr>
      <w:tr w:rsidR="007227EC" w:rsidRPr="00B777DC" w14:paraId="5C38B992" w14:textId="77777777" w:rsidTr="00D853FC">
        <w:trPr>
          <w:trHeight w:val="263"/>
          <w:jc w:val="center"/>
        </w:trPr>
        <w:tc>
          <w:tcPr>
            <w:tcW w:w="1429" w:type="dxa"/>
            <w:tcBorders>
              <w:top w:val="nil"/>
              <w:left w:val="nil"/>
              <w:bottom w:val="nil"/>
              <w:right w:val="nil"/>
            </w:tcBorders>
            <w:shd w:val="clear" w:color="000000" w:fill="FFFFFF"/>
            <w:noWrap/>
            <w:vAlign w:val="center"/>
            <w:hideMark/>
          </w:tcPr>
          <w:p w14:paraId="1D9DBA5D"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Female</w:t>
            </w:r>
          </w:p>
        </w:tc>
        <w:tc>
          <w:tcPr>
            <w:tcW w:w="587" w:type="dxa"/>
            <w:tcBorders>
              <w:top w:val="nil"/>
              <w:left w:val="nil"/>
              <w:bottom w:val="nil"/>
              <w:right w:val="nil"/>
            </w:tcBorders>
            <w:shd w:val="clear" w:color="000000" w:fill="FFFFFF"/>
            <w:noWrap/>
            <w:vAlign w:val="center"/>
            <w:hideMark/>
          </w:tcPr>
          <w:p w14:paraId="47033F00"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10.4</w:t>
            </w:r>
          </w:p>
        </w:tc>
        <w:tc>
          <w:tcPr>
            <w:tcW w:w="587" w:type="dxa"/>
            <w:tcBorders>
              <w:top w:val="nil"/>
              <w:left w:val="nil"/>
              <w:bottom w:val="nil"/>
              <w:right w:val="nil"/>
            </w:tcBorders>
            <w:shd w:val="clear" w:color="000000" w:fill="FFFFFF"/>
            <w:noWrap/>
            <w:vAlign w:val="center"/>
            <w:hideMark/>
          </w:tcPr>
          <w:p w14:paraId="6294CC33"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11.2</w:t>
            </w:r>
          </w:p>
        </w:tc>
        <w:tc>
          <w:tcPr>
            <w:tcW w:w="587" w:type="dxa"/>
            <w:tcBorders>
              <w:top w:val="nil"/>
              <w:left w:val="nil"/>
              <w:bottom w:val="nil"/>
              <w:right w:val="nil"/>
            </w:tcBorders>
            <w:shd w:val="clear" w:color="000000" w:fill="FFFFFF"/>
            <w:noWrap/>
            <w:vAlign w:val="center"/>
            <w:hideMark/>
          </w:tcPr>
          <w:p w14:paraId="016A9B45"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28.5*</w:t>
            </w:r>
          </w:p>
        </w:tc>
        <w:tc>
          <w:tcPr>
            <w:tcW w:w="256" w:type="dxa"/>
            <w:tcBorders>
              <w:top w:val="nil"/>
              <w:left w:val="nil"/>
              <w:bottom w:val="nil"/>
              <w:right w:val="nil"/>
            </w:tcBorders>
            <w:shd w:val="clear" w:color="000000" w:fill="FFFFFF"/>
            <w:noWrap/>
            <w:vAlign w:val="center"/>
            <w:hideMark/>
          </w:tcPr>
          <w:p w14:paraId="71D35844"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noWrap/>
            <w:vAlign w:val="center"/>
            <w:hideMark/>
          </w:tcPr>
          <w:p w14:paraId="53EE1D5E"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6.8</w:t>
            </w:r>
          </w:p>
        </w:tc>
        <w:tc>
          <w:tcPr>
            <w:tcW w:w="587" w:type="dxa"/>
            <w:tcBorders>
              <w:top w:val="nil"/>
              <w:left w:val="nil"/>
              <w:bottom w:val="nil"/>
              <w:right w:val="nil"/>
            </w:tcBorders>
            <w:shd w:val="clear" w:color="000000" w:fill="FFFFFF"/>
            <w:noWrap/>
            <w:vAlign w:val="center"/>
            <w:hideMark/>
          </w:tcPr>
          <w:p w14:paraId="70E97D7B"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6.2</w:t>
            </w:r>
          </w:p>
        </w:tc>
        <w:tc>
          <w:tcPr>
            <w:tcW w:w="587" w:type="dxa"/>
            <w:tcBorders>
              <w:top w:val="nil"/>
              <w:left w:val="nil"/>
              <w:bottom w:val="nil"/>
              <w:right w:val="nil"/>
            </w:tcBorders>
            <w:shd w:val="clear" w:color="000000" w:fill="FFFFFF"/>
            <w:noWrap/>
            <w:vAlign w:val="center"/>
            <w:hideMark/>
          </w:tcPr>
          <w:p w14:paraId="487FCBD3"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21.5*</w:t>
            </w:r>
          </w:p>
        </w:tc>
        <w:tc>
          <w:tcPr>
            <w:tcW w:w="475" w:type="dxa"/>
            <w:tcBorders>
              <w:top w:val="nil"/>
              <w:left w:val="nil"/>
              <w:bottom w:val="nil"/>
              <w:right w:val="nil"/>
            </w:tcBorders>
            <w:shd w:val="clear" w:color="000000" w:fill="FFFFFF"/>
            <w:noWrap/>
            <w:vAlign w:val="center"/>
            <w:hideMark/>
          </w:tcPr>
          <w:p w14:paraId="69BB261B"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noWrap/>
            <w:vAlign w:val="center"/>
            <w:hideMark/>
          </w:tcPr>
          <w:p w14:paraId="4BB1CC73"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11.6</w:t>
            </w:r>
          </w:p>
        </w:tc>
        <w:tc>
          <w:tcPr>
            <w:tcW w:w="587" w:type="dxa"/>
            <w:tcBorders>
              <w:top w:val="nil"/>
              <w:left w:val="nil"/>
              <w:bottom w:val="nil"/>
              <w:right w:val="nil"/>
            </w:tcBorders>
            <w:shd w:val="clear" w:color="000000" w:fill="FFFFFF"/>
            <w:noWrap/>
            <w:vAlign w:val="center"/>
            <w:hideMark/>
          </w:tcPr>
          <w:p w14:paraId="7EFD2E2B"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11.2</w:t>
            </w:r>
          </w:p>
        </w:tc>
        <w:tc>
          <w:tcPr>
            <w:tcW w:w="587" w:type="dxa"/>
            <w:tcBorders>
              <w:top w:val="nil"/>
              <w:left w:val="nil"/>
              <w:bottom w:val="nil"/>
              <w:right w:val="nil"/>
            </w:tcBorders>
            <w:shd w:val="clear" w:color="000000" w:fill="FFFFFF"/>
            <w:noWrap/>
            <w:vAlign w:val="center"/>
            <w:hideMark/>
          </w:tcPr>
          <w:p w14:paraId="51E11205"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30.7*</w:t>
            </w:r>
          </w:p>
        </w:tc>
        <w:tc>
          <w:tcPr>
            <w:tcW w:w="475" w:type="dxa"/>
            <w:tcBorders>
              <w:top w:val="nil"/>
              <w:left w:val="nil"/>
              <w:bottom w:val="nil"/>
              <w:right w:val="nil"/>
            </w:tcBorders>
            <w:shd w:val="clear" w:color="000000" w:fill="FFFFFF"/>
            <w:noWrap/>
            <w:vAlign w:val="center"/>
            <w:hideMark/>
          </w:tcPr>
          <w:p w14:paraId="427D20F5"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noWrap/>
            <w:vAlign w:val="center"/>
            <w:hideMark/>
          </w:tcPr>
          <w:p w14:paraId="55663A5C"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15.4</w:t>
            </w:r>
          </w:p>
        </w:tc>
        <w:tc>
          <w:tcPr>
            <w:tcW w:w="587" w:type="dxa"/>
            <w:tcBorders>
              <w:top w:val="nil"/>
              <w:left w:val="nil"/>
              <w:bottom w:val="nil"/>
              <w:right w:val="nil"/>
            </w:tcBorders>
            <w:shd w:val="clear" w:color="000000" w:fill="FFFFFF"/>
            <w:noWrap/>
            <w:vAlign w:val="center"/>
            <w:hideMark/>
          </w:tcPr>
          <w:p w14:paraId="4DD9AFB7"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18.8</w:t>
            </w:r>
          </w:p>
        </w:tc>
        <w:tc>
          <w:tcPr>
            <w:tcW w:w="587" w:type="dxa"/>
            <w:tcBorders>
              <w:top w:val="nil"/>
              <w:left w:val="nil"/>
              <w:bottom w:val="nil"/>
              <w:right w:val="nil"/>
            </w:tcBorders>
            <w:shd w:val="clear" w:color="000000" w:fill="FFFFFF"/>
            <w:noWrap/>
            <w:vAlign w:val="center"/>
            <w:hideMark/>
          </w:tcPr>
          <w:p w14:paraId="3336E695"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40.0*</w:t>
            </w:r>
          </w:p>
        </w:tc>
      </w:tr>
      <w:tr w:rsidR="007227EC" w:rsidRPr="00B777DC" w14:paraId="365823F8" w14:textId="77777777" w:rsidTr="00D853FC">
        <w:trPr>
          <w:trHeight w:val="263"/>
          <w:jc w:val="center"/>
        </w:trPr>
        <w:tc>
          <w:tcPr>
            <w:tcW w:w="1429" w:type="dxa"/>
            <w:tcBorders>
              <w:top w:val="nil"/>
              <w:left w:val="nil"/>
              <w:bottom w:val="nil"/>
              <w:right w:val="nil"/>
            </w:tcBorders>
            <w:shd w:val="clear" w:color="000000" w:fill="FFFFFF"/>
            <w:noWrap/>
            <w:vAlign w:val="center"/>
            <w:hideMark/>
          </w:tcPr>
          <w:p w14:paraId="0733EEE8"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p-value (T-Test)</w:t>
            </w:r>
          </w:p>
        </w:tc>
        <w:tc>
          <w:tcPr>
            <w:tcW w:w="587" w:type="dxa"/>
            <w:tcBorders>
              <w:top w:val="nil"/>
              <w:left w:val="nil"/>
              <w:bottom w:val="nil"/>
              <w:right w:val="nil"/>
            </w:tcBorders>
            <w:shd w:val="clear" w:color="000000" w:fill="FFFFFF"/>
            <w:noWrap/>
            <w:vAlign w:val="center"/>
            <w:hideMark/>
          </w:tcPr>
          <w:p w14:paraId="6E60FE17"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0.36</w:t>
            </w:r>
          </w:p>
        </w:tc>
        <w:tc>
          <w:tcPr>
            <w:tcW w:w="587" w:type="dxa"/>
            <w:tcBorders>
              <w:top w:val="nil"/>
              <w:left w:val="nil"/>
              <w:bottom w:val="nil"/>
              <w:right w:val="nil"/>
            </w:tcBorders>
            <w:shd w:val="clear" w:color="000000" w:fill="FFFFFF"/>
            <w:noWrap/>
            <w:vAlign w:val="center"/>
            <w:hideMark/>
          </w:tcPr>
          <w:p w14:paraId="1A00A0F5"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0.08</w:t>
            </w:r>
          </w:p>
        </w:tc>
        <w:tc>
          <w:tcPr>
            <w:tcW w:w="587" w:type="dxa"/>
            <w:tcBorders>
              <w:top w:val="nil"/>
              <w:left w:val="nil"/>
              <w:bottom w:val="nil"/>
              <w:right w:val="nil"/>
            </w:tcBorders>
            <w:shd w:val="clear" w:color="000000" w:fill="FFFFFF"/>
            <w:noWrap/>
            <w:vAlign w:val="center"/>
            <w:hideMark/>
          </w:tcPr>
          <w:p w14:paraId="252BA05C"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0.29</w:t>
            </w:r>
          </w:p>
        </w:tc>
        <w:tc>
          <w:tcPr>
            <w:tcW w:w="256" w:type="dxa"/>
            <w:tcBorders>
              <w:top w:val="nil"/>
              <w:left w:val="nil"/>
              <w:bottom w:val="nil"/>
              <w:right w:val="nil"/>
            </w:tcBorders>
            <w:shd w:val="clear" w:color="000000" w:fill="FFFFFF"/>
            <w:noWrap/>
            <w:vAlign w:val="center"/>
            <w:hideMark/>
          </w:tcPr>
          <w:p w14:paraId="15B3BC98"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noWrap/>
            <w:vAlign w:val="center"/>
            <w:hideMark/>
          </w:tcPr>
          <w:p w14:paraId="2B56DE86"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0.85</w:t>
            </w:r>
          </w:p>
        </w:tc>
        <w:tc>
          <w:tcPr>
            <w:tcW w:w="587" w:type="dxa"/>
            <w:tcBorders>
              <w:top w:val="nil"/>
              <w:left w:val="nil"/>
              <w:bottom w:val="nil"/>
              <w:right w:val="nil"/>
            </w:tcBorders>
            <w:shd w:val="clear" w:color="000000" w:fill="FFFFFF"/>
            <w:noWrap/>
            <w:vAlign w:val="center"/>
            <w:hideMark/>
          </w:tcPr>
          <w:p w14:paraId="3EA38336"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0.07</w:t>
            </w:r>
          </w:p>
        </w:tc>
        <w:tc>
          <w:tcPr>
            <w:tcW w:w="587" w:type="dxa"/>
            <w:tcBorders>
              <w:top w:val="nil"/>
              <w:left w:val="nil"/>
              <w:bottom w:val="nil"/>
              <w:right w:val="nil"/>
            </w:tcBorders>
            <w:shd w:val="clear" w:color="000000" w:fill="FFFFFF"/>
            <w:noWrap/>
            <w:vAlign w:val="center"/>
            <w:hideMark/>
          </w:tcPr>
          <w:p w14:paraId="21ED81DD"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0.02</w:t>
            </w:r>
          </w:p>
        </w:tc>
        <w:tc>
          <w:tcPr>
            <w:tcW w:w="475" w:type="dxa"/>
            <w:tcBorders>
              <w:top w:val="nil"/>
              <w:left w:val="nil"/>
              <w:bottom w:val="nil"/>
              <w:right w:val="nil"/>
            </w:tcBorders>
            <w:shd w:val="clear" w:color="000000" w:fill="FFFFFF"/>
            <w:noWrap/>
            <w:vAlign w:val="center"/>
            <w:hideMark/>
          </w:tcPr>
          <w:p w14:paraId="2F9BCD8F"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noWrap/>
            <w:vAlign w:val="center"/>
            <w:hideMark/>
          </w:tcPr>
          <w:p w14:paraId="0729AB5D"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0.13</w:t>
            </w:r>
          </w:p>
        </w:tc>
        <w:tc>
          <w:tcPr>
            <w:tcW w:w="587" w:type="dxa"/>
            <w:tcBorders>
              <w:top w:val="nil"/>
              <w:left w:val="nil"/>
              <w:bottom w:val="nil"/>
              <w:right w:val="nil"/>
            </w:tcBorders>
            <w:shd w:val="clear" w:color="000000" w:fill="FFFFFF"/>
            <w:noWrap/>
            <w:vAlign w:val="center"/>
            <w:hideMark/>
          </w:tcPr>
          <w:p w14:paraId="649FBC0A"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0.38</w:t>
            </w:r>
          </w:p>
        </w:tc>
        <w:tc>
          <w:tcPr>
            <w:tcW w:w="587" w:type="dxa"/>
            <w:tcBorders>
              <w:top w:val="nil"/>
              <w:left w:val="nil"/>
              <w:bottom w:val="nil"/>
              <w:right w:val="nil"/>
            </w:tcBorders>
            <w:shd w:val="clear" w:color="000000" w:fill="FFFFFF"/>
            <w:noWrap/>
            <w:vAlign w:val="center"/>
            <w:hideMark/>
          </w:tcPr>
          <w:p w14:paraId="5EFDC0BF"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0.10</w:t>
            </w:r>
          </w:p>
        </w:tc>
        <w:tc>
          <w:tcPr>
            <w:tcW w:w="475" w:type="dxa"/>
            <w:tcBorders>
              <w:top w:val="nil"/>
              <w:left w:val="nil"/>
              <w:bottom w:val="nil"/>
              <w:right w:val="nil"/>
            </w:tcBorders>
            <w:shd w:val="clear" w:color="000000" w:fill="FFFFFF"/>
            <w:noWrap/>
            <w:vAlign w:val="center"/>
            <w:hideMark/>
          </w:tcPr>
          <w:p w14:paraId="47D8358E"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noWrap/>
            <w:vAlign w:val="center"/>
            <w:hideMark/>
          </w:tcPr>
          <w:p w14:paraId="4C8B5E14"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0.20</w:t>
            </w:r>
          </w:p>
        </w:tc>
        <w:tc>
          <w:tcPr>
            <w:tcW w:w="587" w:type="dxa"/>
            <w:tcBorders>
              <w:top w:val="nil"/>
              <w:left w:val="nil"/>
              <w:bottom w:val="nil"/>
              <w:right w:val="nil"/>
            </w:tcBorders>
            <w:shd w:val="clear" w:color="000000" w:fill="FFFFFF"/>
            <w:noWrap/>
            <w:vAlign w:val="center"/>
            <w:hideMark/>
          </w:tcPr>
          <w:p w14:paraId="19A508C6"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0.43</w:t>
            </w:r>
          </w:p>
        </w:tc>
        <w:tc>
          <w:tcPr>
            <w:tcW w:w="587" w:type="dxa"/>
            <w:tcBorders>
              <w:top w:val="nil"/>
              <w:left w:val="nil"/>
              <w:bottom w:val="nil"/>
              <w:right w:val="nil"/>
            </w:tcBorders>
            <w:shd w:val="clear" w:color="000000" w:fill="FFFFFF"/>
            <w:noWrap/>
            <w:vAlign w:val="center"/>
            <w:hideMark/>
          </w:tcPr>
          <w:p w14:paraId="6B4E4FCC"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0.3</w:t>
            </w:r>
          </w:p>
        </w:tc>
      </w:tr>
      <w:tr w:rsidR="007227EC" w:rsidRPr="00B777DC" w14:paraId="0CFE8D79" w14:textId="77777777" w:rsidTr="00D853FC">
        <w:trPr>
          <w:trHeight w:val="263"/>
          <w:jc w:val="center"/>
        </w:trPr>
        <w:tc>
          <w:tcPr>
            <w:tcW w:w="1429" w:type="dxa"/>
            <w:tcBorders>
              <w:top w:val="nil"/>
              <w:left w:val="nil"/>
              <w:bottom w:val="nil"/>
              <w:right w:val="nil"/>
            </w:tcBorders>
            <w:shd w:val="clear" w:color="000000" w:fill="FFFFFF"/>
            <w:noWrap/>
            <w:vAlign w:val="center"/>
            <w:hideMark/>
          </w:tcPr>
          <w:p w14:paraId="6E68B96F"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noWrap/>
            <w:vAlign w:val="center"/>
            <w:hideMark/>
          </w:tcPr>
          <w:p w14:paraId="429EB715"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noWrap/>
            <w:vAlign w:val="center"/>
            <w:hideMark/>
          </w:tcPr>
          <w:p w14:paraId="5DE27FDC"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noWrap/>
            <w:vAlign w:val="center"/>
            <w:hideMark/>
          </w:tcPr>
          <w:p w14:paraId="555015F4"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256" w:type="dxa"/>
            <w:tcBorders>
              <w:top w:val="nil"/>
              <w:left w:val="nil"/>
              <w:bottom w:val="nil"/>
              <w:right w:val="nil"/>
            </w:tcBorders>
            <w:shd w:val="clear" w:color="000000" w:fill="FFFFFF"/>
            <w:noWrap/>
            <w:vAlign w:val="center"/>
            <w:hideMark/>
          </w:tcPr>
          <w:p w14:paraId="7C671538"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noWrap/>
            <w:vAlign w:val="center"/>
            <w:hideMark/>
          </w:tcPr>
          <w:p w14:paraId="19A5EE8C"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noWrap/>
            <w:vAlign w:val="center"/>
            <w:hideMark/>
          </w:tcPr>
          <w:p w14:paraId="0DBD253D"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noWrap/>
            <w:vAlign w:val="center"/>
            <w:hideMark/>
          </w:tcPr>
          <w:p w14:paraId="2C4A475D"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475" w:type="dxa"/>
            <w:tcBorders>
              <w:top w:val="nil"/>
              <w:left w:val="nil"/>
              <w:bottom w:val="nil"/>
              <w:right w:val="nil"/>
            </w:tcBorders>
            <w:shd w:val="clear" w:color="000000" w:fill="FFFFFF"/>
            <w:noWrap/>
            <w:vAlign w:val="center"/>
            <w:hideMark/>
          </w:tcPr>
          <w:p w14:paraId="38A08916"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noWrap/>
            <w:vAlign w:val="center"/>
            <w:hideMark/>
          </w:tcPr>
          <w:p w14:paraId="01B7E3B8"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noWrap/>
            <w:vAlign w:val="center"/>
            <w:hideMark/>
          </w:tcPr>
          <w:p w14:paraId="06A7AB57"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noWrap/>
            <w:vAlign w:val="center"/>
            <w:hideMark/>
          </w:tcPr>
          <w:p w14:paraId="6964E380"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475" w:type="dxa"/>
            <w:tcBorders>
              <w:top w:val="nil"/>
              <w:left w:val="nil"/>
              <w:bottom w:val="nil"/>
              <w:right w:val="nil"/>
            </w:tcBorders>
            <w:shd w:val="clear" w:color="000000" w:fill="FFFFFF"/>
            <w:noWrap/>
            <w:vAlign w:val="center"/>
            <w:hideMark/>
          </w:tcPr>
          <w:p w14:paraId="5E788D7D"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noWrap/>
            <w:vAlign w:val="center"/>
            <w:hideMark/>
          </w:tcPr>
          <w:p w14:paraId="51D8E9D2"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noWrap/>
            <w:vAlign w:val="center"/>
            <w:hideMark/>
          </w:tcPr>
          <w:p w14:paraId="098F0F55"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noWrap/>
            <w:vAlign w:val="center"/>
            <w:hideMark/>
          </w:tcPr>
          <w:p w14:paraId="504BF4E3"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r>
      <w:tr w:rsidR="007227EC" w:rsidRPr="00B777DC" w14:paraId="1D2E74E2" w14:textId="77777777" w:rsidTr="00D853FC">
        <w:trPr>
          <w:trHeight w:val="263"/>
          <w:jc w:val="center"/>
        </w:trPr>
        <w:tc>
          <w:tcPr>
            <w:tcW w:w="1429" w:type="dxa"/>
            <w:tcBorders>
              <w:top w:val="nil"/>
              <w:left w:val="nil"/>
              <w:bottom w:val="nil"/>
              <w:right w:val="nil"/>
            </w:tcBorders>
            <w:shd w:val="clear" w:color="000000" w:fill="FFFFFF"/>
            <w:noWrap/>
            <w:vAlign w:val="center"/>
            <w:hideMark/>
          </w:tcPr>
          <w:p w14:paraId="1C8608BE"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Age: 0-17</w:t>
            </w:r>
          </w:p>
        </w:tc>
        <w:tc>
          <w:tcPr>
            <w:tcW w:w="587" w:type="dxa"/>
            <w:tcBorders>
              <w:top w:val="nil"/>
              <w:left w:val="nil"/>
              <w:bottom w:val="nil"/>
              <w:right w:val="nil"/>
            </w:tcBorders>
            <w:shd w:val="clear" w:color="000000" w:fill="FFFFFF"/>
            <w:vAlign w:val="center"/>
            <w:hideMark/>
          </w:tcPr>
          <w:p w14:paraId="5D0A13D3"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0.0</w:t>
            </w:r>
          </w:p>
        </w:tc>
        <w:tc>
          <w:tcPr>
            <w:tcW w:w="587" w:type="dxa"/>
            <w:tcBorders>
              <w:top w:val="nil"/>
              <w:left w:val="nil"/>
              <w:bottom w:val="nil"/>
              <w:right w:val="nil"/>
            </w:tcBorders>
            <w:shd w:val="clear" w:color="000000" w:fill="FFFFFF"/>
            <w:vAlign w:val="center"/>
            <w:hideMark/>
          </w:tcPr>
          <w:p w14:paraId="66A76555"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35.8</w:t>
            </w:r>
          </w:p>
        </w:tc>
        <w:tc>
          <w:tcPr>
            <w:tcW w:w="587" w:type="dxa"/>
            <w:tcBorders>
              <w:top w:val="nil"/>
              <w:left w:val="nil"/>
              <w:bottom w:val="nil"/>
              <w:right w:val="nil"/>
            </w:tcBorders>
            <w:shd w:val="clear" w:color="000000" w:fill="FFFFFF"/>
            <w:vAlign w:val="center"/>
            <w:hideMark/>
          </w:tcPr>
          <w:p w14:paraId="3EE76C5C"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0.0</w:t>
            </w:r>
          </w:p>
        </w:tc>
        <w:tc>
          <w:tcPr>
            <w:tcW w:w="256" w:type="dxa"/>
            <w:tcBorders>
              <w:top w:val="nil"/>
              <w:left w:val="nil"/>
              <w:bottom w:val="nil"/>
              <w:right w:val="nil"/>
            </w:tcBorders>
            <w:shd w:val="clear" w:color="000000" w:fill="FFFFFF"/>
            <w:noWrap/>
            <w:vAlign w:val="center"/>
            <w:hideMark/>
          </w:tcPr>
          <w:p w14:paraId="4F34D046"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vAlign w:val="center"/>
            <w:hideMark/>
          </w:tcPr>
          <w:p w14:paraId="3826F8E1"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0.0</w:t>
            </w:r>
          </w:p>
        </w:tc>
        <w:tc>
          <w:tcPr>
            <w:tcW w:w="587" w:type="dxa"/>
            <w:tcBorders>
              <w:top w:val="nil"/>
              <w:left w:val="nil"/>
              <w:bottom w:val="nil"/>
              <w:right w:val="nil"/>
            </w:tcBorders>
            <w:shd w:val="clear" w:color="000000" w:fill="FFFFFF"/>
            <w:vAlign w:val="center"/>
            <w:hideMark/>
          </w:tcPr>
          <w:p w14:paraId="4A269559"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45.6</w:t>
            </w:r>
          </w:p>
        </w:tc>
        <w:tc>
          <w:tcPr>
            <w:tcW w:w="587" w:type="dxa"/>
            <w:tcBorders>
              <w:top w:val="nil"/>
              <w:left w:val="nil"/>
              <w:bottom w:val="nil"/>
              <w:right w:val="nil"/>
            </w:tcBorders>
            <w:shd w:val="clear" w:color="000000" w:fill="FFFFFF"/>
            <w:vAlign w:val="center"/>
            <w:hideMark/>
          </w:tcPr>
          <w:p w14:paraId="453C475B"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0.0</w:t>
            </w:r>
          </w:p>
        </w:tc>
        <w:tc>
          <w:tcPr>
            <w:tcW w:w="475" w:type="dxa"/>
            <w:tcBorders>
              <w:top w:val="nil"/>
              <w:left w:val="nil"/>
              <w:bottom w:val="nil"/>
              <w:right w:val="nil"/>
            </w:tcBorders>
            <w:shd w:val="clear" w:color="000000" w:fill="FFFFFF"/>
            <w:vAlign w:val="center"/>
            <w:hideMark/>
          </w:tcPr>
          <w:p w14:paraId="348A4799"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vAlign w:val="center"/>
            <w:hideMark/>
          </w:tcPr>
          <w:p w14:paraId="37E994BF"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0.0</w:t>
            </w:r>
          </w:p>
        </w:tc>
        <w:tc>
          <w:tcPr>
            <w:tcW w:w="587" w:type="dxa"/>
            <w:tcBorders>
              <w:top w:val="nil"/>
              <w:left w:val="nil"/>
              <w:bottom w:val="nil"/>
              <w:right w:val="nil"/>
            </w:tcBorders>
            <w:shd w:val="clear" w:color="000000" w:fill="FFFFFF"/>
            <w:vAlign w:val="center"/>
            <w:hideMark/>
          </w:tcPr>
          <w:p w14:paraId="16FC26E6"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0.0</w:t>
            </w:r>
          </w:p>
        </w:tc>
        <w:tc>
          <w:tcPr>
            <w:tcW w:w="587" w:type="dxa"/>
            <w:tcBorders>
              <w:top w:val="nil"/>
              <w:left w:val="nil"/>
              <w:bottom w:val="nil"/>
              <w:right w:val="nil"/>
            </w:tcBorders>
            <w:shd w:val="clear" w:color="000000" w:fill="FFFFFF"/>
            <w:vAlign w:val="center"/>
            <w:hideMark/>
          </w:tcPr>
          <w:p w14:paraId="626D1248"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0.0</w:t>
            </w:r>
          </w:p>
        </w:tc>
        <w:tc>
          <w:tcPr>
            <w:tcW w:w="475" w:type="dxa"/>
            <w:tcBorders>
              <w:top w:val="nil"/>
              <w:left w:val="nil"/>
              <w:bottom w:val="nil"/>
              <w:right w:val="nil"/>
            </w:tcBorders>
            <w:shd w:val="clear" w:color="000000" w:fill="FFFFFF"/>
            <w:noWrap/>
            <w:vAlign w:val="center"/>
            <w:hideMark/>
          </w:tcPr>
          <w:p w14:paraId="0D632E00"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vAlign w:val="center"/>
            <w:hideMark/>
          </w:tcPr>
          <w:p w14:paraId="30E8614F"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0.0</w:t>
            </w:r>
          </w:p>
        </w:tc>
        <w:tc>
          <w:tcPr>
            <w:tcW w:w="587" w:type="dxa"/>
            <w:tcBorders>
              <w:top w:val="nil"/>
              <w:left w:val="nil"/>
              <w:bottom w:val="nil"/>
              <w:right w:val="nil"/>
            </w:tcBorders>
            <w:shd w:val="clear" w:color="000000" w:fill="FFFFFF"/>
            <w:vAlign w:val="center"/>
            <w:hideMark/>
          </w:tcPr>
          <w:p w14:paraId="5DE9ED16"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0.0</w:t>
            </w:r>
          </w:p>
        </w:tc>
        <w:tc>
          <w:tcPr>
            <w:tcW w:w="587" w:type="dxa"/>
            <w:tcBorders>
              <w:top w:val="nil"/>
              <w:left w:val="nil"/>
              <w:bottom w:val="nil"/>
              <w:right w:val="nil"/>
            </w:tcBorders>
            <w:shd w:val="clear" w:color="000000" w:fill="FFFFFF"/>
            <w:vAlign w:val="center"/>
            <w:hideMark/>
          </w:tcPr>
          <w:p w14:paraId="72395994"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0.0</w:t>
            </w:r>
          </w:p>
        </w:tc>
      </w:tr>
      <w:tr w:rsidR="007227EC" w:rsidRPr="00B777DC" w14:paraId="54593FDB" w14:textId="77777777" w:rsidTr="00D853FC">
        <w:trPr>
          <w:trHeight w:val="263"/>
          <w:jc w:val="center"/>
        </w:trPr>
        <w:tc>
          <w:tcPr>
            <w:tcW w:w="1429" w:type="dxa"/>
            <w:tcBorders>
              <w:top w:val="nil"/>
              <w:left w:val="nil"/>
              <w:bottom w:val="nil"/>
              <w:right w:val="nil"/>
            </w:tcBorders>
            <w:shd w:val="clear" w:color="000000" w:fill="FFFFFF"/>
            <w:noWrap/>
            <w:vAlign w:val="center"/>
            <w:hideMark/>
          </w:tcPr>
          <w:p w14:paraId="1A46CE28"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Age: 18-34</w:t>
            </w:r>
          </w:p>
        </w:tc>
        <w:tc>
          <w:tcPr>
            <w:tcW w:w="587" w:type="dxa"/>
            <w:tcBorders>
              <w:top w:val="nil"/>
              <w:left w:val="nil"/>
              <w:bottom w:val="nil"/>
              <w:right w:val="nil"/>
            </w:tcBorders>
            <w:shd w:val="clear" w:color="000000" w:fill="FFFFFF"/>
            <w:vAlign w:val="center"/>
            <w:hideMark/>
          </w:tcPr>
          <w:p w14:paraId="295F9605"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7.3</w:t>
            </w:r>
          </w:p>
        </w:tc>
        <w:tc>
          <w:tcPr>
            <w:tcW w:w="587" w:type="dxa"/>
            <w:tcBorders>
              <w:top w:val="nil"/>
              <w:left w:val="nil"/>
              <w:bottom w:val="nil"/>
              <w:right w:val="nil"/>
            </w:tcBorders>
            <w:shd w:val="clear" w:color="000000" w:fill="FFFFFF"/>
            <w:vAlign w:val="center"/>
            <w:hideMark/>
          </w:tcPr>
          <w:p w14:paraId="530B0E37"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5.4</w:t>
            </w:r>
          </w:p>
        </w:tc>
        <w:tc>
          <w:tcPr>
            <w:tcW w:w="587" w:type="dxa"/>
            <w:tcBorders>
              <w:top w:val="nil"/>
              <w:left w:val="nil"/>
              <w:bottom w:val="nil"/>
              <w:right w:val="nil"/>
            </w:tcBorders>
            <w:shd w:val="clear" w:color="000000" w:fill="FFFFFF"/>
            <w:vAlign w:val="center"/>
            <w:hideMark/>
          </w:tcPr>
          <w:p w14:paraId="6A2D29FF"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20.1*</w:t>
            </w:r>
          </w:p>
        </w:tc>
        <w:tc>
          <w:tcPr>
            <w:tcW w:w="256" w:type="dxa"/>
            <w:tcBorders>
              <w:top w:val="nil"/>
              <w:left w:val="nil"/>
              <w:bottom w:val="nil"/>
              <w:right w:val="nil"/>
            </w:tcBorders>
            <w:shd w:val="clear" w:color="000000" w:fill="FFFFFF"/>
            <w:noWrap/>
            <w:vAlign w:val="center"/>
            <w:hideMark/>
          </w:tcPr>
          <w:p w14:paraId="61B1098E"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vAlign w:val="center"/>
            <w:hideMark/>
          </w:tcPr>
          <w:p w14:paraId="5FC87855"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5.8</w:t>
            </w:r>
          </w:p>
        </w:tc>
        <w:tc>
          <w:tcPr>
            <w:tcW w:w="587" w:type="dxa"/>
            <w:tcBorders>
              <w:top w:val="nil"/>
              <w:left w:val="nil"/>
              <w:bottom w:val="nil"/>
              <w:right w:val="nil"/>
            </w:tcBorders>
            <w:shd w:val="clear" w:color="000000" w:fill="FFFFFF"/>
            <w:vAlign w:val="center"/>
            <w:hideMark/>
          </w:tcPr>
          <w:p w14:paraId="28BD365D"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2.6</w:t>
            </w:r>
          </w:p>
        </w:tc>
        <w:tc>
          <w:tcPr>
            <w:tcW w:w="587" w:type="dxa"/>
            <w:tcBorders>
              <w:top w:val="nil"/>
              <w:left w:val="nil"/>
              <w:bottom w:val="nil"/>
              <w:right w:val="nil"/>
            </w:tcBorders>
            <w:shd w:val="clear" w:color="000000" w:fill="FFFFFF"/>
            <w:vAlign w:val="center"/>
            <w:hideMark/>
          </w:tcPr>
          <w:p w14:paraId="7DDB4D52"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8.6</w:t>
            </w:r>
          </w:p>
        </w:tc>
        <w:tc>
          <w:tcPr>
            <w:tcW w:w="475" w:type="dxa"/>
            <w:tcBorders>
              <w:top w:val="nil"/>
              <w:left w:val="nil"/>
              <w:bottom w:val="nil"/>
              <w:right w:val="nil"/>
            </w:tcBorders>
            <w:shd w:val="clear" w:color="000000" w:fill="FFFFFF"/>
            <w:vAlign w:val="center"/>
            <w:hideMark/>
          </w:tcPr>
          <w:p w14:paraId="61324430"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vAlign w:val="center"/>
            <w:hideMark/>
          </w:tcPr>
          <w:p w14:paraId="606ED9F3"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4.7</w:t>
            </w:r>
          </w:p>
        </w:tc>
        <w:tc>
          <w:tcPr>
            <w:tcW w:w="587" w:type="dxa"/>
            <w:tcBorders>
              <w:top w:val="nil"/>
              <w:left w:val="nil"/>
              <w:bottom w:val="nil"/>
              <w:right w:val="nil"/>
            </w:tcBorders>
            <w:shd w:val="clear" w:color="000000" w:fill="FFFFFF"/>
            <w:vAlign w:val="center"/>
            <w:hideMark/>
          </w:tcPr>
          <w:p w14:paraId="17AC2A6D"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2.6</w:t>
            </w:r>
          </w:p>
        </w:tc>
        <w:tc>
          <w:tcPr>
            <w:tcW w:w="587" w:type="dxa"/>
            <w:tcBorders>
              <w:top w:val="nil"/>
              <w:left w:val="nil"/>
              <w:bottom w:val="nil"/>
              <w:right w:val="nil"/>
            </w:tcBorders>
            <w:shd w:val="clear" w:color="000000" w:fill="FFFFFF"/>
            <w:vAlign w:val="center"/>
            <w:hideMark/>
          </w:tcPr>
          <w:p w14:paraId="42E467B2"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26.9*</w:t>
            </w:r>
          </w:p>
        </w:tc>
        <w:tc>
          <w:tcPr>
            <w:tcW w:w="475" w:type="dxa"/>
            <w:tcBorders>
              <w:top w:val="nil"/>
              <w:left w:val="nil"/>
              <w:bottom w:val="nil"/>
              <w:right w:val="nil"/>
            </w:tcBorders>
            <w:shd w:val="clear" w:color="000000" w:fill="FFFFFF"/>
            <w:noWrap/>
            <w:vAlign w:val="center"/>
            <w:hideMark/>
          </w:tcPr>
          <w:p w14:paraId="4F6AF82C"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vAlign w:val="center"/>
            <w:hideMark/>
          </w:tcPr>
          <w:p w14:paraId="55BF8806"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11.5</w:t>
            </w:r>
          </w:p>
        </w:tc>
        <w:tc>
          <w:tcPr>
            <w:tcW w:w="587" w:type="dxa"/>
            <w:tcBorders>
              <w:top w:val="nil"/>
              <w:left w:val="nil"/>
              <w:bottom w:val="nil"/>
              <w:right w:val="nil"/>
            </w:tcBorders>
            <w:shd w:val="clear" w:color="000000" w:fill="FFFFFF"/>
            <w:vAlign w:val="center"/>
            <w:hideMark/>
          </w:tcPr>
          <w:p w14:paraId="2FD2386E"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12.6</w:t>
            </w:r>
          </w:p>
        </w:tc>
        <w:tc>
          <w:tcPr>
            <w:tcW w:w="587" w:type="dxa"/>
            <w:tcBorders>
              <w:top w:val="nil"/>
              <w:left w:val="nil"/>
              <w:bottom w:val="nil"/>
              <w:right w:val="nil"/>
            </w:tcBorders>
            <w:shd w:val="clear" w:color="000000" w:fill="FFFFFF"/>
            <w:vAlign w:val="center"/>
            <w:hideMark/>
          </w:tcPr>
          <w:p w14:paraId="2ECB9D2B"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48.9*</w:t>
            </w:r>
          </w:p>
        </w:tc>
      </w:tr>
      <w:tr w:rsidR="007227EC" w:rsidRPr="00B777DC" w14:paraId="62D10455" w14:textId="77777777" w:rsidTr="00D853FC">
        <w:trPr>
          <w:trHeight w:val="263"/>
          <w:jc w:val="center"/>
        </w:trPr>
        <w:tc>
          <w:tcPr>
            <w:tcW w:w="1429" w:type="dxa"/>
            <w:tcBorders>
              <w:top w:val="nil"/>
              <w:left w:val="nil"/>
              <w:bottom w:val="nil"/>
              <w:right w:val="nil"/>
            </w:tcBorders>
            <w:shd w:val="clear" w:color="000000" w:fill="FFFFFF"/>
            <w:noWrap/>
            <w:vAlign w:val="center"/>
            <w:hideMark/>
          </w:tcPr>
          <w:p w14:paraId="7EF3881A"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Age: 35-44</w:t>
            </w:r>
          </w:p>
        </w:tc>
        <w:tc>
          <w:tcPr>
            <w:tcW w:w="587" w:type="dxa"/>
            <w:tcBorders>
              <w:top w:val="nil"/>
              <w:left w:val="nil"/>
              <w:bottom w:val="nil"/>
              <w:right w:val="nil"/>
            </w:tcBorders>
            <w:shd w:val="clear" w:color="000000" w:fill="FFFFFF"/>
            <w:vAlign w:val="center"/>
            <w:hideMark/>
          </w:tcPr>
          <w:p w14:paraId="5FB93B97"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11.5</w:t>
            </w:r>
          </w:p>
        </w:tc>
        <w:tc>
          <w:tcPr>
            <w:tcW w:w="587" w:type="dxa"/>
            <w:tcBorders>
              <w:top w:val="nil"/>
              <w:left w:val="nil"/>
              <w:bottom w:val="nil"/>
              <w:right w:val="nil"/>
            </w:tcBorders>
            <w:shd w:val="clear" w:color="000000" w:fill="FFFFFF"/>
            <w:vAlign w:val="center"/>
            <w:hideMark/>
          </w:tcPr>
          <w:p w14:paraId="602FEA4B"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13.8</w:t>
            </w:r>
          </w:p>
        </w:tc>
        <w:tc>
          <w:tcPr>
            <w:tcW w:w="587" w:type="dxa"/>
            <w:tcBorders>
              <w:top w:val="nil"/>
              <w:left w:val="nil"/>
              <w:bottom w:val="nil"/>
              <w:right w:val="nil"/>
            </w:tcBorders>
            <w:shd w:val="clear" w:color="000000" w:fill="FFFFFF"/>
            <w:vAlign w:val="center"/>
            <w:hideMark/>
          </w:tcPr>
          <w:p w14:paraId="293C224E"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22.6*</w:t>
            </w:r>
          </w:p>
        </w:tc>
        <w:tc>
          <w:tcPr>
            <w:tcW w:w="256" w:type="dxa"/>
            <w:tcBorders>
              <w:top w:val="nil"/>
              <w:left w:val="nil"/>
              <w:bottom w:val="nil"/>
              <w:right w:val="nil"/>
            </w:tcBorders>
            <w:shd w:val="clear" w:color="000000" w:fill="FFFFFF"/>
            <w:noWrap/>
            <w:vAlign w:val="center"/>
            <w:hideMark/>
          </w:tcPr>
          <w:p w14:paraId="02FCC2C3"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vAlign w:val="center"/>
            <w:hideMark/>
          </w:tcPr>
          <w:p w14:paraId="35C85DB3"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6.7</w:t>
            </w:r>
          </w:p>
        </w:tc>
        <w:tc>
          <w:tcPr>
            <w:tcW w:w="587" w:type="dxa"/>
            <w:tcBorders>
              <w:top w:val="nil"/>
              <w:left w:val="nil"/>
              <w:bottom w:val="nil"/>
              <w:right w:val="nil"/>
            </w:tcBorders>
            <w:shd w:val="clear" w:color="000000" w:fill="FFFFFF"/>
            <w:vAlign w:val="center"/>
            <w:hideMark/>
          </w:tcPr>
          <w:p w14:paraId="62BF71F8"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8.9</w:t>
            </w:r>
          </w:p>
        </w:tc>
        <w:tc>
          <w:tcPr>
            <w:tcW w:w="587" w:type="dxa"/>
            <w:tcBorders>
              <w:top w:val="nil"/>
              <w:left w:val="nil"/>
              <w:bottom w:val="nil"/>
              <w:right w:val="nil"/>
            </w:tcBorders>
            <w:shd w:val="clear" w:color="000000" w:fill="FFFFFF"/>
            <w:vAlign w:val="center"/>
            <w:hideMark/>
          </w:tcPr>
          <w:p w14:paraId="6584350C"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13.9*</w:t>
            </w:r>
          </w:p>
        </w:tc>
        <w:tc>
          <w:tcPr>
            <w:tcW w:w="475" w:type="dxa"/>
            <w:tcBorders>
              <w:top w:val="nil"/>
              <w:left w:val="nil"/>
              <w:bottom w:val="nil"/>
              <w:right w:val="nil"/>
            </w:tcBorders>
            <w:shd w:val="clear" w:color="000000" w:fill="FFFFFF"/>
            <w:vAlign w:val="center"/>
            <w:hideMark/>
          </w:tcPr>
          <w:p w14:paraId="1BF3F42A"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vAlign w:val="center"/>
            <w:hideMark/>
          </w:tcPr>
          <w:p w14:paraId="78EAAAD3"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11.2</w:t>
            </w:r>
          </w:p>
        </w:tc>
        <w:tc>
          <w:tcPr>
            <w:tcW w:w="587" w:type="dxa"/>
            <w:tcBorders>
              <w:top w:val="nil"/>
              <w:left w:val="nil"/>
              <w:bottom w:val="nil"/>
              <w:right w:val="nil"/>
            </w:tcBorders>
            <w:shd w:val="clear" w:color="000000" w:fill="FFFFFF"/>
            <w:vAlign w:val="center"/>
            <w:hideMark/>
          </w:tcPr>
          <w:p w14:paraId="5DA84A00"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12.0</w:t>
            </w:r>
          </w:p>
        </w:tc>
        <w:tc>
          <w:tcPr>
            <w:tcW w:w="587" w:type="dxa"/>
            <w:tcBorders>
              <w:top w:val="nil"/>
              <w:left w:val="nil"/>
              <w:bottom w:val="nil"/>
              <w:right w:val="nil"/>
            </w:tcBorders>
            <w:shd w:val="clear" w:color="000000" w:fill="FFFFFF"/>
            <w:vAlign w:val="center"/>
            <w:hideMark/>
          </w:tcPr>
          <w:p w14:paraId="1C2BCAD4"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16.9</w:t>
            </w:r>
          </w:p>
        </w:tc>
        <w:tc>
          <w:tcPr>
            <w:tcW w:w="475" w:type="dxa"/>
            <w:tcBorders>
              <w:top w:val="nil"/>
              <w:left w:val="nil"/>
              <w:bottom w:val="nil"/>
              <w:right w:val="nil"/>
            </w:tcBorders>
            <w:shd w:val="clear" w:color="000000" w:fill="FFFFFF"/>
            <w:noWrap/>
            <w:vAlign w:val="center"/>
            <w:hideMark/>
          </w:tcPr>
          <w:p w14:paraId="5710DEE9"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vAlign w:val="center"/>
            <w:hideMark/>
          </w:tcPr>
          <w:p w14:paraId="3D447DD1"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18.8</w:t>
            </w:r>
          </w:p>
        </w:tc>
        <w:tc>
          <w:tcPr>
            <w:tcW w:w="587" w:type="dxa"/>
            <w:tcBorders>
              <w:top w:val="nil"/>
              <w:left w:val="nil"/>
              <w:bottom w:val="nil"/>
              <w:right w:val="nil"/>
            </w:tcBorders>
            <w:shd w:val="clear" w:color="000000" w:fill="FFFFFF"/>
            <w:vAlign w:val="center"/>
            <w:hideMark/>
          </w:tcPr>
          <w:p w14:paraId="079B875B"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18.5</w:t>
            </w:r>
          </w:p>
        </w:tc>
        <w:tc>
          <w:tcPr>
            <w:tcW w:w="587" w:type="dxa"/>
            <w:tcBorders>
              <w:top w:val="nil"/>
              <w:left w:val="nil"/>
              <w:bottom w:val="nil"/>
              <w:right w:val="nil"/>
            </w:tcBorders>
            <w:shd w:val="clear" w:color="000000" w:fill="FFFFFF"/>
            <w:vAlign w:val="center"/>
            <w:hideMark/>
          </w:tcPr>
          <w:p w14:paraId="74A46C05"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38.9*</w:t>
            </w:r>
          </w:p>
        </w:tc>
      </w:tr>
      <w:tr w:rsidR="007227EC" w:rsidRPr="00B777DC" w14:paraId="7AA4DF1C" w14:textId="77777777" w:rsidTr="00D853FC">
        <w:trPr>
          <w:trHeight w:val="263"/>
          <w:jc w:val="center"/>
        </w:trPr>
        <w:tc>
          <w:tcPr>
            <w:tcW w:w="1429" w:type="dxa"/>
            <w:tcBorders>
              <w:top w:val="nil"/>
              <w:left w:val="nil"/>
              <w:bottom w:val="nil"/>
              <w:right w:val="nil"/>
            </w:tcBorders>
            <w:shd w:val="clear" w:color="000000" w:fill="FFFFFF"/>
            <w:noWrap/>
            <w:vAlign w:val="center"/>
            <w:hideMark/>
          </w:tcPr>
          <w:p w14:paraId="07A02F49"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Age: 45-54</w:t>
            </w:r>
          </w:p>
        </w:tc>
        <w:tc>
          <w:tcPr>
            <w:tcW w:w="587" w:type="dxa"/>
            <w:tcBorders>
              <w:top w:val="nil"/>
              <w:left w:val="nil"/>
              <w:bottom w:val="nil"/>
              <w:right w:val="nil"/>
            </w:tcBorders>
            <w:shd w:val="clear" w:color="000000" w:fill="FFFFFF"/>
            <w:vAlign w:val="center"/>
            <w:hideMark/>
          </w:tcPr>
          <w:p w14:paraId="2742C768"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11.9</w:t>
            </w:r>
          </w:p>
        </w:tc>
        <w:tc>
          <w:tcPr>
            <w:tcW w:w="587" w:type="dxa"/>
            <w:tcBorders>
              <w:top w:val="nil"/>
              <w:left w:val="nil"/>
              <w:bottom w:val="nil"/>
              <w:right w:val="nil"/>
            </w:tcBorders>
            <w:shd w:val="clear" w:color="000000" w:fill="FFFFFF"/>
            <w:vAlign w:val="center"/>
            <w:hideMark/>
          </w:tcPr>
          <w:p w14:paraId="47E8A9FC"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12.9</w:t>
            </w:r>
          </w:p>
        </w:tc>
        <w:tc>
          <w:tcPr>
            <w:tcW w:w="587" w:type="dxa"/>
            <w:tcBorders>
              <w:top w:val="nil"/>
              <w:left w:val="nil"/>
              <w:bottom w:val="nil"/>
              <w:right w:val="nil"/>
            </w:tcBorders>
            <w:shd w:val="clear" w:color="000000" w:fill="FFFFFF"/>
            <w:vAlign w:val="center"/>
            <w:hideMark/>
          </w:tcPr>
          <w:p w14:paraId="43CE1425"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28.4*</w:t>
            </w:r>
          </w:p>
        </w:tc>
        <w:tc>
          <w:tcPr>
            <w:tcW w:w="256" w:type="dxa"/>
            <w:tcBorders>
              <w:top w:val="nil"/>
              <w:left w:val="nil"/>
              <w:bottom w:val="nil"/>
              <w:right w:val="nil"/>
            </w:tcBorders>
            <w:shd w:val="clear" w:color="000000" w:fill="FFFFFF"/>
            <w:noWrap/>
            <w:vAlign w:val="center"/>
            <w:hideMark/>
          </w:tcPr>
          <w:p w14:paraId="53E7A2FC"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vAlign w:val="center"/>
            <w:hideMark/>
          </w:tcPr>
          <w:p w14:paraId="78648BB0"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6.5</w:t>
            </w:r>
          </w:p>
        </w:tc>
        <w:tc>
          <w:tcPr>
            <w:tcW w:w="587" w:type="dxa"/>
            <w:tcBorders>
              <w:top w:val="nil"/>
              <w:left w:val="nil"/>
              <w:bottom w:val="nil"/>
              <w:right w:val="nil"/>
            </w:tcBorders>
            <w:shd w:val="clear" w:color="000000" w:fill="FFFFFF"/>
            <w:vAlign w:val="center"/>
            <w:hideMark/>
          </w:tcPr>
          <w:p w14:paraId="444FDF97"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6.8</w:t>
            </w:r>
          </w:p>
        </w:tc>
        <w:tc>
          <w:tcPr>
            <w:tcW w:w="587" w:type="dxa"/>
            <w:tcBorders>
              <w:top w:val="nil"/>
              <w:left w:val="nil"/>
              <w:bottom w:val="nil"/>
              <w:right w:val="nil"/>
            </w:tcBorders>
            <w:shd w:val="clear" w:color="000000" w:fill="FFFFFF"/>
            <w:vAlign w:val="center"/>
            <w:hideMark/>
          </w:tcPr>
          <w:p w14:paraId="4741790C"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20.6*</w:t>
            </w:r>
          </w:p>
        </w:tc>
        <w:tc>
          <w:tcPr>
            <w:tcW w:w="475" w:type="dxa"/>
            <w:tcBorders>
              <w:top w:val="nil"/>
              <w:left w:val="nil"/>
              <w:bottom w:val="nil"/>
              <w:right w:val="nil"/>
            </w:tcBorders>
            <w:shd w:val="clear" w:color="000000" w:fill="FFFFFF"/>
            <w:vAlign w:val="center"/>
            <w:hideMark/>
          </w:tcPr>
          <w:p w14:paraId="35CDAF5B"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vAlign w:val="center"/>
            <w:hideMark/>
          </w:tcPr>
          <w:p w14:paraId="2ECD0269"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11.0</w:t>
            </w:r>
          </w:p>
        </w:tc>
        <w:tc>
          <w:tcPr>
            <w:tcW w:w="587" w:type="dxa"/>
            <w:tcBorders>
              <w:top w:val="nil"/>
              <w:left w:val="nil"/>
              <w:bottom w:val="nil"/>
              <w:right w:val="nil"/>
            </w:tcBorders>
            <w:shd w:val="clear" w:color="000000" w:fill="FFFFFF"/>
            <w:vAlign w:val="center"/>
            <w:hideMark/>
          </w:tcPr>
          <w:p w14:paraId="09E25382"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15.4</w:t>
            </w:r>
          </w:p>
        </w:tc>
        <w:tc>
          <w:tcPr>
            <w:tcW w:w="587" w:type="dxa"/>
            <w:tcBorders>
              <w:top w:val="nil"/>
              <w:left w:val="nil"/>
              <w:bottom w:val="nil"/>
              <w:right w:val="nil"/>
            </w:tcBorders>
            <w:shd w:val="clear" w:color="000000" w:fill="FFFFFF"/>
            <w:vAlign w:val="center"/>
            <w:hideMark/>
          </w:tcPr>
          <w:p w14:paraId="4AAA6224"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35.5*</w:t>
            </w:r>
          </w:p>
        </w:tc>
        <w:tc>
          <w:tcPr>
            <w:tcW w:w="475" w:type="dxa"/>
            <w:tcBorders>
              <w:top w:val="nil"/>
              <w:left w:val="nil"/>
              <w:bottom w:val="nil"/>
              <w:right w:val="nil"/>
            </w:tcBorders>
            <w:shd w:val="clear" w:color="000000" w:fill="FFFFFF"/>
            <w:noWrap/>
            <w:vAlign w:val="center"/>
            <w:hideMark/>
          </w:tcPr>
          <w:p w14:paraId="0583D699"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vAlign w:val="center"/>
            <w:hideMark/>
          </w:tcPr>
          <w:p w14:paraId="2DCC650E"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18.8</w:t>
            </w:r>
          </w:p>
        </w:tc>
        <w:tc>
          <w:tcPr>
            <w:tcW w:w="587" w:type="dxa"/>
            <w:tcBorders>
              <w:top w:val="nil"/>
              <w:left w:val="nil"/>
              <w:bottom w:val="nil"/>
              <w:right w:val="nil"/>
            </w:tcBorders>
            <w:shd w:val="clear" w:color="000000" w:fill="FFFFFF"/>
            <w:vAlign w:val="center"/>
            <w:hideMark/>
          </w:tcPr>
          <w:p w14:paraId="154D89C7"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20.0</w:t>
            </w:r>
          </w:p>
        </w:tc>
        <w:tc>
          <w:tcPr>
            <w:tcW w:w="587" w:type="dxa"/>
            <w:tcBorders>
              <w:top w:val="nil"/>
              <w:left w:val="nil"/>
              <w:bottom w:val="nil"/>
              <w:right w:val="nil"/>
            </w:tcBorders>
            <w:shd w:val="clear" w:color="000000" w:fill="FFFFFF"/>
            <w:vAlign w:val="center"/>
            <w:hideMark/>
          </w:tcPr>
          <w:p w14:paraId="5AAB59E7"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35.2*</w:t>
            </w:r>
          </w:p>
        </w:tc>
      </w:tr>
      <w:tr w:rsidR="007227EC" w:rsidRPr="00B777DC" w14:paraId="3206AB9C" w14:textId="77777777" w:rsidTr="00D853FC">
        <w:trPr>
          <w:trHeight w:val="263"/>
          <w:jc w:val="center"/>
        </w:trPr>
        <w:tc>
          <w:tcPr>
            <w:tcW w:w="1429" w:type="dxa"/>
            <w:tcBorders>
              <w:top w:val="nil"/>
              <w:left w:val="nil"/>
              <w:bottom w:val="nil"/>
              <w:right w:val="nil"/>
            </w:tcBorders>
            <w:shd w:val="clear" w:color="000000" w:fill="FFFFFF"/>
            <w:noWrap/>
            <w:vAlign w:val="center"/>
            <w:hideMark/>
          </w:tcPr>
          <w:p w14:paraId="22104077"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Age: 55-64</w:t>
            </w:r>
          </w:p>
        </w:tc>
        <w:tc>
          <w:tcPr>
            <w:tcW w:w="587" w:type="dxa"/>
            <w:tcBorders>
              <w:top w:val="nil"/>
              <w:left w:val="nil"/>
              <w:bottom w:val="nil"/>
              <w:right w:val="nil"/>
            </w:tcBorders>
            <w:shd w:val="clear" w:color="000000" w:fill="FFFFFF"/>
            <w:vAlign w:val="center"/>
            <w:hideMark/>
          </w:tcPr>
          <w:p w14:paraId="6485E27B"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11.5</w:t>
            </w:r>
          </w:p>
        </w:tc>
        <w:tc>
          <w:tcPr>
            <w:tcW w:w="587" w:type="dxa"/>
            <w:tcBorders>
              <w:top w:val="nil"/>
              <w:left w:val="nil"/>
              <w:bottom w:val="nil"/>
              <w:right w:val="nil"/>
            </w:tcBorders>
            <w:shd w:val="clear" w:color="000000" w:fill="FFFFFF"/>
            <w:vAlign w:val="center"/>
            <w:hideMark/>
          </w:tcPr>
          <w:p w14:paraId="7F4E6CEF"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13.8</w:t>
            </w:r>
          </w:p>
        </w:tc>
        <w:tc>
          <w:tcPr>
            <w:tcW w:w="587" w:type="dxa"/>
            <w:tcBorders>
              <w:top w:val="nil"/>
              <w:left w:val="nil"/>
              <w:bottom w:val="nil"/>
              <w:right w:val="nil"/>
            </w:tcBorders>
            <w:shd w:val="clear" w:color="000000" w:fill="FFFFFF"/>
            <w:vAlign w:val="center"/>
            <w:hideMark/>
          </w:tcPr>
          <w:p w14:paraId="7EB60E5F"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31.3*</w:t>
            </w:r>
          </w:p>
        </w:tc>
        <w:tc>
          <w:tcPr>
            <w:tcW w:w="256" w:type="dxa"/>
            <w:tcBorders>
              <w:top w:val="nil"/>
              <w:left w:val="nil"/>
              <w:bottom w:val="nil"/>
              <w:right w:val="nil"/>
            </w:tcBorders>
            <w:shd w:val="clear" w:color="000000" w:fill="FFFFFF"/>
            <w:noWrap/>
            <w:vAlign w:val="center"/>
            <w:hideMark/>
          </w:tcPr>
          <w:p w14:paraId="295254F7"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vAlign w:val="center"/>
            <w:hideMark/>
          </w:tcPr>
          <w:p w14:paraId="56924459"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8.1</w:t>
            </w:r>
          </w:p>
        </w:tc>
        <w:tc>
          <w:tcPr>
            <w:tcW w:w="587" w:type="dxa"/>
            <w:tcBorders>
              <w:top w:val="nil"/>
              <w:left w:val="nil"/>
              <w:bottom w:val="nil"/>
              <w:right w:val="nil"/>
            </w:tcBorders>
            <w:shd w:val="clear" w:color="000000" w:fill="FFFFFF"/>
            <w:vAlign w:val="center"/>
            <w:hideMark/>
          </w:tcPr>
          <w:p w14:paraId="4454E226"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8.5</w:t>
            </w:r>
          </w:p>
        </w:tc>
        <w:tc>
          <w:tcPr>
            <w:tcW w:w="587" w:type="dxa"/>
            <w:tcBorders>
              <w:top w:val="nil"/>
              <w:left w:val="nil"/>
              <w:bottom w:val="nil"/>
              <w:right w:val="nil"/>
            </w:tcBorders>
            <w:shd w:val="clear" w:color="000000" w:fill="FFFFFF"/>
            <w:vAlign w:val="center"/>
            <w:hideMark/>
          </w:tcPr>
          <w:p w14:paraId="0774A127"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24.1*</w:t>
            </w:r>
          </w:p>
        </w:tc>
        <w:tc>
          <w:tcPr>
            <w:tcW w:w="475" w:type="dxa"/>
            <w:tcBorders>
              <w:top w:val="nil"/>
              <w:left w:val="nil"/>
              <w:bottom w:val="nil"/>
              <w:right w:val="nil"/>
            </w:tcBorders>
            <w:shd w:val="clear" w:color="000000" w:fill="FFFFFF"/>
            <w:vAlign w:val="center"/>
            <w:hideMark/>
          </w:tcPr>
          <w:p w14:paraId="20570460"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vAlign w:val="center"/>
            <w:hideMark/>
          </w:tcPr>
          <w:p w14:paraId="454F9AFC"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11.1</w:t>
            </w:r>
          </w:p>
        </w:tc>
        <w:tc>
          <w:tcPr>
            <w:tcW w:w="587" w:type="dxa"/>
            <w:tcBorders>
              <w:top w:val="nil"/>
              <w:left w:val="nil"/>
              <w:bottom w:val="nil"/>
              <w:right w:val="nil"/>
            </w:tcBorders>
            <w:shd w:val="clear" w:color="000000" w:fill="FFFFFF"/>
            <w:vAlign w:val="center"/>
            <w:hideMark/>
          </w:tcPr>
          <w:p w14:paraId="19F993A9"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13.2</w:t>
            </w:r>
          </w:p>
        </w:tc>
        <w:tc>
          <w:tcPr>
            <w:tcW w:w="587" w:type="dxa"/>
            <w:tcBorders>
              <w:top w:val="nil"/>
              <w:left w:val="nil"/>
              <w:bottom w:val="nil"/>
              <w:right w:val="nil"/>
            </w:tcBorders>
            <w:shd w:val="clear" w:color="000000" w:fill="FFFFFF"/>
            <w:vAlign w:val="center"/>
            <w:hideMark/>
          </w:tcPr>
          <w:p w14:paraId="16A27345"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26.0*</w:t>
            </w:r>
          </w:p>
        </w:tc>
        <w:tc>
          <w:tcPr>
            <w:tcW w:w="475" w:type="dxa"/>
            <w:tcBorders>
              <w:top w:val="nil"/>
              <w:left w:val="nil"/>
              <w:bottom w:val="nil"/>
              <w:right w:val="nil"/>
            </w:tcBorders>
            <w:shd w:val="clear" w:color="000000" w:fill="FFFFFF"/>
            <w:noWrap/>
            <w:vAlign w:val="center"/>
            <w:hideMark/>
          </w:tcPr>
          <w:p w14:paraId="712CCC5F"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vAlign w:val="center"/>
            <w:hideMark/>
          </w:tcPr>
          <w:p w14:paraId="5EA93C17"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16.1</w:t>
            </w:r>
          </w:p>
        </w:tc>
        <w:tc>
          <w:tcPr>
            <w:tcW w:w="587" w:type="dxa"/>
            <w:tcBorders>
              <w:top w:val="nil"/>
              <w:left w:val="nil"/>
              <w:bottom w:val="nil"/>
              <w:right w:val="nil"/>
            </w:tcBorders>
            <w:shd w:val="clear" w:color="000000" w:fill="FFFFFF"/>
            <w:vAlign w:val="center"/>
            <w:hideMark/>
          </w:tcPr>
          <w:p w14:paraId="1D7327A2"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23.2</w:t>
            </w:r>
          </w:p>
        </w:tc>
        <w:tc>
          <w:tcPr>
            <w:tcW w:w="587" w:type="dxa"/>
            <w:tcBorders>
              <w:top w:val="nil"/>
              <w:left w:val="nil"/>
              <w:bottom w:val="nil"/>
              <w:right w:val="nil"/>
            </w:tcBorders>
            <w:shd w:val="clear" w:color="000000" w:fill="FFFFFF"/>
            <w:vAlign w:val="center"/>
            <w:hideMark/>
          </w:tcPr>
          <w:p w14:paraId="65C42D31"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49.6*</w:t>
            </w:r>
          </w:p>
        </w:tc>
      </w:tr>
      <w:tr w:rsidR="007227EC" w:rsidRPr="00B777DC" w14:paraId="7EF4430B" w14:textId="77777777" w:rsidTr="00D853FC">
        <w:trPr>
          <w:trHeight w:val="263"/>
          <w:jc w:val="center"/>
        </w:trPr>
        <w:tc>
          <w:tcPr>
            <w:tcW w:w="1429" w:type="dxa"/>
            <w:tcBorders>
              <w:top w:val="nil"/>
              <w:left w:val="nil"/>
              <w:bottom w:val="nil"/>
              <w:right w:val="nil"/>
            </w:tcBorders>
            <w:shd w:val="clear" w:color="000000" w:fill="FFFFFF"/>
            <w:noWrap/>
            <w:vAlign w:val="center"/>
            <w:hideMark/>
          </w:tcPr>
          <w:p w14:paraId="44F24E59"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p-value (Chi-square)</w:t>
            </w:r>
          </w:p>
        </w:tc>
        <w:tc>
          <w:tcPr>
            <w:tcW w:w="587" w:type="dxa"/>
            <w:tcBorders>
              <w:top w:val="nil"/>
              <w:left w:val="nil"/>
              <w:bottom w:val="nil"/>
              <w:right w:val="nil"/>
            </w:tcBorders>
            <w:shd w:val="clear" w:color="000000" w:fill="FFFFFF"/>
            <w:vAlign w:val="center"/>
            <w:hideMark/>
          </w:tcPr>
          <w:p w14:paraId="1EB47B89"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&lt;0.001</w:t>
            </w:r>
          </w:p>
        </w:tc>
        <w:tc>
          <w:tcPr>
            <w:tcW w:w="587" w:type="dxa"/>
            <w:tcBorders>
              <w:top w:val="nil"/>
              <w:left w:val="nil"/>
              <w:bottom w:val="nil"/>
              <w:right w:val="nil"/>
            </w:tcBorders>
            <w:shd w:val="clear" w:color="000000" w:fill="FFFFFF"/>
            <w:vAlign w:val="center"/>
            <w:hideMark/>
          </w:tcPr>
          <w:p w14:paraId="0CF3EA06"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&lt;0.001</w:t>
            </w:r>
          </w:p>
        </w:tc>
        <w:tc>
          <w:tcPr>
            <w:tcW w:w="587" w:type="dxa"/>
            <w:tcBorders>
              <w:top w:val="nil"/>
              <w:left w:val="nil"/>
              <w:bottom w:val="nil"/>
              <w:right w:val="nil"/>
            </w:tcBorders>
            <w:shd w:val="clear" w:color="000000" w:fill="FFFFFF"/>
            <w:vAlign w:val="center"/>
            <w:hideMark/>
          </w:tcPr>
          <w:p w14:paraId="0465A4F3"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&lt;0.001</w:t>
            </w:r>
          </w:p>
        </w:tc>
        <w:tc>
          <w:tcPr>
            <w:tcW w:w="256" w:type="dxa"/>
            <w:tcBorders>
              <w:top w:val="nil"/>
              <w:left w:val="nil"/>
              <w:bottom w:val="nil"/>
              <w:right w:val="nil"/>
            </w:tcBorders>
            <w:shd w:val="clear" w:color="000000" w:fill="FFFFFF"/>
            <w:noWrap/>
            <w:vAlign w:val="center"/>
            <w:hideMark/>
          </w:tcPr>
          <w:p w14:paraId="4A75BDAB"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vAlign w:val="center"/>
            <w:hideMark/>
          </w:tcPr>
          <w:p w14:paraId="21FA1639"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&lt;0.001</w:t>
            </w:r>
          </w:p>
        </w:tc>
        <w:tc>
          <w:tcPr>
            <w:tcW w:w="587" w:type="dxa"/>
            <w:tcBorders>
              <w:top w:val="nil"/>
              <w:left w:val="nil"/>
              <w:bottom w:val="nil"/>
              <w:right w:val="nil"/>
            </w:tcBorders>
            <w:shd w:val="clear" w:color="000000" w:fill="FFFFFF"/>
            <w:vAlign w:val="center"/>
            <w:hideMark/>
          </w:tcPr>
          <w:p w14:paraId="12335F07"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&lt;0.001</w:t>
            </w:r>
          </w:p>
        </w:tc>
        <w:tc>
          <w:tcPr>
            <w:tcW w:w="587" w:type="dxa"/>
            <w:tcBorders>
              <w:top w:val="nil"/>
              <w:left w:val="nil"/>
              <w:bottom w:val="nil"/>
              <w:right w:val="nil"/>
            </w:tcBorders>
            <w:shd w:val="clear" w:color="000000" w:fill="FFFFFF"/>
            <w:vAlign w:val="center"/>
            <w:hideMark/>
          </w:tcPr>
          <w:p w14:paraId="57D14C9C"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&lt;0.001</w:t>
            </w:r>
          </w:p>
        </w:tc>
        <w:tc>
          <w:tcPr>
            <w:tcW w:w="475" w:type="dxa"/>
            <w:tcBorders>
              <w:top w:val="nil"/>
              <w:left w:val="nil"/>
              <w:bottom w:val="nil"/>
              <w:right w:val="nil"/>
            </w:tcBorders>
            <w:shd w:val="clear" w:color="000000" w:fill="FFFFFF"/>
            <w:vAlign w:val="center"/>
            <w:hideMark/>
          </w:tcPr>
          <w:p w14:paraId="1374D7F0"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vAlign w:val="center"/>
            <w:hideMark/>
          </w:tcPr>
          <w:p w14:paraId="048CCECF"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&lt;0.001</w:t>
            </w:r>
          </w:p>
        </w:tc>
        <w:tc>
          <w:tcPr>
            <w:tcW w:w="587" w:type="dxa"/>
            <w:tcBorders>
              <w:top w:val="nil"/>
              <w:left w:val="nil"/>
              <w:bottom w:val="nil"/>
              <w:right w:val="nil"/>
            </w:tcBorders>
            <w:shd w:val="clear" w:color="000000" w:fill="FFFFFF"/>
            <w:vAlign w:val="center"/>
            <w:hideMark/>
          </w:tcPr>
          <w:p w14:paraId="28E68CA7"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&lt;0.001</w:t>
            </w:r>
          </w:p>
        </w:tc>
        <w:tc>
          <w:tcPr>
            <w:tcW w:w="587" w:type="dxa"/>
            <w:tcBorders>
              <w:top w:val="nil"/>
              <w:left w:val="nil"/>
              <w:bottom w:val="nil"/>
              <w:right w:val="nil"/>
            </w:tcBorders>
            <w:shd w:val="clear" w:color="000000" w:fill="FFFFFF"/>
            <w:vAlign w:val="center"/>
            <w:hideMark/>
          </w:tcPr>
          <w:p w14:paraId="2FAEB803"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&lt;0.001</w:t>
            </w:r>
          </w:p>
        </w:tc>
        <w:tc>
          <w:tcPr>
            <w:tcW w:w="475" w:type="dxa"/>
            <w:tcBorders>
              <w:top w:val="nil"/>
              <w:left w:val="nil"/>
              <w:bottom w:val="nil"/>
              <w:right w:val="nil"/>
            </w:tcBorders>
            <w:shd w:val="clear" w:color="000000" w:fill="FFFFFF"/>
            <w:noWrap/>
            <w:vAlign w:val="center"/>
            <w:hideMark/>
          </w:tcPr>
          <w:p w14:paraId="5CD620A8"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vAlign w:val="center"/>
            <w:hideMark/>
          </w:tcPr>
          <w:p w14:paraId="1DAFB782"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&lt;0.001</w:t>
            </w:r>
          </w:p>
        </w:tc>
        <w:tc>
          <w:tcPr>
            <w:tcW w:w="587" w:type="dxa"/>
            <w:tcBorders>
              <w:top w:val="nil"/>
              <w:left w:val="nil"/>
              <w:bottom w:val="nil"/>
              <w:right w:val="nil"/>
            </w:tcBorders>
            <w:shd w:val="clear" w:color="000000" w:fill="FFFFFF"/>
            <w:vAlign w:val="center"/>
            <w:hideMark/>
          </w:tcPr>
          <w:p w14:paraId="791FADF8"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&lt;0.001</w:t>
            </w:r>
          </w:p>
        </w:tc>
        <w:tc>
          <w:tcPr>
            <w:tcW w:w="587" w:type="dxa"/>
            <w:tcBorders>
              <w:top w:val="nil"/>
              <w:left w:val="nil"/>
              <w:bottom w:val="nil"/>
              <w:right w:val="nil"/>
            </w:tcBorders>
            <w:shd w:val="clear" w:color="000000" w:fill="FFFFFF"/>
            <w:vAlign w:val="center"/>
            <w:hideMark/>
          </w:tcPr>
          <w:p w14:paraId="4F6208B1"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&lt;0.001</w:t>
            </w:r>
          </w:p>
        </w:tc>
      </w:tr>
      <w:tr w:rsidR="007227EC" w:rsidRPr="00B777DC" w14:paraId="47C6B2E3" w14:textId="77777777" w:rsidTr="00D853FC">
        <w:trPr>
          <w:trHeight w:val="263"/>
          <w:jc w:val="center"/>
        </w:trPr>
        <w:tc>
          <w:tcPr>
            <w:tcW w:w="1429" w:type="dxa"/>
            <w:tcBorders>
              <w:top w:val="nil"/>
              <w:left w:val="nil"/>
              <w:bottom w:val="nil"/>
              <w:right w:val="nil"/>
            </w:tcBorders>
            <w:shd w:val="clear" w:color="000000" w:fill="FFFFFF"/>
            <w:noWrap/>
            <w:vAlign w:val="center"/>
            <w:hideMark/>
          </w:tcPr>
          <w:p w14:paraId="7BBCE78A"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vAlign w:val="center"/>
            <w:hideMark/>
          </w:tcPr>
          <w:p w14:paraId="190BA4BA"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vAlign w:val="center"/>
            <w:hideMark/>
          </w:tcPr>
          <w:p w14:paraId="6EBB3654"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vAlign w:val="center"/>
            <w:hideMark/>
          </w:tcPr>
          <w:p w14:paraId="1F202EA7"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256" w:type="dxa"/>
            <w:tcBorders>
              <w:top w:val="nil"/>
              <w:left w:val="nil"/>
              <w:bottom w:val="nil"/>
              <w:right w:val="nil"/>
            </w:tcBorders>
            <w:shd w:val="clear" w:color="000000" w:fill="FFFFFF"/>
            <w:noWrap/>
            <w:vAlign w:val="center"/>
            <w:hideMark/>
          </w:tcPr>
          <w:p w14:paraId="30AA7324"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vAlign w:val="center"/>
            <w:hideMark/>
          </w:tcPr>
          <w:p w14:paraId="161007F1"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vAlign w:val="center"/>
            <w:hideMark/>
          </w:tcPr>
          <w:p w14:paraId="000D768E"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vAlign w:val="center"/>
            <w:hideMark/>
          </w:tcPr>
          <w:p w14:paraId="1F89DC70"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475" w:type="dxa"/>
            <w:tcBorders>
              <w:top w:val="nil"/>
              <w:left w:val="nil"/>
              <w:bottom w:val="nil"/>
              <w:right w:val="nil"/>
            </w:tcBorders>
            <w:shd w:val="clear" w:color="000000" w:fill="FFFFFF"/>
            <w:vAlign w:val="center"/>
            <w:hideMark/>
          </w:tcPr>
          <w:p w14:paraId="06DA66AB"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vAlign w:val="center"/>
            <w:hideMark/>
          </w:tcPr>
          <w:p w14:paraId="03A17528"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vAlign w:val="center"/>
            <w:hideMark/>
          </w:tcPr>
          <w:p w14:paraId="64183A7F"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vAlign w:val="center"/>
            <w:hideMark/>
          </w:tcPr>
          <w:p w14:paraId="10891878"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475" w:type="dxa"/>
            <w:tcBorders>
              <w:top w:val="nil"/>
              <w:left w:val="nil"/>
              <w:bottom w:val="nil"/>
              <w:right w:val="nil"/>
            </w:tcBorders>
            <w:shd w:val="clear" w:color="000000" w:fill="FFFFFF"/>
            <w:noWrap/>
            <w:vAlign w:val="center"/>
            <w:hideMark/>
          </w:tcPr>
          <w:p w14:paraId="767C7082"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vAlign w:val="center"/>
            <w:hideMark/>
          </w:tcPr>
          <w:p w14:paraId="1EF51EEB"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vAlign w:val="center"/>
            <w:hideMark/>
          </w:tcPr>
          <w:p w14:paraId="3CAFE23B"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vAlign w:val="center"/>
            <w:hideMark/>
          </w:tcPr>
          <w:p w14:paraId="4286C880"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r>
      <w:tr w:rsidR="007227EC" w:rsidRPr="00B777DC" w14:paraId="6362D26C" w14:textId="77777777" w:rsidTr="00D853FC">
        <w:trPr>
          <w:trHeight w:val="263"/>
          <w:jc w:val="center"/>
        </w:trPr>
        <w:tc>
          <w:tcPr>
            <w:tcW w:w="1429" w:type="dxa"/>
            <w:tcBorders>
              <w:top w:val="nil"/>
              <w:left w:val="nil"/>
              <w:bottom w:val="nil"/>
              <w:right w:val="nil"/>
            </w:tcBorders>
            <w:shd w:val="clear" w:color="000000" w:fill="FFFFFF"/>
            <w:noWrap/>
            <w:vAlign w:val="center"/>
            <w:hideMark/>
          </w:tcPr>
          <w:p w14:paraId="2CC986E2"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Northeast</w:t>
            </w:r>
          </w:p>
        </w:tc>
        <w:tc>
          <w:tcPr>
            <w:tcW w:w="587" w:type="dxa"/>
            <w:tcBorders>
              <w:top w:val="nil"/>
              <w:left w:val="nil"/>
              <w:bottom w:val="nil"/>
              <w:right w:val="nil"/>
            </w:tcBorders>
            <w:shd w:val="clear" w:color="000000" w:fill="FFFFFF"/>
            <w:noWrap/>
            <w:vAlign w:val="center"/>
            <w:hideMark/>
          </w:tcPr>
          <w:p w14:paraId="4A484C77"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16.1</w:t>
            </w:r>
          </w:p>
        </w:tc>
        <w:tc>
          <w:tcPr>
            <w:tcW w:w="587" w:type="dxa"/>
            <w:tcBorders>
              <w:top w:val="nil"/>
              <w:left w:val="nil"/>
              <w:bottom w:val="nil"/>
              <w:right w:val="nil"/>
            </w:tcBorders>
            <w:shd w:val="clear" w:color="000000" w:fill="FFFFFF"/>
            <w:noWrap/>
            <w:vAlign w:val="center"/>
            <w:hideMark/>
          </w:tcPr>
          <w:p w14:paraId="52AA4C31"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4.3</w:t>
            </w:r>
          </w:p>
        </w:tc>
        <w:tc>
          <w:tcPr>
            <w:tcW w:w="587" w:type="dxa"/>
            <w:tcBorders>
              <w:top w:val="nil"/>
              <w:left w:val="nil"/>
              <w:bottom w:val="nil"/>
              <w:right w:val="nil"/>
            </w:tcBorders>
            <w:shd w:val="clear" w:color="000000" w:fill="FFFFFF"/>
            <w:noWrap/>
            <w:vAlign w:val="center"/>
            <w:hideMark/>
          </w:tcPr>
          <w:p w14:paraId="6A39E145"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17.4</w:t>
            </w:r>
          </w:p>
        </w:tc>
        <w:tc>
          <w:tcPr>
            <w:tcW w:w="256" w:type="dxa"/>
            <w:tcBorders>
              <w:top w:val="nil"/>
              <w:left w:val="nil"/>
              <w:bottom w:val="nil"/>
              <w:right w:val="nil"/>
            </w:tcBorders>
            <w:shd w:val="clear" w:color="000000" w:fill="FFFFFF"/>
            <w:noWrap/>
            <w:vAlign w:val="center"/>
            <w:hideMark/>
          </w:tcPr>
          <w:p w14:paraId="4983FC5E"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noWrap/>
            <w:vAlign w:val="center"/>
            <w:hideMark/>
          </w:tcPr>
          <w:p w14:paraId="677575FE"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9.8</w:t>
            </w:r>
          </w:p>
        </w:tc>
        <w:tc>
          <w:tcPr>
            <w:tcW w:w="587" w:type="dxa"/>
            <w:tcBorders>
              <w:top w:val="nil"/>
              <w:left w:val="nil"/>
              <w:bottom w:val="nil"/>
              <w:right w:val="nil"/>
            </w:tcBorders>
            <w:shd w:val="clear" w:color="000000" w:fill="FFFFFF"/>
            <w:noWrap/>
            <w:vAlign w:val="center"/>
            <w:hideMark/>
          </w:tcPr>
          <w:p w14:paraId="203C74EE"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3.0</w:t>
            </w:r>
          </w:p>
        </w:tc>
        <w:tc>
          <w:tcPr>
            <w:tcW w:w="587" w:type="dxa"/>
            <w:tcBorders>
              <w:top w:val="nil"/>
              <w:left w:val="nil"/>
              <w:bottom w:val="nil"/>
              <w:right w:val="nil"/>
            </w:tcBorders>
            <w:shd w:val="clear" w:color="000000" w:fill="FFFFFF"/>
            <w:noWrap/>
            <w:vAlign w:val="center"/>
            <w:hideMark/>
          </w:tcPr>
          <w:p w14:paraId="4A5E9844"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9.8</w:t>
            </w:r>
          </w:p>
        </w:tc>
        <w:tc>
          <w:tcPr>
            <w:tcW w:w="475" w:type="dxa"/>
            <w:tcBorders>
              <w:top w:val="nil"/>
              <w:left w:val="nil"/>
              <w:bottom w:val="nil"/>
              <w:right w:val="nil"/>
            </w:tcBorders>
            <w:shd w:val="clear" w:color="000000" w:fill="FFFFFF"/>
            <w:noWrap/>
            <w:vAlign w:val="center"/>
            <w:hideMark/>
          </w:tcPr>
          <w:p w14:paraId="2A043F52"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noWrap/>
            <w:vAlign w:val="center"/>
            <w:hideMark/>
          </w:tcPr>
          <w:p w14:paraId="7FFE05BA"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18.7</w:t>
            </w:r>
          </w:p>
        </w:tc>
        <w:tc>
          <w:tcPr>
            <w:tcW w:w="587" w:type="dxa"/>
            <w:tcBorders>
              <w:top w:val="nil"/>
              <w:left w:val="nil"/>
              <w:bottom w:val="nil"/>
              <w:right w:val="nil"/>
            </w:tcBorders>
            <w:shd w:val="clear" w:color="000000" w:fill="FFFFFF"/>
            <w:noWrap/>
            <w:vAlign w:val="center"/>
            <w:hideMark/>
          </w:tcPr>
          <w:p w14:paraId="4F2EA1B6"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3.0</w:t>
            </w:r>
          </w:p>
        </w:tc>
        <w:tc>
          <w:tcPr>
            <w:tcW w:w="587" w:type="dxa"/>
            <w:tcBorders>
              <w:top w:val="nil"/>
              <w:left w:val="nil"/>
              <w:bottom w:val="nil"/>
              <w:right w:val="nil"/>
            </w:tcBorders>
            <w:shd w:val="clear" w:color="000000" w:fill="FFFFFF"/>
            <w:noWrap/>
            <w:vAlign w:val="center"/>
            <w:hideMark/>
          </w:tcPr>
          <w:p w14:paraId="4AFEA7BF"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10.5</w:t>
            </w:r>
          </w:p>
        </w:tc>
        <w:tc>
          <w:tcPr>
            <w:tcW w:w="475" w:type="dxa"/>
            <w:tcBorders>
              <w:top w:val="nil"/>
              <w:left w:val="nil"/>
              <w:bottom w:val="nil"/>
              <w:right w:val="nil"/>
            </w:tcBorders>
            <w:shd w:val="clear" w:color="000000" w:fill="FFFFFF"/>
            <w:noWrap/>
            <w:vAlign w:val="center"/>
            <w:hideMark/>
          </w:tcPr>
          <w:p w14:paraId="2676220E"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noWrap/>
            <w:vAlign w:val="center"/>
            <w:hideMark/>
          </w:tcPr>
          <w:p w14:paraId="1D053A7F"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26.9</w:t>
            </w:r>
          </w:p>
        </w:tc>
        <w:tc>
          <w:tcPr>
            <w:tcW w:w="587" w:type="dxa"/>
            <w:tcBorders>
              <w:top w:val="nil"/>
              <w:left w:val="nil"/>
              <w:bottom w:val="nil"/>
              <w:right w:val="nil"/>
            </w:tcBorders>
            <w:shd w:val="clear" w:color="000000" w:fill="FFFFFF"/>
            <w:noWrap/>
            <w:vAlign w:val="center"/>
            <w:hideMark/>
          </w:tcPr>
          <w:p w14:paraId="6CA1D195"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8.1</w:t>
            </w:r>
          </w:p>
        </w:tc>
        <w:tc>
          <w:tcPr>
            <w:tcW w:w="587" w:type="dxa"/>
            <w:tcBorders>
              <w:top w:val="nil"/>
              <w:left w:val="nil"/>
              <w:bottom w:val="nil"/>
              <w:right w:val="nil"/>
            </w:tcBorders>
            <w:shd w:val="clear" w:color="000000" w:fill="FFFFFF"/>
            <w:noWrap/>
            <w:vAlign w:val="center"/>
            <w:hideMark/>
          </w:tcPr>
          <w:p w14:paraId="16F22ADB"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33.4</w:t>
            </w:r>
          </w:p>
        </w:tc>
      </w:tr>
      <w:tr w:rsidR="007227EC" w:rsidRPr="00B777DC" w14:paraId="0F1ADC62" w14:textId="77777777" w:rsidTr="00D853FC">
        <w:trPr>
          <w:trHeight w:val="263"/>
          <w:jc w:val="center"/>
        </w:trPr>
        <w:tc>
          <w:tcPr>
            <w:tcW w:w="1429" w:type="dxa"/>
            <w:tcBorders>
              <w:top w:val="nil"/>
              <w:left w:val="nil"/>
              <w:bottom w:val="nil"/>
              <w:right w:val="nil"/>
            </w:tcBorders>
            <w:shd w:val="clear" w:color="000000" w:fill="FFFFFF"/>
            <w:noWrap/>
            <w:vAlign w:val="center"/>
            <w:hideMark/>
          </w:tcPr>
          <w:p w14:paraId="612F6248"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Midwest</w:t>
            </w:r>
          </w:p>
        </w:tc>
        <w:tc>
          <w:tcPr>
            <w:tcW w:w="587" w:type="dxa"/>
            <w:tcBorders>
              <w:top w:val="nil"/>
              <w:left w:val="nil"/>
              <w:bottom w:val="nil"/>
              <w:right w:val="nil"/>
            </w:tcBorders>
            <w:shd w:val="clear" w:color="000000" w:fill="FFFFFF"/>
            <w:noWrap/>
            <w:vAlign w:val="center"/>
            <w:hideMark/>
          </w:tcPr>
          <w:p w14:paraId="71DA5751"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4.6</w:t>
            </w:r>
          </w:p>
        </w:tc>
        <w:tc>
          <w:tcPr>
            <w:tcW w:w="587" w:type="dxa"/>
            <w:tcBorders>
              <w:top w:val="nil"/>
              <w:left w:val="nil"/>
              <w:bottom w:val="nil"/>
              <w:right w:val="nil"/>
            </w:tcBorders>
            <w:shd w:val="clear" w:color="000000" w:fill="FFFFFF"/>
            <w:noWrap/>
            <w:vAlign w:val="center"/>
            <w:hideMark/>
          </w:tcPr>
          <w:p w14:paraId="6054C598"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8.1</w:t>
            </w:r>
          </w:p>
        </w:tc>
        <w:tc>
          <w:tcPr>
            <w:tcW w:w="587" w:type="dxa"/>
            <w:tcBorders>
              <w:top w:val="nil"/>
              <w:left w:val="nil"/>
              <w:bottom w:val="nil"/>
              <w:right w:val="nil"/>
            </w:tcBorders>
            <w:shd w:val="clear" w:color="000000" w:fill="FFFFFF"/>
            <w:noWrap/>
            <w:vAlign w:val="center"/>
            <w:hideMark/>
          </w:tcPr>
          <w:p w14:paraId="2F2D4C22"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22.5*</w:t>
            </w:r>
          </w:p>
        </w:tc>
        <w:tc>
          <w:tcPr>
            <w:tcW w:w="256" w:type="dxa"/>
            <w:tcBorders>
              <w:top w:val="nil"/>
              <w:left w:val="nil"/>
              <w:bottom w:val="nil"/>
              <w:right w:val="nil"/>
            </w:tcBorders>
            <w:shd w:val="clear" w:color="000000" w:fill="FFFFFF"/>
            <w:noWrap/>
            <w:vAlign w:val="center"/>
            <w:hideMark/>
          </w:tcPr>
          <w:p w14:paraId="77CE8E1D"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noWrap/>
            <w:vAlign w:val="center"/>
            <w:hideMark/>
          </w:tcPr>
          <w:p w14:paraId="4A2EDF9A"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1.4</w:t>
            </w:r>
          </w:p>
        </w:tc>
        <w:tc>
          <w:tcPr>
            <w:tcW w:w="587" w:type="dxa"/>
            <w:tcBorders>
              <w:top w:val="nil"/>
              <w:left w:val="nil"/>
              <w:bottom w:val="nil"/>
              <w:right w:val="nil"/>
            </w:tcBorders>
            <w:shd w:val="clear" w:color="000000" w:fill="FFFFFF"/>
            <w:noWrap/>
            <w:vAlign w:val="center"/>
            <w:hideMark/>
          </w:tcPr>
          <w:p w14:paraId="0344F489"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4.9</w:t>
            </w:r>
          </w:p>
        </w:tc>
        <w:tc>
          <w:tcPr>
            <w:tcW w:w="587" w:type="dxa"/>
            <w:tcBorders>
              <w:top w:val="nil"/>
              <w:left w:val="nil"/>
              <w:bottom w:val="nil"/>
              <w:right w:val="nil"/>
            </w:tcBorders>
            <w:shd w:val="clear" w:color="000000" w:fill="FFFFFF"/>
            <w:noWrap/>
            <w:vAlign w:val="center"/>
            <w:hideMark/>
          </w:tcPr>
          <w:p w14:paraId="0765DA3B"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14.1*</w:t>
            </w:r>
          </w:p>
        </w:tc>
        <w:tc>
          <w:tcPr>
            <w:tcW w:w="475" w:type="dxa"/>
            <w:tcBorders>
              <w:top w:val="nil"/>
              <w:left w:val="nil"/>
              <w:bottom w:val="nil"/>
              <w:right w:val="nil"/>
            </w:tcBorders>
            <w:shd w:val="clear" w:color="000000" w:fill="FFFFFF"/>
            <w:noWrap/>
            <w:vAlign w:val="center"/>
            <w:hideMark/>
          </w:tcPr>
          <w:p w14:paraId="6971AE39"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noWrap/>
            <w:vAlign w:val="center"/>
            <w:hideMark/>
          </w:tcPr>
          <w:p w14:paraId="4935B8A8"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4.8</w:t>
            </w:r>
          </w:p>
        </w:tc>
        <w:tc>
          <w:tcPr>
            <w:tcW w:w="587" w:type="dxa"/>
            <w:tcBorders>
              <w:top w:val="nil"/>
              <w:left w:val="nil"/>
              <w:bottom w:val="nil"/>
              <w:right w:val="nil"/>
            </w:tcBorders>
            <w:shd w:val="clear" w:color="000000" w:fill="FFFFFF"/>
            <w:noWrap/>
            <w:vAlign w:val="center"/>
            <w:hideMark/>
          </w:tcPr>
          <w:p w14:paraId="2CF9EE88"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8.2</w:t>
            </w:r>
          </w:p>
        </w:tc>
        <w:tc>
          <w:tcPr>
            <w:tcW w:w="587" w:type="dxa"/>
            <w:tcBorders>
              <w:top w:val="nil"/>
              <w:left w:val="nil"/>
              <w:bottom w:val="nil"/>
              <w:right w:val="nil"/>
            </w:tcBorders>
            <w:shd w:val="clear" w:color="000000" w:fill="FFFFFF"/>
            <w:noWrap/>
            <w:vAlign w:val="center"/>
            <w:hideMark/>
          </w:tcPr>
          <w:p w14:paraId="0B40A7A8"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30.5*</w:t>
            </w:r>
          </w:p>
        </w:tc>
        <w:tc>
          <w:tcPr>
            <w:tcW w:w="475" w:type="dxa"/>
            <w:tcBorders>
              <w:top w:val="nil"/>
              <w:left w:val="nil"/>
              <w:bottom w:val="nil"/>
              <w:right w:val="nil"/>
            </w:tcBorders>
            <w:shd w:val="clear" w:color="000000" w:fill="FFFFFF"/>
            <w:noWrap/>
            <w:vAlign w:val="center"/>
            <w:hideMark/>
          </w:tcPr>
          <w:p w14:paraId="4A6CA01D"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noWrap/>
            <w:vAlign w:val="center"/>
            <w:hideMark/>
          </w:tcPr>
          <w:p w14:paraId="44474855"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9.2</w:t>
            </w:r>
          </w:p>
        </w:tc>
        <w:tc>
          <w:tcPr>
            <w:tcW w:w="587" w:type="dxa"/>
            <w:tcBorders>
              <w:top w:val="nil"/>
              <w:left w:val="nil"/>
              <w:bottom w:val="nil"/>
              <w:right w:val="nil"/>
            </w:tcBorders>
            <w:shd w:val="clear" w:color="000000" w:fill="FFFFFF"/>
            <w:noWrap/>
            <w:vAlign w:val="center"/>
            <w:hideMark/>
          </w:tcPr>
          <w:p w14:paraId="7DAECFE0"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7.9</w:t>
            </w:r>
          </w:p>
        </w:tc>
        <w:tc>
          <w:tcPr>
            <w:tcW w:w="587" w:type="dxa"/>
            <w:tcBorders>
              <w:top w:val="nil"/>
              <w:left w:val="nil"/>
              <w:bottom w:val="nil"/>
              <w:right w:val="nil"/>
            </w:tcBorders>
            <w:shd w:val="clear" w:color="000000" w:fill="FFFFFF"/>
            <w:noWrap/>
            <w:vAlign w:val="center"/>
            <w:hideMark/>
          </w:tcPr>
          <w:p w14:paraId="3669ACE7"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38.9*</w:t>
            </w:r>
          </w:p>
        </w:tc>
      </w:tr>
      <w:tr w:rsidR="007227EC" w:rsidRPr="00B777DC" w14:paraId="0F1C503A" w14:textId="77777777" w:rsidTr="00D853FC">
        <w:trPr>
          <w:trHeight w:val="263"/>
          <w:jc w:val="center"/>
        </w:trPr>
        <w:tc>
          <w:tcPr>
            <w:tcW w:w="1429" w:type="dxa"/>
            <w:tcBorders>
              <w:top w:val="nil"/>
              <w:left w:val="nil"/>
              <w:bottom w:val="nil"/>
              <w:right w:val="nil"/>
            </w:tcBorders>
            <w:shd w:val="clear" w:color="000000" w:fill="FFFFFF"/>
            <w:noWrap/>
            <w:vAlign w:val="center"/>
            <w:hideMark/>
          </w:tcPr>
          <w:p w14:paraId="14855380"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South</w:t>
            </w:r>
          </w:p>
        </w:tc>
        <w:tc>
          <w:tcPr>
            <w:tcW w:w="587" w:type="dxa"/>
            <w:tcBorders>
              <w:top w:val="nil"/>
              <w:left w:val="nil"/>
              <w:bottom w:val="nil"/>
              <w:right w:val="nil"/>
            </w:tcBorders>
            <w:shd w:val="clear" w:color="000000" w:fill="FFFFFF"/>
            <w:noWrap/>
            <w:vAlign w:val="center"/>
            <w:hideMark/>
          </w:tcPr>
          <w:p w14:paraId="59E11C4E"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11.9</w:t>
            </w:r>
          </w:p>
        </w:tc>
        <w:tc>
          <w:tcPr>
            <w:tcW w:w="587" w:type="dxa"/>
            <w:tcBorders>
              <w:top w:val="nil"/>
              <w:left w:val="nil"/>
              <w:bottom w:val="nil"/>
              <w:right w:val="nil"/>
            </w:tcBorders>
            <w:shd w:val="clear" w:color="000000" w:fill="FFFFFF"/>
            <w:noWrap/>
            <w:vAlign w:val="center"/>
            <w:hideMark/>
          </w:tcPr>
          <w:p w14:paraId="2C07CF21"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14.5</w:t>
            </w:r>
          </w:p>
        </w:tc>
        <w:tc>
          <w:tcPr>
            <w:tcW w:w="587" w:type="dxa"/>
            <w:tcBorders>
              <w:top w:val="nil"/>
              <w:left w:val="nil"/>
              <w:bottom w:val="nil"/>
              <w:right w:val="nil"/>
            </w:tcBorders>
            <w:shd w:val="clear" w:color="000000" w:fill="FFFFFF"/>
            <w:noWrap/>
            <w:vAlign w:val="center"/>
            <w:hideMark/>
          </w:tcPr>
          <w:p w14:paraId="42A1E2F4"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28.6*</w:t>
            </w:r>
          </w:p>
        </w:tc>
        <w:tc>
          <w:tcPr>
            <w:tcW w:w="256" w:type="dxa"/>
            <w:tcBorders>
              <w:top w:val="nil"/>
              <w:left w:val="nil"/>
              <w:bottom w:val="nil"/>
              <w:right w:val="nil"/>
            </w:tcBorders>
            <w:shd w:val="clear" w:color="000000" w:fill="FFFFFF"/>
            <w:noWrap/>
            <w:vAlign w:val="center"/>
            <w:hideMark/>
          </w:tcPr>
          <w:p w14:paraId="578C8CCC"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noWrap/>
            <w:vAlign w:val="center"/>
            <w:hideMark/>
          </w:tcPr>
          <w:p w14:paraId="46024600"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8.2</w:t>
            </w:r>
          </w:p>
        </w:tc>
        <w:tc>
          <w:tcPr>
            <w:tcW w:w="587" w:type="dxa"/>
            <w:tcBorders>
              <w:top w:val="nil"/>
              <w:left w:val="nil"/>
              <w:bottom w:val="nil"/>
              <w:right w:val="nil"/>
            </w:tcBorders>
            <w:shd w:val="clear" w:color="000000" w:fill="FFFFFF"/>
            <w:noWrap/>
            <w:vAlign w:val="center"/>
            <w:hideMark/>
          </w:tcPr>
          <w:p w14:paraId="60444A4F"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8.8</w:t>
            </w:r>
          </w:p>
        </w:tc>
        <w:tc>
          <w:tcPr>
            <w:tcW w:w="587" w:type="dxa"/>
            <w:tcBorders>
              <w:top w:val="nil"/>
              <w:left w:val="nil"/>
              <w:bottom w:val="nil"/>
              <w:right w:val="nil"/>
            </w:tcBorders>
            <w:shd w:val="clear" w:color="000000" w:fill="FFFFFF"/>
            <w:noWrap/>
            <w:vAlign w:val="center"/>
            <w:hideMark/>
          </w:tcPr>
          <w:p w14:paraId="36E3B083"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21.7*</w:t>
            </w:r>
          </w:p>
        </w:tc>
        <w:tc>
          <w:tcPr>
            <w:tcW w:w="475" w:type="dxa"/>
            <w:tcBorders>
              <w:top w:val="nil"/>
              <w:left w:val="nil"/>
              <w:bottom w:val="nil"/>
              <w:right w:val="nil"/>
            </w:tcBorders>
            <w:shd w:val="clear" w:color="000000" w:fill="FFFFFF"/>
            <w:noWrap/>
            <w:vAlign w:val="center"/>
            <w:hideMark/>
          </w:tcPr>
          <w:p w14:paraId="57F75613"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noWrap/>
            <w:vAlign w:val="center"/>
            <w:hideMark/>
          </w:tcPr>
          <w:p w14:paraId="46ADF17E"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10.5</w:t>
            </w:r>
          </w:p>
        </w:tc>
        <w:tc>
          <w:tcPr>
            <w:tcW w:w="587" w:type="dxa"/>
            <w:tcBorders>
              <w:top w:val="nil"/>
              <w:left w:val="nil"/>
              <w:bottom w:val="nil"/>
              <w:right w:val="nil"/>
            </w:tcBorders>
            <w:shd w:val="clear" w:color="000000" w:fill="FFFFFF"/>
            <w:noWrap/>
            <w:vAlign w:val="center"/>
            <w:hideMark/>
          </w:tcPr>
          <w:p w14:paraId="1A163968"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17.4</w:t>
            </w:r>
          </w:p>
        </w:tc>
        <w:tc>
          <w:tcPr>
            <w:tcW w:w="587" w:type="dxa"/>
            <w:tcBorders>
              <w:top w:val="nil"/>
              <w:left w:val="nil"/>
              <w:bottom w:val="nil"/>
              <w:right w:val="nil"/>
            </w:tcBorders>
            <w:shd w:val="clear" w:color="000000" w:fill="FFFFFF"/>
            <w:noWrap/>
            <w:vAlign w:val="center"/>
            <w:hideMark/>
          </w:tcPr>
          <w:p w14:paraId="61A4FAF5"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29.7*</w:t>
            </w:r>
          </w:p>
        </w:tc>
        <w:tc>
          <w:tcPr>
            <w:tcW w:w="475" w:type="dxa"/>
            <w:tcBorders>
              <w:top w:val="nil"/>
              <w:left w:val="nil"/>
              <w:bottom w:val="nil"/>
              <w:right w:val="nil"/>
            </w:tcBorders>
            <w:shd w:val="clear" w:color="000000" w:fill="FFFFFF"/>
            <w:noWrap/>
            <w:vAlign w:val="center"/>
            <w:hideMark/>
          </w:tcPr>
          <w:p w14:paraId="113C8158"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noWrap/>
            <w:vAlign w:val="center"/>
            <w:hideMark/>
          </w:tcPr>
          <w:p w14:paraId="593AB581"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17.9</w:t>
            </w:r>
          </w:p>
        </w:tc>
        <w:tc>
          <w:tcPr>
            <w:tcW w:w="587" w:type="dxa"/>
            <w:tcBorders>
              <w:top w:val="nil"/>
              <w:left w:val="nil"/>
              <w:bottom w:val="nil"/>
              <w:right w:val="nil"/>
            </w:tcBorders>
            <w:shd w:val="clear" w:color="000000" w:fill="FFFFFF"/>
            <w:noWrap/>
            <w:vAlign w:val="center"/>
            <w:hideMark/>
          </w:tcPr>
          <w:p w14:paraId="3C51F9F8"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23.1</w:t>
            </w:r>
          </w:p>
        </w:tc>
        <w:tc>
          <w:tcPr>
            <w:tcW w:w="587" w:type="dxa"/>
            <w:tcBorders>
              <w:top w:val="nil"/>
              <w:left w:val="nil"/>
              <w:bottom w:val="nil"/>
              <w:right w:val="nil"/>
            </w:tcBorders>
            <w:shd w:val="clear" w:color="000000" w:fill="FFFFFF"/>
            <w:noWrap/>
            <w:vAlign w:val="center"/>
            <w:hideMark/>
          </w:tcPr>
          <w:p w14:paraId="2FEF6C59"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42.3*</w:t>
            </w:r>
          </w:p>
        </w:tc>
      </w:tr>
      <w:tr w:rsidR="007227EC" w:rsidRPr="00B777DC" w14:paraId="03AB45F1" w14:textId="77777777" w:rsidTr="00D853FC">
        <w:trPr>
          <w:trHeight w:val="263"/>
          <w:jc w:val="center"/>
        </w:trPr>
        <w:tc>
          <w:tcPr>
            <w:tcW w:w="1429" w:type="dxa"/>
            <w:tcBorders>
              <w:top w:val="nil"/>
              <w:left w:val="nil"/>
              <w:bottom w:val="nil"/>
              <w:right w:val="nil"/>
            </w:tcBorders>
            <w:shd w:val="clear" w:color="000000" w:fill="FFFFFF"/>
            <w:noWrap/>
            <w:vAlign w:val="center"/>
            <w:hideMark/>
          </w:tcPr>
          <w:p w14:paraId="4C3E75E5"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West</w:t>
            </w:r>
          </w:p>
        </w:tc>
        <w:tc>
          <w:tcPr>
            <w:tcW w:w="587" w:type="dxa"/>
            <w:tcBorders>
              <w:top w:val="nil"/>
              <w:left w:val="nil"/>
              <w:bottom w:val="nil"/>
              <w:right w:val="nil"/>
            </w:tcBorders>
            <w:shd w:val="clear" w:color="000000" w:fill="FFFFFF"/>
            <w:noWrap/>
            <w:vAlign w:val="center"/>
            <w:hideMark/>
          </w:tcPr>
          <w:p w14:paraId="133DAE35"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10.1</w:t>
            </w:r>
          </w:p>
        </w:tc>
        <w:tc>
          <w:tcPr>
            <w:tcW w:w="587" w:type="dxa"/>
            <w:tcBorders>
              <w:top w:val="nil"/>
              <w:left w:val="nil"/>
              <w:bottom w:val="nil"/>
              <w:right w:val="nil"/>
            </w:tcBorders>
            <w:shd w:val="clear" w:color="000000" w:fill="FFFFFF"/>
            <w:noWrap/>
            <w:vAlign w:val="center"/>
            <w:hideMark/>
          </w:tcPr>
          <w:p w14:paraId="4050DCD4"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17.6</w:t>
            </w:r>
          </w:p>
        </w:tc>
        <w:tc>
          <w:tcPr>
            <w:tcW w:w="587" w:type="dxa"/>
            <w:tcBorders>
              <w:top w:val="nil"/>
              <w:left w:val="nil"/>
              <w:bottom w:val="nil"/>
              <w:right w:val="nil"/>
            </w:tcBorders>
            <w:shd w:val="clear" w:color="000000" w:fill="FFFFFF"/>
            <w:noWrap/>
            <w:vAlign w:val="center"/>
            <w:hideMark/>
          </w:tcPr>
          <w:p w14:paraId="793485FB"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36.4*</w:t>
            </w:r>
          </w:p>
        </w:tc>
        <w:tc>
          <w:tcPr>
            <w:tcW w:w="256" w:type="dxa"/>
            <w:tcBorders>
              <w:top w:val="nil"/>
              <w:left w:val="nil"/>
              <w:bottom w:val="nil"/>
              <w:right w:val="nil"/>
            </w:tcBorders>
            <w:shd w:val="clear" w:color="000000" w:fill="FFFFFF"/>
            <w:noWrap/>
            <w:vAlign w:val="center"/>
            <w:hideMark/>
          </w:tcPr>
          <w:p w14:paraId="6F04EDA2"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noWrap/>
            <w:vAlign w:val="center"/>
            <w:hideMark/>
          </w:tcPr>
          <w:p w14:paraId="2B1D5F02"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5.9</w:t>
            </w:r>
          </w:p>
        </w:tc>
        <w:tc>
          <w:tcPr>
            <w:tcW w:w="587" w:type="dxa"/>
            <w:tcBorders>
              <w:top w:val="nil"/>
              <w:left w:val="nil"/>
              <w:bottom w:val="nil"/>
              <w:right w:val="nil"/>
            </w:tcBorders>
            <w:shd w:val="clear" w:color="000000" w:fill="FFFFFF"/>
            <w:noWrap/>
            <w:vAlign w:val="center"/>
            <w:hideMark/>
          </w:tcPr>
          <w:p w14:paraId="20D28CA5"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9.2</w:t>
            </w:r>
          </w:p>
        </w:tc>
        <w:tc>
          <w:tcPr>
            <w:tcW w:w="587" w:type="dxa"/>
            <w:tcBorders>
              <w:top w:val="nil"/>
              <w:left w:val="nil"/>
              <w:bottom w:val="nil"/>
              <w:right w:val="nil"/>
            </w:tcBorders>
            <w:shd w:val="clear" w:color="000000" w:fill="FFFFFF"/>
            <w:noWrap/>
            <w:vAlign w:val="center"/>
            <w:hideMark/>
          </w:tcPr>
          <w:p w14:paraId="486A6344"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24.8*</w:t>
            </w:r>
          </w:p>
        </w:tc>
        <w:tc>
          <w:tcPr>
            <w:tcW w:w="475" w:type="dxa"/>
            <w:tcBorders>
              <w:top w:val="nil"/>
              <w:left w:val="nil"/>
              <w:bottom w:val="nil"/>
              <w:right w:val="nil"/>
            </w:tcBorders>
            <w:shd w:val="clear" w:color="000000" w:fill="FFFFFF"/>
            <w:noWrap/>
            <w:vAlign w:val="center"/>
            <w:hideMark/>
          </w:tcPr>
          <w:p w14:paraId="346F12ED"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noWrap/>
            <w:vAlign w:val="center"/>
            <w:hideMark/>
          </w:tcPr>
          <w:p w14:paraId="2435E52B"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7.7</w:t>
            </w:r>
          </w:p>
        </w:tc>
        <w:tc>
          <w:tcPr>
            <w:tcW w:w="587" w:type="dxa"/>
            <w:tcBorders>
              <w:top w:val="nil"/>
              <w:left w:val="nil"/>
              <w:bottom w:val="nil"/>
              <w:right w:val="nil"/>
            </w:tcBorders>
            <w:shd w:val="clear" w:color="000000" w:fill="FFFFFF"/>
            <w:noWrap/>
            <w:vAlign w:val="center"/>
            <w:hideMark/>
          </w:tcPr>
          <w:p w14:paraId="42A558A5"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11.6</w:t>
            </w:r>
          </w:p>
        </w:tc>
        <w:tc>
          <w:tcPr>
            <w:tcW w:w="587" w:type="dxa"/>
            <w:tcBorders>
              <w:top w:val="nil"/>
              <w:left w:val="nil"/>
              <w:bottom w:val="nil"/>
              <w:right w:val="nil"/>
            </w:tcBorders>
            <w:shd w:val="clear" w:color="000000" w:fill="FFFFFF"/>
            <w:noWrap/>
            <w:vAlign w:val="center"/>
            <w:hideMark/>
          </w:tcPr>
          <w:p w14:paraId="5C468A5B"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33.1*</w:t>
            </w:r>
          </w:p>
        </w:tc>
        <w:tc>
          <w:tcPr>
            <w:tcW w:w="475" w:type="dxa"/>
            <w:tcBorders>
              <w:top w:val="nil"/>
              <w:left w:val="nil"/>
              <w:bottom w:val="nil"/>
              <w:right w:val="nil"/>
            </w:tcBorders>
            <w:shd w:val="clear" w:color="000000" w:fill="FFFFFF"/>
            <w:noWrap/>
            <w:vAlign w:val="center"/>
            <w:hideMark/>
          </w:tcPr>
          <w:p w14:paraId="1936ABCA"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noWrap/>
            <w:vAlign w:val="center"/>
            <w:hideMark/>
          </w:tcPr>
          <w:p w14:paraId="616918FB"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14.3</w:t>
            </w:r>
          </w:p>
        </w:tc>
        <w:tc>
          <w:tcPr>
            <w:tcW w:w="587" w:type="dxa"/>
            <w:tcBorders>
              <w:top w:val="nil"/>
              <w:left w:val="nil"/>
              <w:bottom w:val="nil"/>
              <w:right w:val="nil"/>
            </w:tcBorders>
            <w:shd w:val="clear" w:color="000000" w:fill="FFFFFF"/>
            <w:noWrap/>
            <w:vAlign w:val="center"/>
            <w:hideMark/>
          </w:tcPr>
          <w:p w14:paraId="17F042A8"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30.7</w:t>
            </w:r>
          </w:p>
        </w:tc>
        <w:tc>
          <w:tcPr>
            <w:tcW w:w="587" w:type="dxa"/>
            <w:tcBorders>
              <w:top w:val="nil"/>
              <w:left w:val="nil"/>
              <w:bottom w:val="nil"/>
              <w:right w:val="nil"/>
            </w:tcBorders>
            <w:shd w:val="clear" w:color="000000" w:fill="FFFFFF"/>
            <w:noWrap/>
            <w:vAlign w:val="center"/>
            <w:hideMark/>
          </w:tcPr>
          <w:p w14:paraId="7739E8F7"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51.6*</w:t>
            </w:r>
          </w:p>
        </w:tc>
      </w:tr>
      <w:tr w:rsidR="007227EC" w:rsidRPr="00B777DC" w14:paraId="1451018B" w14:textId="77777777" w:rsidTr="00D853FC">
        <w:trPr>
          <w:trHeight w:val="263"/>
          <w:jc w:val="center"/>
        </w:trPr>
        <w:tc>
          <w:tcPr>
            <w:tcW w:w="1429" w:type="dxa"/>
            <w:tcBorders>
              <w:top w:val="nil"/>
              <w:left w:val="nil"/>
              <w:bottom w:val="nil"/>
              <w:right w:val="nil"/>
            </w:tcBorders>
            <w:shd w:val="clear" w:color="000000" w:fill="FFFFFF"/>
            <w:noWrap/>
            <w:vAlign w:val="center"/>
            <w:hideMark/>
          </w:tcPr>
          <w:p w14:paraId="5CA6EBEA"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p-value (Chi-square)</w:t>
            </w:r>
          </w:p>
        </w:tc>
        <w:tc>
          <w:tcPr>
            <w:tcW w:w="587" w:type="dxa"/>
            <w:tcBorders>
              <w:top w:val="nil"/>
              <w:left w:val="nil"/>
              <w:bottom w:val="nil"/>
              <w:right w:val="nil"/>
            </w:tcBorders>
            <w:shd w:val="clear" w:color="000000" w:fill="FFFFFF"/>
            <w:noWrap/>
            <w:vAlign w:val="center"/>
            <w:hideMark/>
          </w:tcPr>
          <w:p w14:paraId="0AB56726"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&lt;0.001</w:t>
            </w:r>
          </w:p>
        </w:tc>
        <w:tc>
          <w:tcPr>
            <w:tcW w:w="587" w:type="dxa"/>
            <w:tcBorders>
              <w:top w:val="nil"/>
              <w:left w:val="nil"/>
              <w:bottom w:val="nil"/>
              <w:right w:val="nil"/>
            </w:tcBorders>
            <w:shd w:val="clear" w:color="000000" w:fill="FFFFFF"/>
            <w:noWrap/>
            <w:vAlign w:val="center"/>
            <w:hideMark/>
          </w:tcPr>
          <w:p w14:paraId="6C42C8EF"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&lt;0.001</w:t>
            </w:r>
          </w:p>
        </w:tc>
        <w:tc>
          <w:tcPr>
            <w:tcW w:w="587" w:type="dxa"/>
            <w:tcBorders>
              <w:top w:val="nil"/>
              <w:left w:val="nil"/>
              <w:bottom w:val="nil"/>
              <w:right w:val="nil"/>
            </w:tcBorders>
            <w:shd w:val="clear" w:color="000000" w:fill="FFFFFF"/>
            <w:noWrap/>
            <w:vAlign w:val="center"/>
            <w:hideMark/>
          </w:tcPr>
          <w:p w14:paraId="59237880"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&lt;0.001</w:t>
            </w:r>
          </w:p>
        </w:tc>
        <w:tc>
          <w:tcPr>
            <w:tcW w:w="256" w:type="dxa"/>
            <w:tcBorders>
              <w:top w:val="nil"/>
              <w:left w:val="nil"/>
              <w:bottom w:val="nil"/>
              <w:right w:val="nil"/>
            </w:tcBorders>
            <w:shd w:val="clear" w:color="000000" w:fill="FFFFFF"/>
            <w:noWrap/>
            <w:vAlign w:val="center"/>
            <w:hideMark/>
          </w:tcPr>
          <w:p w14:paraId="40D2B41F"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noWrap/>
            <w:vAlign w:val="center"/>
            <w:hideMark/>
          </w:tcPr>
          <w:p w14:paraId="6E54D922"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&lt;0.001</w:t>
            </w:r>
          </w:p>
        </w:tc>
        <w:tc>
          <w:tcPr>
            <w:tcW w:w="587" w:type="dxa"/>
            <w:tcBorders>
              <w:top w:val="nil"/>
              <w:left w:val="nil"/>
              <w:bottom w:val="nil"/>
              <w:right w:val="nil"/>
            </w:tcBorders>
            <w:shd w:val="clear" w:color="000000" w:fill="FFFFFF"/>
            <w:noWrap/>
            <w:vAlign w:val="center"/>
            <w:hideMark/>
          </w:tcPr>
          <w:p w14:paraId="481ADF51"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&lt;0.001</w:t>
            </w:r>
          </w:p>
        </w:tc>
        <w:tc>
          <w:tcPr>
            <w:tcW w:w="587" w:type="dxa"/>
            <w:tcBorders>
              <w:top w:val="nil"/>
              <w:left w:val="nil"/>
              <w:bottom w:val="nil"/>
              <w:right w:val="nil"/>
            </w:tcBorders>
            <w:shd w:val="clear" w:color="000000" w:fill="FFFFFF"/>
            <w:noWrap/>
            <w:vAlign w:val="center"/>
            <w:hideMark/>
          </w:tcPr>
          <w:p w14:paraId="49F60AE8"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&lt;0.001</w:t>
            </w:r>
          </w:p>
        </w:tc>
        <w:tc>
          <w:tcPr>
            <w:tcW w:w="475" w:type="dxa"/>
            <w:tcBorders>
              <w:top w:val="nil"/>
              <w:left w:val="nil"/>
              <w:bottom w:val="nil"/>
              <w:right w:val="nil"/>
            </w:tcBorders>
            <w:shd w:val="clear" w:color="000000" w:fill="FFFFFF"/>
            <w:noWrap/>
            <w:vAlign w:val="center"/>
            <w:hideMark/>
          </w:tcPr>
          <w:p w14:paraId="7F0D3002"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noWrap/>
            <w:vAlign w:val="center"/>
            <w:hideMark/>
          </w:tcPr>
          <w:p w14:paraId="37F7B2BD"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&lt;0.001</w:t>
            </w:r>
          </w:p>
        </w:tc>
        <w:tc>
          <w:tcPr>
            <w:tcW w:w="587" w:type="dxa"/>
            <w:tcBorders>
              <w:top w:val="nil"/>
              <w:left w:val="nil"/>
              <w:bottom w:val="nil"/>
              <w:right w:val="nil"/>
            </w:tcBorders>
            <w:shd w:val="clear" w:color="000000" w:fill="FFFFFF"/>
            <w:noWrap/>
            <w:vAlign w:val="center"/>
            <w:hideMark/>
          </w:tcPr>
          <w:p w14:paraId="3490D9CC"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&lt;0.001</w:t>
            </w:r>
          </w:p>
        </w:tc>
        <w:tc>
          <w:tcPr>
            <w:tcW w:w="587" w:type="dxa"/>
            <w:tcBorders>
              <w:top w:val="nil"/>
              <w:left w:val="nil"/>
              <w:bottom w:val="nil"/>
              <w:right w:val="nil"/>
            </w:tcBorders>
            <w:shd w:val="clear" w:color="000000" w:fill="FFFFFF"/>
            <w:noWrap/>
            <w:vAlign w:val="center"/>
            <w:hideMark/>
          </w:tcPr>
          <w:p w14:paraId="3400387C"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&lt;0.001</w:t>
            </w:r>
          </w:p>
        </w:tc>
        <w:tc>
          <w:tcPr>
            <w:tcW w:w="475" w:type="dxa"/>
            <w:tcBorders>
              <w:top w:val="nil"/>
              <w:left w:val="nil"/>
              <w:bottom w:val="nil"/>
              <w:right w:val="nil"/>
            </w:tcBorders>
            <w:shd w:val="clear" w:color="000000" w:fill="FFFFFF"/>
            <w:noWrap/>
            <w:vAlign w:val="center"/>
            <w:hideMark/>
          </w:tcPr>
          <w:p w14:paraId="0783AA91"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87" w:type="dxa"/>
            <w:tcBorders>
              <w:top w:val="nil"/>
              <w:left w:val="nil"/>
              <w:bottom w:val="nil"/>
              <w:right w:val="nil"/>
            </w:tcBorders>
            <w:shd w:val="clear" w:color="000000" w:fill="FFFFFF"/>
            <w:noWrap/>
            <w:vAlign w:val="center"/>
            <w:hideMark/>
          </w:tcPr>
          <w:p w14:paraId="61333505"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&lt;0.001</w:t>
            </w:r>
          </w:p>
        </w:tc>
        <w:tc>
          <w:tcPr>
            <w:tcW w:w="587" w:type="dxa"/>
            <w:tcBorders>
              <w:top w:val="nil"/>
              <w:left w:val="nil"/>
              <w:bottom w:val="nil"/>
              <w:right w:val="nil"/>
            </w:tcBorders>
            <w:shd w:val="clear" w:color="000000" w:fill="FFFFFF"/>
            <w:noWrap/>
            <w:vAlign w:val="center"/>
            <w:hideMark/>
          </w:tcPr>
          <w:p w14:paraId="0485F170"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&lt;0.001</w:t>
            </w:r>
          </w:p>
        </w:tc>
        <w:tc>
          <w:tcPr>
            <w:tcW w:w="587" w:type="dxa"/>
            <w:tcBorders>
              <w:top w:val="nil"/>
              <w:left w:val="nil"/>
              <w:bottom w:val="nil"/>
              <w:right w:val="nil"/>
            </w:tcBorders>
            <w:shd w:val="clear" w:color="000000" w:fill="FFFFFF"/>
            <w:noWrap/>
            <w:vAlign w:val="center"/>
            <w:hideMark/>
          </w:tcPr>
          <w:p w14:paraId="218C0964"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&lt;0.001</w:t>
            </w:r>
          </w:p>
        </w:tc>
      </w:tr>
      <w:tr w:rsidR="007227EC" w:rsidRPr="00B608CD" w14:paraId="74952A07" w14:textId="77777777" w:rsidTr="00D853FC">
        <w:trPr>
          <w:trHeight w:val="450"/>
          <w:jc w:val="center"/>
        </w:trPr>
        <w:tc>
          <w:tcPr>
            <w:tcW w:w="9679" w:type="dxa"/>
            <w:gridSpan w:val="16"/>
            <w:vMerge w:val="restart"/>
            <w:tcBorders>
              <w:top w:val="single" w:sz="4" w:space="0" w:color="auto"/>
              <w:left w:val="nil"/>
              <w:bottom w:val="nil"/>
              <w:right w:val="nil"/>
            </w:tcBorders>
            <w:shd w:val="clear" w:color="000000" w:fill="FFFFFF"/>
            <w:hideMark/>
          </w:tcPr>
          <w:p w14:paraId="02B4FE87" w14:textId="77777777" w:rsidR="007227EC" w:rsidRPr="005C3513"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i/>
                <w:iCs/>
                <w:color w:val="000000"/>
                <w:sz w:val="14"/>
                <w:szCs w:val="14"/>
              </w:rPr>
              <w:t>Source: IBM® MarketScan® commercial claims and encounters database                                                                                                                                             Notes:</w:t>
            </w:r>
            <w:r w:rsidRPr="00B777DC">
              <w:rPr>
                <w:rFonts w:ascii="Times New Roman" w:eastAsia="Times New Roman" w:hAnsi="Times New Roman" w:cs="Times New Roman"/>
                <w:color w:val="000000"/>
                <w:sz w:val="14"/>
                <w:szCs w:val="14"/>
              </w:rPr>
              <w:t xml:space="preserve"> Estimates are the number of individuals co-dispensed naloxone per 1000 individuals that have received an opioid prescription within the given category and were diagnosed with opioid use disorder less than 90 days before the naloxone rx. All estimates are weighted to be nationally representative for the Commercially Insured Population. Individuals were considered to have been co-dispensed naloxone if an opioid claim and naloxone claim were within 7 days of each other. Estimates are obtained from individuals who were continuously enrolled for the year and the last 90 days of the previous year. T-tests were conducted to examine statistical differences in co-dispensing rates between 2016 and 2018 for each demographic group/morphine milligram equivalent category combination. . Chi-square tests were conducted to examine statistical differences among categorical groups .* represents that co-dispensing rates were statistically different in 2018 compared to 2016 (p&lt;0.001).</w:t>
            </w:r>
          </w:p>
        </w:tc>
      </w:tr>
      <w:tr w:rsidR="007227EC" w:rsidRPr="00B608CD" w14:paraId="007A28B0" w14:textId="77777777" w:rsidTr="00D853FC">
        <w:trPr>
          <w:trHeight w:val="450"/>
          <w:jc w:val="center"/>
        </w:trPr>
        <w:tc>
          <w:tcPr>
            <w:tcW w:w="9679" w:type="dxa"/>
            <w:gridSpan w:val="16"/>
            <w:vMerge/>
            <w:tcBorders>
              <w:top w:val="single" w:sz="4" w:space="0" w:color="auto"/>
              <w:left w:val="nil"/>
              <w:bottom w:val="nil"/>
              <w:right w:val="nil"/>
            </w:tcBorders>
            <w:vAlign w:val="center"/>
            <w:hideMark/>
          </w:tcPr>
          <w:p w14:paraId="197A3619" w14:textId="77777777" w:rsidR="007227EC" w:rsidRPr="00B608CD" w:rsidRDefault="007227EC" w:rsidP="00D853FC">
            <w:pPr>
              <w:spacing w:after="0" w:line="240" w:lineRule="auto"/>
              <w:rPr>
                <w:rFonts w:ascii="Times New Roman" w:eastAsia="Times New Roman" w:hAnsi="Times New Roman" w:cs="Times New Roman"/>
                <w:color w:val="000000"/>
                <w:sz w:val="16"/>
                <w:szCs w:val="16"/>
              </w:rPr>
            </w:pPr>
          </w:p>
        </w:tc>
      </w:tr>
      <w:tr w:rsidR="007227EC" w:rsidRPr="00B608CD" w14:paraId="2E2750F3" w14:textId="77777777" w:rsidTr="00D853FC">
        <w:trPr>
          <w:trHeight w:val="450"/>
          <w:jc w:val="center"/>
        </w:trPr>
        <w:tc>
          <w:tcPr>
            <w:tcW w:w="9679" w:type="dxa"/>
            <w:gridSpan w:val="16"/>
            <w:vMerge/>
            <w:tcBorders>
              <w:top w:val="single" w:sz="4" w:space="0" w:color="auto"/>
              <w:left w:val="nil"/>
              <w:bottom w:val="nil"/>
              <w:right w:val="nil"/>
            </w:tcBorders>
            <w:vAlign w:val="center"/>
            <w:hideMark/>
          </w:tcPr>
          <w:p w14:paraId="6977A5FA" w14:textId="77777777" w:rsidR="007227EC" w:rsidRPr="00B608CD" w:rsidRDefault="007227EC" w:rsidP="00D853FC">
            <w:pPr>
              <w:spacing w:after="0" w:line="240" w:lineRule="auto"/>
              <w:rPr>
                <w:rFonts w:ascii="Times New Roman" w:eastAsia="Times New Roman" w:hAnsi="Times New Roman" w:cs="Times New Roman"/>
                <w:color w:val="000000"/>
                <w:sz w:val="16"/>
                <w:szCs w:val="16"/>
              </w:rPr>
            </w:pPr>
          </w:p>
        </w:tc>
      </w:tr>
      <w:tr w:rsidR="007227EC" w:rsidRPr="00B608CD" w14:paraId="3A0C0D79" w14:textId="77777777" w:rsidTr="00D853FC">
        <w:trPr>
          <w:trHeight w:val="450"/>
          <w:jc w:val="center"/>
        </w:trPr>
        <w:tc>
          <w:tcPr>
            <w:tcW w:w="9679" w:type="dxa"/>
            <w:gridSpan w:val="16"/>
            <w:vMerge/>
            <w:tcBorders>
              <w:top w:val="single" w:sz="4" w:space="0" w:color="auto"/>
              <w:left w:val="nil"/>
              <w:bottom w:val="nil"/>
              <w:right w:val="nil"/>
            </w:tcBorders>
            <w:vAlign w:val="center"/>
            <w:hideMark/>
          </w:tcPr>
          <w:p w14:paraId="35593326" w14:textId="77777777" w:rsidR="007227EC" w:rsidRPr="00B608CD" w:rsidRDefault="007227EC" w:rsidP="00D853FC">
            <w:pPr>
              <w:spacing w:after="0" w:line="240" w:lineRule="auto"/>
              <w:rPr>
                <w:rFonts w:ascii="Times New Roman" w:eastAsia="Times New Roman" w:hAnsi="Times New Roman" w:cs="Times New Roman"/>
                <w:color w:val="000000"/>
                <w:sz w:val="16"/>
                <w:szCs w:val="16"/>
              </w:rPr>
            </w:pPr>
          </w:p>
        </w:tc>
      </w:tr>
    </w:tbl>
    <w:p w14:paraId="7B6DBE89" w14:textId="77777777" w:rsidR="007227EC" w:rsidRDefault="007227EC" w:rsidP="007227EC">
      <w:pPr>
        <w:spacing w:line="360" w:lineRule="auto"/>
        <w:contextualSpacing/>
        <w:rPr>
          <w:rFonts w:ascii="Times New Roman" w:hAnsi="Times New Roman" w:cs="Times New Roman"/>
        </w:rPr>
      </w:pPr>
    </w:p>
    <w:p w14:paraId="3C3376F8" w14:textId="77777777" w:rsidR="007227EC" w:rsidRDefault="007227EC" w:rsidP="007227EC">
      <w:pPr>
        <w:spacing w:line="360" w:lineRule="auto"/>
        <w:contextualSpacing/>
        <w:rPr>
          <w:rFonts w:ascii="Times New Roman" w:hAnsi="Times New Roman" w:cs="Times New Roman"/>
        </w:rPr>
      </w:pPr>
    </w:p>
    <w:p w14:paraId="1D67E2D6" w14:textId="77777777" w:rsidR="007227EC" w:rsidRDefault="007227EC" w:rsidP="007227EC">
      <w:pPr>
        <w:spacing w:line="360" w:lineRule="auto"/>
        <w:contextualSpacing/>
        <w:rPr>
          <w:rFonts w:ascii="Times New Roman" w:hAnsi="Times New Roman" w:cs="Times New Roman"/>
        </w:rPr>
      </w:pPr>
    </w:p>
    <w:p w14:paraId="3575DDF2" w14:textId="77777777" w:rsidR="007227EC" w:rsidRDefault="007227EC" w:rsidP="007227EC">
      <w:pPr>
        <w:spacing w:line="360" w:lineRule="auto"/>
        <w:contextualSpacing/>
        <w:rPr>
          <w:rFonts w:ascii="Times New Roman" w:hAnsi="Times New Roman" w:cs="Times New Roman"/>
        </w:rPr>
      </w:pPr>
    </w:p>
    <w:p w14:paraId="05D05B38" w14:textId="77777777" w:rsidR="007227EC" w:rsidRDefault="007227EC" w:rsidP="007227EC">
      <w:pPr>
        <w:spacing w:line="360" w:lineRule="auto"/>
        <w:contextualSpacing/>
        <w:rPr>
          <w:rFonts w:ascii="Times New Roman" w:hAnsi="Times New Roman" w:cs="Times New Roman"/>
        </w:rPr>
      </w:pPr>
    </w:p>
    <w:p w14:paraId="25481FB4" w14:textId="77777777" w:rsidR="007227EC" w:rsidRDefault="007227EC" w:rsidP="007227EC">
      <w:pPr>
        <w:spacing w:line="360" w:lineRule="auto"/>
        <w:contextualSpacing/>
        <w:rPr>
          <w:rFonts w:ascii="Times New Roman" w:hAnsi="Times New Roman" w:cs="Times New Roman"/>
        </w:rPr>
      </w:pPr>
    </w:p>
    <w:p w14:paraId="5AF5043F" w14:textId="77777777" w:rsidR="007227EC" w:rsidRDefault="007227EC" w:rsidP="007227EC">
      <w:pPr>
        <w:spacing w:line="360" w:lineRule="auto"/>
        <w:contextualSpacing/>
        <w:rPr>
          <w:rFonts w:ascii="Times New Roman" w:hAnsi="Times New Roman" w:cs="Times New Roman"/>
        </w:rPr>
      </w:pPr>
    </w:p>
    <w:p w14:paraId="04B0C626" w14:textId="77777777" w:rsidR="007227EC" w:rsidRDefault="007227EC" w:rsidP="007227EC">
      <w:pPr>
        <w:spacing w:line="360" w:lineRule="auto"/>
        <w:contextualSpacing/>
        <w:rPr>
          <w:rFonts w:ascii="Times New Roman" w:hAnsi="Times New Roman" w:cs="Times New Roman"/>
        </w:rPr>
      </w:pPr>
    </w:p>
    <w:p w14:paraId="0CAE4A71" w14:textId="77777777" w:rsidR="007227EC" w:rsidRDefault="007227EC" w:rsidP="007227EC">
      <w:pPr>
        <w:spacing w:line="360" w:lineRule="auto"/>
        <w:contextualSpacing/>
        <w:rPr>
          <w:rFonts w:ascii="Times New Roman" w:hAnsi="Times New Roman" w:cs="Times New Roman"/>
        </w:rPr>
      </w:pPr>
    </w:p>
    <w:p w14:paraId="156A9217" w14:textId="77777777" w:rsidR="007227EC" w:rsidRDefault="007227EC" w:rsidP="007227EC">
      <w:pPr>
        <w:spacing w:line="360" w:lineRule="auto"/>
        <w:contextualSpacing/>
        <w:rPr>
          <w:rFonts w:ascii="Times New Roman" w:hAnsi="Times New Roman" w:cs="Times New Roman"/>
        </w:rPr>
      </w:pPr>
    </w:p>
    <w:tbl>
      <w:tblPr>
        <w:tblW w:w="9516" w:type="dxa"/>
        <w:jc w:val="center"/>
        <w:tblLook w:val="04A0" w:firstRow="1" w:lastRow="0" w:firstColumn="1" w:lastColumn="0" w:noHBand="0" w:noVBand="1"/>
      </w:tblPr>
      <w:tblGrid>
        <w:gridCol w:w="1196"/>
        <w:gridCol w:w="615"/>
        <w:gridCol w:w="615"/>
        <w:gridCol w:w="616"/>
        <w:gridCol w:w="268"/>
        <w:gridCol w:w="615"/>
        <w:gridCol w:w="615"/>
        <w:gridCol w:w="616"/>
        <w:gridCol w:w="333"/>
        <w:gridCol w:w="615"/>
        <w:gridCol w:w="615"/>
        <w:gridCol w:w="616"/>
        <w:gridCol w:w="333"/>
        <w:gridCol w:w="615"/>
        <w:gridCol w:w="615"/>
        <w:gridCol w:w="618"/>
      </w:tblGrid>
      <w:tr w:rsidR="007227EC" w:rsidRPr="00B777DC" w14:paraId="5D04FEF0" w14:textId="77777777" w:rsidTr="00D853FC">
        <w:trPr>
          <w:trHeight w:val="450"/>
          <w:jc w:val="center"/>
        </w:trPr>
        <w:tc>
          <w:tcPr>
            <w:tcW w:w="9516" w:type="dxa"/>
            <w:gridSpan w:val="16"/>
            <w:vMerge w:val="restart"/>
            <w:tcBorders>
              <w:top w:val="nil"/>
              <w:left w:val="nil"/>
              <w:bottom w:val="single" w:sz="4" w:space="0" w:color="000000"/>
              <w:right w:val="nil"/>
            </w:tcBorders>
            <w:shd w:val="clear" w:color="000000" w:fill="FFFFFF"/>
            <w:vAlign w:val="bottom"/>
            <w:hideMark/>
          </w:tcPr>
          <w:p w14:paraId="3473494F" w14:textId="77777777" w:rsidR="007227EC" w:rsidRPr="00B777DC" w:rsidRDefault="007227EC" w:rsidP="00D853FC">
            <w:pPr>
              <w:spacing w:after="0" w:line="240" w:lineRule="auto"/>
              <w:rPr>
                <w:rFonts w:ascii="Times New Roman" w:eastAsia="Times New Roman" w:hAnsi="Times New Roman" w:cs="Times New Roman"/>
                <w:b/>
                <w:bCs/>
                <w:color w:val="000000"/>
                <w:sz w:val="14"/>
                <w:szCs w:val="14"/>
              </w:rPr>
            </w:pPr>
            <w:r w:rsidRPr="00B777DC">
              <w:rPr>
                <w:rFonts w:ascii="Times New Roman" w:eastAsia="Times New Roman" w:hAnsi="Times New Roman" w:cs="Times New Roman"/>
                <w:b/>
                <w:bCs/>
                <w:color w:val="000000"/>
                <w:sz w:val="14"/>
                <w:szCs w:val="14"/>
              </w:rPr>
              <w:lastRenderedPageBreak/>
              <w:t>Supplemental Table 3</w:t>
            </w:r>
          </w:p>
          <w:p w14:paraId="45D02414"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Co-dispensing of Naloxone with Opioid Analgesics Among Commercially Insured Individuals with a Recent Opioid Overdose: Rates 2016-2018</w:t>
            </w:r>
          </w:p>
        </w:tc>
      </w:tr>
      <w:tr w:rsidR="007227EC" w:rsidRPr="00B777DC" w14:paraId="755B180C" w14:textId="77777777" w:rsidTr="00D853FC">
        <w:trPr>
          <w:trHeight w:val="450"/>
          <w:jc w:val="center"/>
        </w:trPr>
        <w:tc>
          <w:tcPr>
            <w:tcW w:w="9516" w:type="dxa"/>
            <w:gridSpan w:val="16"/>
            <w:vMerge/>
            <w:tcBorders>
              <w:top w:val="nil"/>
              <w:left w:val="nil"/>
              <w:bottom w:val="single" w:sz="4" w:space="0" w:color="000000"/>
              <w:right w:val="nil"/>
            </w:tcBorders>
            <w:vAlign w:val="center"/>
            <w:hideMark/>
          </w:tcPr>
          <w:p w14:paraId="23B517B4"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p>
        </w:tc>
      </w:tr>
      <w:tr w:rsidR="007227EC" w:rsidRPr="00B777DC" w14:paraId="097EB8C9" w14:textId="77777777" w:rsidTr="00D853FC">
        <w:trPr>
          <w:trHeight w:val="204"/>
          <w:jc w:val="center"/>
        </w:trPr>
        <w:tc>
          <w:tcPr>
            <w:tcW w:w="1196" w:type="dxa"/>
            <w:tcBorders>
              <w:top w:val="nil"/>
              <w:left w:val="nil"/>
              <w:bottom w:val="nil"/>
              <w:right w:val="nil"/>
            </w:tcBorders>
            <w:shd w:val="clear" w:color="000000" w:fill="FFFFFF"/>
            <w:noWrap/>
            <w:vAlign w:val="bottom"/>
            <w:hideMark/>
          </w:tcPr>
          <w:p w14:paraId="42B68563"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noWrap/>
            <w:vAlign w:val="bottom"/>
            <w:hideMark/>
          </w:tcPr>
          <w:p w14:paraId="6F27F8B6"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noWrap/>
            <w:vAlign w:val="bottom"/>
            <w:hideMark/>
          </w:tcPr>
          <w:p w14:paraId="6B7D3E79"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noWrap/>
            <w:vAlign w:val="bottom"/>
            <w:hideMark/>
          </w:tcPr>
          <w:p w14:paraId="3ED29893"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268" w:type="dxa"/>
            <w:tcBorders>
              <w:top w:val="nil"/>
              <w:left w:val="nil"/>
              <w:bottom w:val="nil"/>
              <w:right w:val="nil"/>
            </w:tcBorders>
            <w:shd w:val="clear" w:color="000000" w:fill="FFFFFF"/>
            <w:noWrap/>
            <w:vAlign w:val="bottom"/>
            <w:hideMark/>
          </w:tcPr>
          <w:p w14:paraId="3034198B"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noWrap/>
            <w:vAlign w:val="bottom"/>
            <w:hideMark/>
          </w:tcPr>
          <w:p w14:paraId="59C4B0AD"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noWrap/>
            <w:vAlign w:val="bottom"/>
            <w:hideMark/>
          </w:tcPr>
          <w:p w14:paraId="69BACC1D"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noWrap/>
            <w:vAlign w:val="bottom"/>
            <w:hideMark/>
          </w:tcPr>
          <w:p w14:paraId="3E356A9F"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333" w:type="dxa"/>
            <w:tcBorders>
              <w:top w:val="nil"/>
              <w:left w:val="nil"/>
              <w:bottom w:val="nil"/>
              <w:right w:val="nil"/>
            </w:tcBorders>
            <w:shd w:val="clear" w:color="000000" w:fill="FFFFFF"/>
            <w:noWrap/>
            <w:vAlign w:val="bottom"/>
            <w:hideMark/>
          </w:tcPr>
          <w:p w14:paraId="224839CB"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auto" w:fill="auto"/>
            <w:noWrap/>
            <w:vAlign w:val="bottom"/>
            <w:hideMark/>
          </w:tcPr>
          <w:p w14:paraId="47DDE707"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p>
        </w:tc>
        <w:tc>
          <w:tcPr>
            <w:tcW w:w="615" w:type="dxa"/>
            <w:tcBorders>
              <w:top w:val="nil"/>
              <w:left w:val="nil"/>
              <w:bottom w:val="nil"/>
              <w:right w:val="nil"/>
            </w:tcBorders>
            <w:shd w:val="clear" w:color="000000" w:fill="FFFFFF"/>
            <w:vAlign w:val="center"/>
            <w:hideMark/>
          </w:tcPr>
          <w:p w14:paraId="26F4DFEC"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vAlign w:val="center"/>
            <w:hideMark/>
          </w:tcPr>
          <w:p w14:paraId="1B3F1530"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333" w:type="dxa"/>
            <w:tcBorders>
              <w:top w:val="nil"/>
              <w:left w:val="nil"/>
              <w:bottom w:val="nil"/>
              <w:right w:val="nil"/>
            </w:tcBorders>
            <w:shd w:val="clear" w:color="000000" w:fill="FFFFFF"/>
            <w:noWrap/>
            <w:vAlign w:val="bottom"/>
            <w:hideMark/>
          </w:tcPr>
          <w:p w14:paraId="5E1C8B9B"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noWrap/>
            <w:vAlign w:val="bottom"/>
            <w:hideMark/>
          </w:tcPr>
          <w:p w14:paraId="0824A9DB"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noWrap/>
            <w:vAlign w:val="bottom"/>
            <w:hideMark/>
          </w:tcPr>
          <w:p w14:paraId="0194E34C"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noWrap/>
            <w:vAlign w:val="bottom"/>
            <w:hideMark/>
          </w:tcPr>
          <w:p w14:paraId="47E07895"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r>
      <w:tr w:rsidR="007227EC" w:rsidRPr="00B777DC" w14:paraId="0F2DD5F3" w14:textId="77777777" w:rsidTr="00D853FC">
        <w:trPr>
          <w:trHeight w:val="204"/>
          <w:jc w:val="center"/>
        </w:trPr>
        <w:tc>
          <w:tcPr>
            <w:tcW w:w="1196" w:type="dxa"/>
            <w:tcBorders>
              <w:top w:val="nil"/>
              <w:left w:val="nil"/>
              <w:bottom w:val="nil"/>
              <w:right w:val="nil"/>
            </w:tcBorders>
            <w:shd w:val="clear" w:color="000000" w:fill="FFFFFF"/>
            <w:noWrap/>
            <w:vAlign w:val="bottom"/>
            <w:hideMark/>
          </w:tcPr>
          <w:p w14:paraId="5D83AEFD"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1846" w:type="dxa"/>
            <w:gridSpan w:val="3"/>
            <w:vMerge w:val="restart"/>
            <w:tcBorders>
              <w:top w:val="nil"/>
              <w:left w:val="nil"/>
              <w:bottom w:val="single" w:sz="4" w:space="0" w:color="000000"/>
              <w:right w:val="nil"/>
            </w:tcBorders>
            <w:shd w:val="clear" w:color="000000" w:fill="FFFFFF"/>
            <w:vAlign w:val="center"/>
            <w:hideMark/>
          </w:tcPr>
          <w:p w14:paraId="1FDD140D" w14:textId="77777777" w:rsidR="007227EC" w:rsidRPr="00B777DC" w:rsidRDefault="007227EC" w:rsidP="00D853FC">
            <w:pPr>
              <w:spacing w:after="0" w:line="240" w:lineRule="auto"/>
              <w:jc w:val="center"/>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Naloxone w/ any Opioid</w:t>
            </w:r>
          </w:p>
        </w:tc>
        <w:tc>
          <w:tcPr>
            <w:tcW w:w="268" w:type="dxa"/>
            <w:tcBorders>
              <w:top w:val="nil"/>
              <w:left w:val="nil"/>
              <w:bottom w:val="nil"/>
              <w:right w:val="nil"/>
            </w:tcBorders>
            <w:shd w:val="clear" w:color="000000" w:fill="FFFFFF"/>
            <w:noWrap/>
            <w:vAlign w:val="center"/>
            <w:hideMark/>
          </w:tcPr>
          <w:p w14:paraId="7F56FF06"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1846" w:type="dxa"/>
            <w:gridSpan w:val="3"/>
            <w:vMerge w:val="restart"/>
            <w:tcBorders>
              <w:top w:val="nil"/>
              <w:left w:val="nil"/>
              <w:bottom w:val="single" w:sz="4" w:space="0" w:color="000000"/>
              <w:right w:val="nil"/>
            </w:tcBorders>
            <w:shd w:val="clear" w:color="000000" w:fill="FFFFFF"/>
            <w:vAlign w:val="center"/>
            <w:hideMark/>
          </w:tcPr>
          <w:p w14:paraId="4782943F" w14:textId="77777777" w:rsidR="007227EC" w:rsidRPr="00B777DC" w:rsidRDefault="007227EC" w:rsidP="00D853FC">
            <w:pPr>
              <w:spacing w:after="0" w:line="240" w:lineRule="auto"/>
              <w:jc w:val="center"/>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Naloxone w/ &lt; 50 MME/day Opioid</w:t>
            </w:r>
          </w:p>
        </w:tc>
        <w:tc>
          <w:tcPr>
            <w:tcW w:w="333" w:type="dxa"/>
            <w:tcBorders>
              <w:top w:val="nil"/>
              <w:left w:val="nil"/>
              <w:bottom w:val="nil"/>
              <w:right w:val="nil"/>
            </w:tcBorders>
            <w:shd w:val="clear" w:color="auto" w:fill="auto"/>
            <w:noWrap/>
            <w:vAlign w:val="bottom"/>
            <w:hideMark/>
          </w:tcPr>
          <w:p w14:paraId="777E1385" w14:textId="77777777" w:rsidR="007227EC" w:rsidRPr="00B777DC" w:rsidRDefault="007227EC" w:rsidP="00D853FC">
            <w:pPr>
              <w:spacing w:after="0" w:line="240" w:lineRule="auto"/>
              <w:jc w:val="center"/>
              <w:rPr>
                <w:rFonts w:ascii="Times New Roman" w:eastAsia="Times New Roman" w:hAnsi="Times New Roman" w:cs="Times New Roman"/>
                <w:color w:val="000000"/>
                <w:sz w:val="14"/>
                <w:szCs w:val="14"/>
              </w:rPr>
            </w:pPr>
          </w:p>
        </w:tc>
        <w:tc>
          <w:tcPr>
            <w:tcW w:w="1846" w:type="dxa"/>
            <w:gridSpan w:val="3"/>
            <w:vMerge w:val="restart"/>
            <w:tcBorders>
              <w:top w:val="nil"/>
              <w:left w:val="nil"/>
              <w:bottom w:val="single" w:sz="4" w:space="0" w:color="000000"/>
              <w:right w:val="nil"/>
            </w:tcBorders>
            <w:shd w:val="clear" w:color="000000" w:fill="FFFFFF"/>
            <w:vAlign w:val="center"/>
            <w:hideMark/>
          </w:tcPr>
          <w:p w14:paraId="3ABFBEF7" w14:textId="77777777" w:rsidR="007227EC" w:rsidRPr="00B777DC" w:rsidRDefault="007227EC" w:rsidP="00D853FC">
            <w:pPr>
              <w:spacing w:after="0" w:line="240" w:lineRule="auto"/>
              <w:jc w:val="center"/>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Naloxone w/ 50-89 MME/day Opioid</w:t>
            </w:r>
          </w:p>
        </w:tc>
        <w:tc>
          <w:tcPr>
            <w:tcW w:w="333" w:type="dxa"/>
            <w:tcBorders>
              <w:top w:val="nil"/>
              <w:left w:val="nil"/>
              <w:bottom w:val="nil"/>
              <w:right w:val="nil"/>
            </w:tcBorders>
            <w:shd w:val="clear" w:color="000000" w:fill="FFFFFF"/>
            <w:vAlign w:val="center"/>
            <w:hideMark/>
          </w:tcPr>
          <w:p w14:paraId="690DE810"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1846" w:type="dxa"/>
            <w:gridSpan w:val="3"/>
            <w:vMerge w:val="restart"/>
            <w:tcBorders>
              <w:top w:val="nil"/>
              <w:left w:val="nil"/>
              <w:bottom w:val="single" w:sz="4" w:space="0" w:color="000000"/>
              <w:right w:val="nil"/>
            </w:tcBorders>
            <w:shd w:val="clear" w:color="000000" w:fill="FFFFFF"/>
            <w:vAlign w:val="center"/>
            <w:hideMark/>
          </w:tcPr>
          <w:p w14:paraId="558CA1F3" w14:textId="77777777" w:rsidR="007227EC" w:rsidRPr="00B777DC" w:rsidRDefault="007227EC" w:rsidP="00D853FC">
            <w:pPr>
              <w:spacing w:after="0" w:line="240" w:lineRule="auto"/>
              <w:jc w:val="center"/>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Naloxone w/</w:t>
            </w:r>
            <w:r w:rsidRPr="00B777DC">
              <w:rPr>
                <w:rFonts w:ascii="Calibri" w:eastAsia="Times New Roman" w:hAnsi="Calibri" w:cs="Calibri"/>
                <w:color w:val="000000"/>
                <w:sz w:val="14"/>
                <w:szCs w:val="14"/>
              </w:rPr>
              <w:t xml:space="preserve"> ≥</w:t>
            </w:r>
            <w:r w:rsidRPr="00B777DC">
              <w:rPr>
                <w:rFonts w:ascii="Times New Roman" w:eastAsia="Times New Roman" w:hAnsi="Times New Roman" w:cs="Times New Roman"/>
                <w:color w:val="000000"/>
                <w:sz w:val="14"/>
                <w:szCs w:val="14"/>
              </w:rPr>
              <w:t xml:space="preserve"> 90 MME/day Opioid</w:t>
            </w:r>
          </w:p>
        </w:tc>
      </w:tr>
      <w:tr w:rsidR="007227EC" w:rsidRPr="00B777DC" w14:paraId="355AE971" w14:textId="77777777" w:rsidTr="00D853FC">
        <w:trPr>
          <w:trHeight w:val="204"/>
          <w:jc w:val="center"/>
        </w:trPr>
        <w:tc>
          <w:tcPr>
            <w:tcW w:w="1196" w:type="dxa"/>
            <w:tcBorders>
              <w:top w:val="nil"/>
              <w:left w:val="nil"/>
              <w:bottom w:val="nil"/>
              <w:right w:val="nil"/>
            </w:tcBorders>
            <w:shd w:val="clear" w:color="000000" w:fill="FFFFFF"/>
            <w:noWrap/>
            <w:vAlign w:val="bottom"/>
            <w:hideMark/>
          </w:tcPr>
          <w:p w14:paraId="6C75899E"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1846" w:type="dxa"/>
            <w:gridSpan w:val="3"/>
            <w:vMerge/>
            <w:tcBorders>
              <w:top w:val="nil"/>
              <w:left w:val="nil"/>
              <w:bottom w:val="nil"/>
              <w:right w:val="nil"/>
            </w:tcBorders>
            <w:vAlign w:val="center"/>
            <w:hideMark/>
          </w:tcPr>
          <w:p w14:paraId="742D5108"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p>
        </w:tc>
        <w:tc>
          <w:tcPr>
            <w:tcW w:w="268" w:type="dxa"/>
            <w:tcBorders>
              <w:top w:val="nil"/>
              <w:left w:val="nil"/>
              <w:bottom w:val="nil"/>
              <w:right w:val="nil"/>
            </w:tcBorders>
            <w:shd w:val="clear" w:color="000000" w:fill="FFFFFF"/>
            <w:noWrap/>
            <w:vAlign w:val="center"/>
            <w:hideMark/>
          </w:tcPr>
          <w:p w14:paraId="098A89A2"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1846" w:type="dxa"/>
            <w:gridSpan w:val="3"/>
            <w:vMerge/>
            <w:tcBorders>
              <w:top w:val="nil"/>
              <w:left w:val="nil"/>
              <w:bottom w:val="nil"/>
              <w:right w:val="nil"/>
            </w:tcBorders>
            <w:vAlign w:val="center"/>
            <w:hideMark/>
          </w:tcPr>
          <w:p w14:paraId="22CECAB8"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p>
        </w:tc>
        <w:tc>
          <w:tcPr>
            <w:tcW w:w="333" w:type="dxa"/>
            <w:tcBorders>
              <w:top w:val="nil"/>
              <w:left w:val="nil"/>
              <w:bottom w:val="nil"/>
              <w:right w:val="nil"/>
            </w:tcBorders>
            <w:shd w:val="clear" w:color="000000" w:fill="FFFFFF"/>
            <w:vAlign w:val="center"/>
            <w:hideMark/>
          </w:tcPr>
          <w:p w14:paraId="7243B787"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1846" w:type="dxa"/>
            <w:gridSpan w:val="3"/>
            <w:vMerge/>
            <w:tcBorders>
              <w:top w:val="nil"/>
              <w:left w:val="nil"/>
              <w:bottom w:val="nil"/>
              <w:right w:val="nil"/>
            </w:tcBorders>
            <w:vAlign w:val="center"/>
            <w:hideMark/>
          </w:tcPr>
          <w:p w14:paraId="2AE4A936"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p>
        </w:tc>
        <w:tc>
          <w:tcPr>
            <w:tcW w:w="333" w:type="dxa"/>
            <w:tcBorders>
              <w:top w:val="nil"/>
              <w:left w:val="nil"/>
              <w:bottom w:val="nil"/>
              <w:right w:val="nil"/>
            </w:tcBorders>
            <w:shd w:val="clear" w:color="000000" w:fill="FFFFFF"/>
            <w:vAlign w:val="center"/>
            <w:hideMark/>
          </w:tcPr>
          <w:p w14:paraId="213C3723"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1846" w:type="dxa"/>
            <w:gridSpan w:val="3"/>
            <w:vMerge/>
            <w:tcBorders>
              <w:top w:val="nil"/>
              <w:left w:val="nil"/>
              <w:bottom w:val="nil"/>
              <w:right w:val="nil"/>
            </w:tcBorders>
            <w:vAlign w:val="center"/>
            <w:hideMark/>
          </w:tcPr>
          <w:p w14:paraId="1E1C0E3D"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p>
        </w:tc>
      </w:tr>
      <w:tr w:rsidR="007227EC" w:rsidRPr="00B777DC" w14:paraId="68AAB028" w14:textId="77777777" w:rsidTr="00D853FC">
        <w:trPr>
          <w:trHeight w:val="204"/>
          <w:jc w:val="center"/>
        </w:trPr>
        <w:tc>
          <w:tcPr>
            <w:tcW w:w="1196" w:type="dxa"/>
            <w:tcBorders>
              <w:top w:val="nil"/>
              <w:left w:val="nil"/>
              <w:bottom w:val="single" w:sz="4" w:space="0" w:color="auto"/>
              <w:right w:val="nil"/>
            </w:tcBorders>
            <w:shd w:val="clear" w:color="000000" w:fill="FFFFFF"/>
            <w:noWrap/>
            <w:vAlign w:val="bottom"/>
            <w:hideMark/>
          </w:tcPr>
          <w:p w14:paraId="7BBA5F20"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Demographic-Group</w:t>
            </w:r>
          </w:p>
        </w:tc>
        <w:tc>
          <w:tcPr>
            <w:tcW w:w="615" w:type="dxa"/>
            <w:tcBorders>
              <w:top w:val="nil"/>
              <w:left w:val="nil"/>
              <w:bottom w:val="single" w:sz="4" w:space="0" w:color="auto"/>
              <w:right w:val="nil"/>
            </w:tcBorders>
            <w:shd w:val="clear" w:color="000000" w:fill="FFFFFF"/>
            <w:noWrap/>
            <w:vAlign w:val="bottom"/>
            <w:hideMark/>
          </w:tcPr>
          <w:p w14:paraId="37E04EFA"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2016</w:t>
            </w:r>
          </w:p>
        </w:tc>
        <w:tc>
          <w:tcPr>
            <w:tcW w:w="615" w:type="dxa"/>
            <w:tcBorders>
              <w:top w:val="nil"/>
              <w:left w:val="nil"/>
              <w:bottom w:val="single" w:sz="4" w:space="0" w:color="auto"/>
              <w:right w:val="nil"/>
            </w:tcBorders>
            <w:shd w:val="clear" w:color="000000" w:fill="FFFFFF"/>
            <w:noWrap/>
            <w:vAlign w:val="bottom"/>
            <w:hideMark/>
          </w:tcPr>
          <w:p w14:paraId="3342AC81"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2017</w:t>
            </w:r>
          </w:p>
        </w:tc>
        <w:tc>
          <w:tcPr>
            <w:tcW w:w="615" w:type="dxa"/>
            <w:tcBorders>
              <w:top w:val="nil"/>
              <w:left w:val="nil"/>
              <w:bottom w:val="single" w:sz="4" w:space="0" w:color="auto"/>
              <w:right w:val="nil"/>
            </w:tcBorders>
            <w:shd w:val="clear" w:color="000000" w:fill="FFFFFF"/>
            <w:noWrap/>
            <w:vAlign w:val="bottom"/>
            <w:hideMark/>
          </w:tcPr>
          <w:p w14:paraId="1FE0A8FB"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2018</w:t>
            </w:r>
          </w:p>
        </w:tc>
        <w:tc>
          <w:tcPr>
            <w:tcW w:w="268" w:type="dxa"/>
            <w:tcBorders>
              <w:top w:val="nil"/>
              <w:left w:val="nil"/>
              <w:bottom w:val="single" w:sz="4" w:space="0" w:color="auto"/>
              <w:right w:val="nil"/>
            </w:tcBorders>
            <w:shd w:val="clear" w:color="000000" w:fill="FFFFFF"/>
            <w:noWrap/>
            <w:vAlign w:val="bottom"/>
            <w:hideMark/>
          </w:tcPr>
          <w:p w14:paraId="08BF700A"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single" w:sz="4" w:space="0" w:color="auto"/>
              <w:right w:val="nil"/>
            </w:tcBorders>
            <w:shd w:val="clear" w:color="000000" w:fill="FFFFFF"/>
            <w:noWrap/>
            <w:vAlign w:val="bottom"/>
            <w:hideMark/>
          </w:tcPr>
          <w:p w14:paraId="3339F4B8"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2016</w:t>
            </w:r>
          </w:p>
        </w:tc>
        <w:tc>
          <w:tcPr>
            <w:tcW w:w="615" w:type="dxa"/>
            <w:tcBorders>
              <w:top w:val="nil"/>
              <w:left w:val="nil"/>
              <w:bottom w:val="single" w:sz="4" w:space="0" w:color="auto"/>
              <w:right w:val="nil"/>
            </w:tcBorders>
            <w:shd w:val="clear" w:color="000000" w:fill="FFFFFF"/>
            <w:noWrap/>
            <w:vAlign w:val="bottom"/>
            <w:hideMark/>
          </w:tcPr>
          <w:p w14:paraId="516DFC74"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2017</w:t>
            </w:r>
          </w:p>
        </w:tc>
        <w:tc>
          <w:tcPr>
            <w:tcW w:w="615" w:type="dxa"/>
            <w:tcBorders>
              <w:top w:val="nil"/>
              <w:left w:val="nil"/>
              <w:bottom w:val="single" w:sz="4" w:space="0" w:color="auto"/>
              <w:right w:val="nil"/>
            </w:tcBorders>
            <w:shd w:val="clear" w:color="000000" w:fill="FFFFFF"/>
            <w:noWrap/>
            <w:vAlign w:val="bottom"/>
            <w:hideMark/>
          </w:tcPr>
          <w:p w14:paraId="037ABE2B"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2018</w:t>
            </w:r>
          </w:p>
        </w:tc>
        <w:tc>
          <w:tcPr>
            <w:tcW w:w="333" w:type="dxa"/>
            <w:tcBorders>
              <w:top w:val="nil"/>
              <w:left w:val="nil"/>
              <w:bottom w:val="single" w:sz="4" w:space="0" w:color="auto"/>
              <w:right w:val="nil"/>
            </w:tcBorders>
            <w:shd w:val="clear" w:color="000000" w:fill="FFFFFF"/>
            <w:noWrap/>
            <w:vAlign w:val="bottom"/>
            <w:hideMark/>
          </w:tcPr>
          <w:p w14:paraId="16DE2ACD"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single" w:sz="4" w:space="0" w:color="auto"/>
              <w:right w:val="nil"/>
            </w:tcBorders>
            <w:shd w:val="clear" w:color="000000" w:fill="FFFFFF"/>
            <w:noWrap/>
            <w:vAlign w:val="bottom"/>
            <w:hideMark/>
          </w:tcPr>
          <w:p w14:paraId="641CB045"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2016</w:t>
            </w:r>
          </w:p>
        </w:tc>
        <w:tc>
          <w:tcPr>
            <w:tcW w:w="615" w:type="dxa"/>
            <w:tcBorders>
              <w:top w:val="nil"/>
              <w:left w:val="nil"/>
              <w:bottom w:val="single" w:sz="4" w:space="0" w:color="auto"/>
              <w:right w:val="nil"/>
            </w:tcBorders>
            <w:shd w:val="clear" w:color="000000" w:fill="FFFFFF"/>
            <w:noWrap/>
            <w:vAlign w:val="bottom"/>
            <w:hideMark/>
          </w:tcPr>
          <w:p w14:paraId="3BA330F1"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2017</w:t>
            </w:r>
          </w:p>
        </w:tc>
        <w:tc>
          <w:tcPr>
            <w:tcW w:w="615" w:type="dxa"/>
            <w:tcBorders>
              <w:top w:val="nil"/>
              <w:left w:val="nil"/>
              <w:bottom w:val="single" w:sz="4" w:space="0" w:color="auto"/>
              <w:right w:val="nil"/>
            </w:tcBorders>
            <w:shd w:val="clear" w:color="000000" w:fill="FFFFFF"/>
            <w:noWrap/>
            <w:vAlign w:val="bottom"/>
            <w:hideMark/>
          </w:tcPr>
          <w:p w14:paraId="7E995A46"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2018</w:t>
            </w:r>
          </w:p>
        </w:tc>
        <w:tc>
          <w:tcPr>
            <w:tcW w:w="333" w:type="dxa"/>
            <w:tcBorders>
              <w:top w:val="nil"/>
              <w:left w:val="nil"/>
              <w:bottom w:val="single" w:sz="4" w:space="0" w:color="auto"/>
              <w:right w:val="nil"/>
            </w:tcBorders>
            <w:shd w:val="clear" w:color="000000" w:fill="FFFFFF"/>
            <w:noWrap/>
            <w:vAlign w:val="bottom"/>
            <w:hideMark/>
          </w:tcPr>
          <w:p w14:paraId="5C292FA1"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single" w:sz="4" w:space="0" w:color="auto"/>
              <w:right w:val="nil"/>
            </w:tcBorders>
            <w:shd w:val="clear" w:color="000000" w:fill="FFFFFF"/>
            <w:noWrap/>
            <w:vAlign w:val="bottom"/>
            <w:hideMark/>
          </w:tcPr>
          <w:p w14:paraId="33152B99"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2016</w:t>
            </w:r>
          </w:p>
        </w:tc>
        <w:tc>
          <w:tcPr>
            <w:tcW w:w="615" w:type="dxa"/>
            <w:tcBorders>
              <w:top w:val="nil"/>
              <w:left w:val="nil"/>
              <w:bottom w:val="single" w:sz="4" w:space="0" w:color="auto"/>
              <w:right w:val="nil"/>
            </w:tcBorders>
            <w:shd w:val="clear" w:color="000000" w:fill="FFFFFF"/>
            <w:noWrap/>
            <w:vAlign w:val="bottom"/>
            <w:hideMark/>
          </w:tcPr>
          <w:p w14:paraId="4E366CF0"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2017</w:t>
            </w:r>
          </w:p>
        </w:tc>
        <w:tc>
          <w:tcPr>
            <w:tcW w:w="615" w:type="dxa"/>
            <w:tcBorders>
              <w:top w:val="nil"/>
              <w:left w:val="nil"/>
              <w:bottom w:val="single" w:sz="4" w:space="0" w:color="auto"/>
              <w:right w:val="nil"/>
            </w:tcBorders>
            <w:shd w:val="clear" w:color="000000" w:fill="FFFFFF"/>
            <w:noWrap/>
            <w:vAlign w:val="bottom"/>
            <w:hideMark/>
          </w:tcPr>
          <w:p w14:paraId="18FE23A8"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2018</w:t>
            </w:r>
          </w:p>
        </w:tc>
      </w:tr>
      <w:tr w:rsidR="007227EC" w:rsidRPr="00B777DC" w14:paraId="54ECD4E2" w14:textId="77777777" w:rsidTr="00D853FC">
        <w:trPr>
          <w:trHeight w:val="204"/>
          <w:jc w:val="center"/>
        </w:trPr>
        <w:tc>
          <w:tcPr>
            <w:tcW w:w="1196" w:type="dxa"/>
            <w:tcBorders>
              <w:top w:val="nil"/>
              <w:left w:val="nil"/>
              <w:bottom w:val="nil"/>
              <w:right w:val="nil"/>
            </w:tcBorders>
            <w:shd w:val="clear" w:color="000000" w:fill="FFFFFF"/>
            <w:noWrap/>
            <w:vAlign w:val="bottom"/>
            <w:hideMark/>
          </w:tcPr>
          <w:p w14:paraId="7734DD59"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noWrap/>
            <w:vAlign w:val="bottom"/>
            <w:hideMark/>
          </w:tcPr>
          <w:p w14:paraId="421C91F9" w14:textId="77777777" w:rsidR="007227EC" w:rsidRPr="00B777DC" w:rsidRDefault="007227EC" w:rsidP="00D853FC">
            <w:pPr>
              <w:spacing w:after="0" w:line="240" w:lineRule="auto"/>
              <w:jc w:val="center"/>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noWrap/>
            <w:vAlign w:val="bottom"/>
            <w:hideMark/>
          </w:tcPr>
          <w:p w14:paraId="5D18D3FF" w14:textId="77777777" w:rsidR="007227EC" w:rsidRPr="00B777DC" w:rsidRDefault="007227EC" w:rsidP="00D853FC">
            <w:pPr>
              <w:spacing w:after="0" w:line="240" w:lineRule="auto"/>
              <w:jc w:val="center"/>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noWrap/>
            <w:vAlign w:val="bottom"/>
            <w:hideMark/>
          </w:tcPr>
          <w:p w14:paraId="1C89D5F9" w14:textId="77777777" w:rsidR="007227EC" w:rsidRPr="00B777DC" w:rsidRDefault="007227EC" w:rsidP="00D853FC">
            <w:pPr>
              <w:spacing w:after="0" w:line="240" w:lineRule="auto"/>
              <w:jc w:val="center"/>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268" w:type="dxa"/>
            <w:tcBorders>
              <w:top w:val="nil"/>
              <w:left w:val="nil"/>
              <w:bottom w:val="nil"/>
              <w:right w:val="nil"/>
            </w:tcBorders>
            <w:shd w:val="clear" w:color="000000" w:fill="FFFFFF"/>
            <w:noWrap/>
            <w:vAlign w:val="bottom"/>
            <w:hideMark/>
          </w:tcPr>
          <w:p w14:paraId="6EE2805B" w14:textId="77777777" w:rsidR="007227EC" w:rsidRPr="00B777DC" w:rsidRDefault="007227EC" w:rsidP="00D853FC">
            <w:pPr>
              <w:spacing w:after="0" w:line="240" w:lineRule="auto"/>
              <w:jc w:val="center"/>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noWrap/>
            <w:vAlign w:val="bottom"/>
            <w:hideMark/>
          </w:tcPr>
          <w:p w14:paraId="0263072B" w14:textId="77777777" w:rsidR="007227EC" w:rsidRPr="00B777DC" w:rsidRDefault="007227EC" w:rsidP="00D853FC">
            <w:pPr>
              <w:spacing w:after="0" w:line="240" w:lineRule="auto"/>
              <w:jc w:val="center"/>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noWrap/>
            <w:vAlign w:val="bottom"/>
            <w:hideMark/>
          </w:tcPr>
          <w:p w14:paraId="2C16A383" w14:textId="77777777" w:rsidR="007227EC" w:rsidRPr="00B777DC" w:rsidRDefault="007227EC" w:rsidP="00D853FC">
            <w:pPr>
              <w:spacing w:after="0" w:line="240" w:lineRule="auto"/>
              <w:jc w:val="center"/>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noWrap/>
            <w:vAlign w:val="bottom"/>
            <w:hideMark/>
          </w:tcPr>
          <w:p w14:paraId="7B8B967B" w14:textId="77777777" w:rsidR="007227EC" w:rsidRPr="00B777DC" w:rsidRDefault="007227EC" w:rsidP="00D853FC">
            <w:pPr>
              <w:spacing w:after="0" w:line="240" w:lineRule="auto"/>
              <w:jc w:val="center"/>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333" w:type="dxa"/>
            <w:tcBorders>
              <w:top w:val="nil"/>
              <w:left w:val="nil"/>
              <w:bottom w:val="nil"/>
              <w:right w:val="nil"/>
            </w:tcBorders>
            <w:shd w:val="clear" w:color="000000" w:fill="FFFFFF"/>
            <w:noWrap/>
            <w:vAlign w:val="bottom"/>
            <w:hideMark/>
          </w:tcPr>
          <w:p w14:paraId="3518DEE0" w14:textId="77777777" w:rsidR="007227EC" w:rsidRPr="00B777DC" w:rsidRDefault="007227EC" w:rsidP="00D853FC">
            <w:pPr>
              <w:spacing w:after="0" w:line="240" w:lineRule="auto"/>
              <w:jc w:val="center"/>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noWrap/>
            <w:vAlign w:val="bottom"/>
            <w:hideMark/>
          </w:tcPr>
          <w:p w14:paraId="162B0A53" w14:textId="77777777" w:rsidR="007227EC" w:rsidRPr="00B777DC" w:rsidRDefault="007227EC" w:rsidP="00D853FC">
            <w:pPr>
              <w:spacing w:after="0" w:line="240" w:lineRule="auto"/>
              <w:jc w:val="center"/>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noWrap/>
            <w:vAlign w:val="bottom"/>
            <w:hideMark/>
          </w:tcPr>
          <w:p w14:paraId="0C37C88E" w14:textId="77777777" w:rsidR="007227EC" w:rsidRPr="00B777DC" w:rsidRDefault="007227EC" w:rsidP="00D853FC">
            <w:pPr>
              <w:spacing w:after="0" w:line="240" w:lineRule="auto"/>
              <w:jc w:val="center"/>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noWrap/>
            <w:vAlign w:val="bottom"/>
            <w:hideMark/>
          </w:tcPr>
          <w:p w14:paraId="53159E1E" w14:textId="77777777" w:rsidR="007227EC" w:rsidRPr="00B777DC" w:rsidRDefault="007227EC" w:rsidP="00D853FC">
            <w:pPr>
              <w:spacing w:after="0" w:line="240" w:lineRule="auto"/>
              <w:jc w:val="center"/>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333" w:type="dxa"/>
            <w:tcBorders>
              <w:top w:val="nil"/>
              <w:left w:val="nil"/>
              <w:bottom w:val="nil"/>
              <w:right w:val="nil"/>
            </w:tcBorders>
            <w:shd w:val="clear" w:color="000000" w:fill="FFFFFF"/>
            <w:noWrap/>
            <w:vAlign w:val="bottom"/>
            <w:hideMark/>
          </w:tcPr>
          <w:p w14:paraId="7F5FB704" w14:textId="77777777" w:rsidR="007227EC" w:rsidRPr="00B777DC" w:rsidRDefault="007227EC" w:rsidP="00D853FC">
            <w:pPr>
              <w:spacing w:after="0" w:line="240" w:lineRule="auto"/>
              <w:jc w:val="center"/>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noWrap/>
            <w:vAlign w:val="bottom"/>
            <w:hideMark/>
          </w:tcPr>
          <w:p w14:paraId="15FD17A8" w14:textId="77777777" w:rsidR="007227EC" w:rsidRPr="00B777DC" w:rsidRDefault="007227EC" w:rsidP="00D853FC">
            <w:pPr>
              <w:spacing w:after="0" w:line="240" w:lineRule="auto"/>
              <w:jc w:val="center"/>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noWrap/>
            <w:vAlign w:val="bottom"/>
            <w:hideMark/>
          </w:tcPr>
          <w:p w14:paraId="29813D9B" w14:textId="77777777" w:rsidR="007227EC" w:rsidRPr="00B777DC" w:rsidRDefault="007227EC" w:rsidP="00D853FC">
            <w:pPr>
              <w:spacing w:after="0" w:line="240" w:lineRule="auto"/>
              <w:jc w:val="center"/>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noWrap/>
            <w:vAlign w:val="bottom"/>
            <w:hideMark/>
          </w:tcPr>
          <w:p w14:paraId="5E253847" w14:textId="77777777" w:rsidR="007227EC" w:rsidRPr="00B777DC" w:rsidRDefault="007227EC" w:rsidP="00D853FC">
            <w:pPr>
              <w:spacing w:after="0" w:line="240" w:lineRule="auto"/>
              <w:jc w:val="center"/>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r>
      <w:tr w:rsidR="007227EC" w:rsidRPr="00B777DC" w14:paraId="000F73AC" w14:textId="77777777" w:rsidTr="00D853FC">
        <w:trPr>
          <w:trHeight w:val="204"/>
          <w:jc w:val="center"/>
        </w:trPr>
        <w:tc>
          <w:tcPr>
            <w:tcW w:w="1196" w:type="dxa"/>
            <w:tcBorders>
              <w:top w:val="nil"/>
              <w:left w:val="nil"/>
              <w:bottom w:val="nil"/>
              <w:right w:val="nil"/>
            </w:tcBorders>
            <w:shd w:val="clear" w:color="000000" w:fill="FFFFFF"/>
            <w:noWrap/>
            <w:vAlign w:val="center"/>
            <w:hideMark/>
          </w:tcPr>
          <w:p w14:paraId="1CAFBAD2"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All</w:t>
            </w:r>
          </w:p>
        </w:tc>
        <w:tc>
          <w:tcPr>
            <w:tcW w:w="615" w:type="dxa"/>
            <w:tcBorders>
              <w:top w:val="nil"/>
              <w:left w:val="nil"/>
              <w:bottom w:val="nil"/>
              <w:right w:val="nil"/>
            </w:tcBorders>
            <w:shd w:val="clear" w:color="000000" w:fill="FFFFFF"/>
            <w:noWrap/>
            <w:vAlign w:val="center"/>
            <w:hideMark/>
          </w:tcPr>
          <w:p w14:paraId="1C9EC02A"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8.9</w:t>
            </w:r>
          </w:p>
        </w:tc>
        <w:tc>
          <w:tcPr>
            <w:tcW w:w="615" w:type="dxa"/>
            <w:tcBorders>
              <w:top w:val="nil"/>
              <w:left w:val="nil"/>
              <w:bottom w:val="nil"/>
              <w:right w:val="nil"/>
            </w:tcBorders>
            <w:shd w:val="clear" w:color="000000" w:fill="FFFFFF"/>
            <w:noWrap/>
            <w:vAlign w:val="center"/>
            <w:hideMark/>
          </w:tcPr>
          <w:p w14:paraId="113ED5BD"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25.0</w:t>
            </w:r>
          </w:p>
        </w:tc>
        <w:tc>
          <w:tcPr>
            <w:tcW w:w="615" w:type="dxa"/>
            <w:tcBorders>
              <w:top w:val="nil"/>
              <w:left w:val="nil"/>
              <w:bottom w:val="nil"/>
              <w:right w:val="nil"/>
            </w:tcBorders>
            <w:shd w:val="clear" w:color="000000" w:fill="FFFFFF"/>
            <w:noWrap/>
            <w:vAlign w:val="center"/>
            <w:hideMark/>
          </w:tcPr>
          <w:p w14:paraId="329A7C44"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33.8*</w:t>
            </w:r>
          </w:p>
        </w:tc>
        <w:tc>
          <w:tcPr>
            <w:tcW w:w="268" w:type="dxa"/>
            <w:tcBorders>
              <w:top w:val="nil"/>
              <w:left w:val="nil"/>
              <w:bottom w:val="nil"/>
              <w:right w:val="nil"/>
            </w:tcBorders>
            <w:shd w:val="clear" w:color="000000" w:fill="FFFFFF"/>
            <w:noWrap/>
            <w:vAlign w:val="center"/>
            <w:hideMark/>
          </w:tcPr>
          <w:p w14:paraId="6B9E16EA"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noWrap/>
            <w:vAlign w:val="center"/>
            <w:hideMark/>
          </w:tcPr>
          <w:p w14:paraId="2AE20386"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2.3</w:t>
            </w:r>
          </w:p>
        </w:tc>
        <w:tc>
          <w:tcPr>
            <w:tcW w:w="615" w:type="dxa"/>
            <w:tcBorders>
              <w:top w:val="nil"/>
              <w:left w:val="nil"/>
              <w:bottom w:val="nil"/>
              <w:right w:val="nil"/>
            </w:tcBorders>
            <w:shd w:val="clear" w:color="000000" w:fill="FFFFFF"/>
            <w:noWrap/>
            <w:vAlign w:val="center"/>
            <w:hideMark/>
          </w:tcPr>
          <w:p w14:paraId="3BADF08A"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20.3</w:t>
            </w:r>
          </w:p>
        </w:tc>
        <w:tc>
          <w:tcPr>
            <w:tcW w:w="615" w:type="dxa"/>
            <w:tcBorders>
              <w:top w:val="nil"/>
              <w:left w:val="nil"/>
              <w:bottom w:val="nil"/>
              <w:right w:val="nil"/>
            </w:tcBorders>
            <w:shd w:val="clear" w:color="000000" w:fill="FFFFFF"/>
            <w:noWrap/>
            <w:vAlign w:val="center"/>
            <w:hideMark/>
          </w:tcPr>
          <w:p w14:paraId="1AF1B534"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22.0*</w:t>
            </w:r>
          </w:p>
        </w:tc>
        <w:tc>
          <w:tcPr>
            <w:tcW w:w="333" w:type="dxa"/>
            <w:tcBorders>
              <w:top w:val="nil"/>
              <w:left w:val="nil"/>
              <w:bottom w:val="nil"/>
              <w:right w:val="nil"/>
            </w:tcBorders>
            <w:shd w:val="clear" w:color="000000" w:fill="FFFFFF"/>
            <w:noWrap/>
            <w:vAlign w:val="center"/>
            <w:hideMark/>
          </w:tcPr>
          <w:p w14:paraId="45C141EA"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noWrap/>
            <w:vAlign w:val="center"/>
            <w:hideMark/>
          </w:tcPr>
          <w:p w14:paraId="220A866D"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13.8</w:t>
            </w:r>
          </w:p>
        </w:tc>
        <w:tc>
          <w:tcPr>
            <w:tcW w:w="615" w:type="dxa"/>
            <w:tcBorders>
              <w:top w:val="nil"/>
              <w:left w:val="nil"/>
              <w:bottom w:val="nil"/>
              <w:right w:val="nil"/>
            </w:tcBorders>
            <w:shd w:val="clear" w:color="000000" w:fill="FFFFFF"/>
            <w:noWrap/>
            <w:vAlign w:val="center"/>
            <w:hideMark/>
          </w:tcPr>
          <w:p w14:paraId="08D3C3F7"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19.5</w:t>
            </w:r>
          </w:p>
        </w:tc>
        <w:tc>
          <w:tcPr>
            <w:tcW w:w="615" w:type="dxa"/>
            <w:tcBorders>
              <w:top w:val="nil"/>
              <w:left w:val="nil"/>
              <w:bottom w:val="nil"/>
              <w:right w:val="nil"/>
            </w:tcBorders>
            <w:shd w:val="clear" w:color="000000" w:fill="FFFFFF"/>
            <w:noWrap/>
            <w:vAlign w:val="center"/>
            <w:hideMark/>
          </w:tcPr>
          <w:p w14:paraId="3F118F55"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34.7</w:t>
            </w:r>
          </w:p>
        </w:tc>
        <w:tc>
          <w:tcPr>
            <w:tcW w:w="333" w:type="dxa"/>
            <w:tcBorders>
              <w:top w:val="nil"/>
              <w:left w:val="nil"/>
              <w:bottom w:val="nil"/>
              <w:right w:val="nil"/>
            </w:tcBorders>
            <w:shd w:val="clear" w:color="000000" w:fill="FFFFFF"/>
            <w:noWrap/>
            <w:vAlign w:val="center"/>
            <w:hideMark/>
          </w:tcPr>
          <w:p w14:paraId="1FB476FD"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noWrap/>
            <w:vAlign w:val="center"/>
            <w:hideMark/>
          </w:tcPr>
          <w:p w14:paraId="694589D8"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17.6</w:t>
            </w:r>
          </w:p>
        </w:tc>
        <w:tc>
          <w:tcPr>
            <w:tcW w:w="615" w:type="dxa"/>
            <w:tcBorders>
              <w:top w:val="nil"/>
              <w:left w:val="nil"/>
              <w:bottom w:val="nil"/>
              <w:right w:val="nil"/>
            </w:tcBorders>
            <w:shd w:val="clear" w:color="000000" w:fill="FFFFFF"/>
            <w:noWrap/>
            <w:vAlign w:val="center"/>
            <w:hideMark/>
          </w:tcPr>
          <w:p w14:paraId="2BC61DAE"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43.9</w:t>
            </w:r>
          </w:p>
        </w:tc>
        <w:tc>
          <w:tcPr>
            <w:tcW w:w="615" w:type="dxa"/>
            <w:tcBorders>
              <w:top w:val="nil"/>
              <w:left w:val="nil"/>
              <w:bottom w:val="nil"/>
              <w:right w:val="nil"/>
            </w:tcBorders>
            <w:shd w:val="clear" w:color="000000" w:fill="FFFFFF"/>
            <w:noWrap/>
            <w:vAlign w:val="center"/>
            <w:hideMark/>
          </w:tcPr>
          <w:p w14:paraId="6A6D5980"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43.7</w:t>
            </w:r>
          </w:p>
        </w:tc>
      </w:tr>
      <w:tr w:rsidR="007227EC" w:rsidRPr="00B777DC" w14:paraId="00732B5B" w14:textId="77777777" w:rsidTr="00D853FC">
        <w:trPr>
          <w:trHeight w:val="204"/>
          <w:jc w:val="center"/>
        </w:trPr>
        <w:tc>
          <w:tcPr>
            <w:tcW w:w="1196" w:type="dxa"/>
            <w:tcBorders>
              <w:top w:val="nil"/>
              <w:left w:val="nil"/>
              <w:bottom w:val="nil"/>
              <w:right w:val="nil"/>
            </w:tcBorders>
            <w:shd w:val="clear" w:color="000000" w:fill="FFFFFF"/>
            <w:noWrap/>
            <w:vAlign w:val="center"/>
            <w:hideMark/>
          </w:tcPr>
          <w:p w14:paraId="6BD53DBC"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noWrap/>
            <w:vAlign w:val="center"/>
            <w:hideMark/>
          </w:tcPr>
          <w:p w14:paraId="6EAE5499"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noWrap/>
            <w:vAlign w:val="center"/>
            <w:hideMark/>
          </w:tcPr>
          <w:p w14:paraId="30F07070"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noWrap/>
            <w:vAlign w:val="center"/>
            <w:hideMark/>
          </w:tcPr>
          <w:p w14:paraId="13164019"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268" w:type="dxa"/>
            <w:tcBorders>
              <w:top w:val="nil"/>
              <w:left w:val="nil"/>
              <w:bottom w:val="nil"/>
              <w:right w:val="nil"/>
            </w:tcBorders>
            <w:shd w:val="clear" w:color="000000" w:fill="FFFFFF"/>
            <w:noWrap/>
            <w:vAlign w:val="center"/>
            <w:hideMark/>
          </w:tcPr>
          <w:p w14:paraId="57A5B687"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noWrap/>
            <w:vAlign w:val="center"/>
            <w:hideMark/>
          </w:tcPr>
          <w:p w14:paraId="0B5842C5"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noWrap/>
            <w:vAlign w:val="center"/>
            <w:hideMark/>
          </w:tcPr>
          <w:p w14:paraId="54063E5B"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noWrap/>
            <w:vAlign w:val="center"/>
            <w:hideMark/>
          </w:tcPr>
          <w:p w14:paraId="0E930B25"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333" w:type="dxa"/>
            <w:tcBorders>
              <w:top w:val="nil"/>
              <w:left w:val="nil"/>
              <w:bottom w:val="nil"/>
              <w:right w:val="nil"/>
            </w:tcBorders>
            <w:shd w:val="clear" w:color="000000" w:fill="FFFFFF"/>
            <w:noWrap/>
            <w:vAlign w:val="center"/>
            <w:hideMark/>
          </w:tcPr>
          <w:p w14:paraId="3A1F3500"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noWrap/>
            <w:vAlign w:val="center"/>
            <w:hideMark/>
          </w:tcPr>
          <w:p w14:paraId="5A41216E"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noWrap/>
            <w:vAlign w:val="center"/>
            <w:hideMark/>
          </w:tcPr>
          <w:p w14:paraId="0FAC7066"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noWrap/>
            <w:vAlign w:val="center"/>
            <w:hideMark/>
          </w:tcPr>
          <w:p w14:paraId="6560C10F"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333" w:type="dxa"/>
            <w:tcBorders>
              <w:top w:val="nil"/>
              <w:left w:val="nil"/>
              <w:bottom w:val="nil"/>
              <w:right w:val="nil"/>
            </w:tcBorders>
            <w:shd w:val="clear" w:color="000000" w:fill="FFFFFF"/>
            <w:noWrap/>
            <w:vAlign w:val="center"/>
            <w:hideMark/>
          </w:tcPr>
          <w:p w14:paraId="4BDB4BA4"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noWrap/>
            <w:vAlign w:val="center"/>
            <w:hideMark/>
          </w:tcPr>
          <w:p w14:paraId="36F1C1B3"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noWrap/>
            <w:vAlign w:val="center"/>
            <w:hideMark/>
          </w:tcPr>
          <w:p w14:paraId="73A0B1D0"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noWrap/>
            <w:vAlign w:val="center"/>
            <w:hideMark/>
          </w:tcPr>
          <w:p w14:paraId="76D264D5"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r>
      <w:tr w:rsidR="007227EC" w:rsidRPr="00B777DC" w14:paraId="43C6E014" w14:textId="77777777" w:rsidTr="00D853FC">
        <w:trPr>
          <w:trHeight w:val="204"/>
          <w:jc w:val="center"/>
        </w:trPr>
        <w:tc>
          <w:tcPr>
            <w:tcW w:w="1196" w:type="dxa"/>
            <w:tcBorders>
              <w:top w:val="nil"/>
              <w:left w:val="nil"/>
              <w:bottom w:val="nil"/>
              <w:right w:val="nil"/>
            </w:tcBorders>
            <w:shd w:val="clear" w:color="000000" w:fill="FFFFFF"/>
            <w:noWrap/>
            <w:vAlign w:val="center"/>
            <w:hideMark/>
          </w:tcPr>
          <w:p w14:paraId="5D52EBCB"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Male</w:t>
            </w:r>
          </w:p>
        </w:tc>
        <w:tc>
          <w:tcPr>
            <w:tcW w:w="615" w:type="dxa"/>
            <w:tcBorders>
              <w:top w:val="nil"/>
              <w:left w:val="nil"/>
              <w:bottom w:val="nil"/>
              <w:right w:val="nil"/>
            </w:tcBorders>
            <w:shd w:val="clear" w:color="000000" w:fill="FFFFFF"/>
            <w:noWrap/>
            <w:vAlign w:val="center"/>
            <w:hideMark/>
          </w:tcPr>
          <w:p w14:paraId="512CAB41"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12.6</w:t>
            </w:r>
          </w:p>
        </w:tc>
        <w:tc>
          <w:tcPr>
            <w:tcW w:w="615" w:type="dxa"/>
            <w:tcBorders>
              <w:top w:val="nil"/>
              <w:left w:val="nil"/>
              <w:bottom w:val="nil"/>
              <w:right w:val="nil"/>
            </w:tcBorders>
            <w:shd w:val="clear" w:color="000000" w:fill="FFFFFF"/>
            <w:noWrap/>
            <w:vAlign w:val="center"/>
            <w:hideMark/>
          </w:tcPr>
          <w:p w14:paraId="39B2C01E"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25.4</w:t>
            </w:r>
          </w:p>
        </w:tc>
        <w:tc>
          <w:tcPr>
            <w:tcW w:w="615" w:type="dxa"/>
            <w:tcBorders>
              <w:top w:val="nil"/>
              <w:left w:val="nil"/>
              <w:bottom w:val="nil"/>
              <w:right w:val="nil"/>
            </w:tcBorders>
            <w:shd w:val="clear" w:color="000000" w:fill="FFFFFF"/>
            <w:noWrap/>
            <w:vAlign w:val="center"/>
            <w:hideMark/>
          </w:tcPr>
          <w:p w14:paraId="19812122"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48.2*</w:t>
            </w:r>
          </w:p>
        </w:tc>
        <w:tc>
          <w:tcPr>
            <w:tcW w:w="268" w:type="dxa"/>
            <w:tcBorders>
              <w:top w:val="nil"/>
              <w:left w:val="nil"/>
              <w:bottom w:val="nil"/>
              <w:right w:val="nil"/>
            </w:tcBorders>
            <w:shd w:val="clear" w:color="000000" w:fill="FFFFFF"/>
            <w:noWrap/>
            <w:vAlign w:val="center"/>
            <w:hideMark/>
          </w:tcPr>
          <w:p w14:paraId="09E0CDDA"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noWrap/>
            <w:vAlign w:val="center"/>
            <w:hideMark/>
          </w:tcPr>
          <w:p w14:paraId="1045D607"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5.7</w:t>
            </w:r>
          </w:p>
        </w:tc>
        <w:tc>
          <w:tcPr>
            <w:tcW w:w="615" w:type="dxa"/>
            <w:tcBorders>
              <w:top w:val="nil"/>
              <w:left w:val="nil"/>
              <w:bottom w:val="nil"/>
              <w:right w:val="nil"/>
            </w:tcBorders>
            <w:shd w:val="clear" w:color="000000" w:fill="FFFFFF"/>
            <w:noWrap/>
            <w:vAlign w:val="center"/>
            <w:hideMark/>
          </w:tcPr>
          <w:p w14:paraId="62307600"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28.3</w:t>
            </w:r>
          </w:p>
        </w:tc>
        <w:tc>
          <w:tcPr>
            <w:tcW w:w="615" w:type="dxa"/>
            <w:tcBorders>
              <w:top w:val="nil"/>
              <w:left w:val="nil"/>
              <w:bottom w:val="nil"/>
              <w:right w:val="nil"/>
            </w:tcBorders>
            <w:shd w:val="clear" w:color="000000" w:fill="FFFFFF"/>
            <w:noWrap/>
            <w:vAlign w:val="center"/>
            <w:hideMark/>
          </w:tcPr>
          <w:p w14:paraId="782BC553"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39.1*</w:t>
            </w:r>
          </w:p>
        </w:tc>
        <w:tc>
          <w:tcPr>
            <w:tcW w:w="333" w:type="dxa"/>
            <w:tcBorders>
              <w:top w:val="nil"/>
              <w:left w:val="nil"/>
              <w:bottom w:val="nil"/>
              <w:right w:val="nil"/>
            </w:tcBorders>
            <w:shd w:val="clear" w:color="000000" w:fill="FFFFFF"/>
            <w:noWrap/>
            <w:vAlign w:val="center"/>
            <w:hideMark/>
          </w:tcPr>
          <w:p w14:paraId="423DED80"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noWrap/>
            <w:vAlign w:val="center"/>
            <w:hideMark/>
          </w:tcPr>
          <w:p w14:paraId="5CCD1426"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6.6</w:t>
            </w:r>
          </w:p>
        </w:tc>
        <w:tc>
          <w:tcPr>
            <w:tcW w:w="615" w:type="dxa"/>
            <w:tcBorders>
              <w:top w:val="nil"/>
              <w:left w:val="nil"/>
              <w:bottom w:val="nil"/>
              <w:right w:val="nil"/>
            </w:tcBorders>
            <w:shd w:val="clear" w:color="000000" w:fill="FFFFFF"/>
            <w:noWrap/>
            <w:vAlign w:val="center"/>
            <w:hideMark/>
          </w:tcPr>
          <w:p w14:paraId="428AEF0A"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30.5</w:t>
            </w:r>
          </w:p>
        </w:tc>
        <w:tc>
          <w:tcPr>
            <w:tcW w:w="615" w:type="dxa"/>
            <w:tcBorders>
              <w:top w:val="nil"/>
              <w:left w:val="nil"/>
              <w:bottom w:val="nil"/>
              <w:right w:val="nil"/>
            </w:tcBorders>
            <w:shd w:val="clear" w:color="000000" w:fill="FFFFFF"/>
            <w:noWrap/>
            <w:vAlign w:val="center"/>
            <w:hideMark/>
          </w:tcPr>
          <w:p w14:paraId="6701286C"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55.6*</w:t>
            </w:r>
          </w:p>
        </w:tc>
        <w:tc>
          <w:tcPr>
            <w:tcW w:w="333" w:type="dxa"/>
            <w:tcBorders>
              <w:top w:val="nil"/>
              <w:left w:val="nil"/>
              <w:bottom w:val="nil"/>
              <w:right w:val="nil"/>
            </w:tcBorders>
            <w:shd w:val="clear" w:color="000000" w:fill="FFFFFF"/>
            <w:noWrap/>
            <w:vAlign w:val="center"/>
            <w:hideMark/>
          </w:tcPr>
          <w:p w14:paraId="3278B69D"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noWrap/>
            <w:vAlign w:val="center"/>
            <w:hideMark/>
          </w:tcPr>
          <w:p w14:paraId="5C0276C8"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21.1</w:t>
            </w:r>
          </w:p>
        </w:tc>
        <w:tc>
          <w:tcPr>
            <w:tcW w:w="615" w:type="dxa"/>
            <w:tcBorders>
              <w:top w:val="nil"/>
              <w:left w:val="nil"/>
              <w:bottom w:val="nil"/>
              <w:right w:val="nil"/>
            </w:tcBorders>
            <w:shd w:val="clear" w:color="000000" w:fill="FFFFFF"/>
            <w:noWrap/>
            <w:vAlign w:val="center"/>
            <w:hideMark/>
          </w:tcPr>
          <w:p w14:paraId="6593B703"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40.3</w:t>
            </w:r>
          </w:p>
        </w:tc>
        <w:tc>
          <w:tcPr>
            <w:tcW w:w="615" w:type="dxa"/>
            <w:tcBorders>
              <w:top w:val="nil"/>
              <w:left w:val="nil"/>
              <w:bottom w:val="nil"/>
              <w:right w:val="nil"/>
            </w:tcBorders>
            <w:shd w:val="clear" w:color="000000" w:fill="FFFFFF"/>
            <w:noWrap/>
            <w:vAlign w:val="center"/>
            <w:hideMark/>
          </w:tcPr>
          <w:p w14:paraId="6EE0DE8E"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38.8</w:t>
            </w:r>
          </w:p>
        </w:tc>
      </w:tr>
      <w:tr w:rsidR="007227EC" w:rsidRPr="00B777DC" w14:paraId="5C5182C8" w14:textId="77777777" w:rsidTr="00D853FC">
        <w:trPr>
          <w:trHeight w:val="204"/>
          <w:jc w:val="center"/>
        </w:trPr>
        <w:tc>
          <w:tcPr>
            <w:tcW w:w="1196" w:type="dxa"/>
            <w:tcBorders>
              <w:top w:val="nil"/>
              <w:left w:val="nil"/>
              <w:bottom w:val="nil"/>
              <w:right w:val="nil"/>
            </w:tcBorders>
            <w:shd w:val="clear" w:color="000000" w:fill="FFFFFF"/>
            <w:noWrap/>
            <w:vAlign w:val="center"/>
            <w:hideMark/>
          </w:tcPr>
          <w:p w14:paraId="3F8F27B9"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Female</w:t>
            </w:r>
          </w:p>
        </w:tc>
        <w:tc>
          <w:tcPr>
            <w:tcW w:w="615" w:type="dxa"/>
            <w:tcBorders>
              <w:top w:val="nil"/>
              <w:left w:val="nil"/>
              <w:bottom w:val="nil"/>
              <w:right w:val="nil"/>
            </w:tcBorders>
            <w:shd w:val="clear" w:color="000000" w:fill="FFFFFF"/>
            <w:noWrap/>
            <w:vAlign w:val="center"/>
            <w:hideMark/>
          </w:tcPr>
          <w:p w14:paraId="71F3B07B"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6.4</w:t>
            </w:r>
          </w:p>
        </w:tc>
        <w:tc>
          <w:tcPr>
            <w:tcW w:w="615" w:type="dxa"/>
            <w:tcBorders>
              <w:top w:val="nil"/>
              <w:left w:val="nil"/>
              <w:bottom w:val="nil"/>
              <w:right w:val="nil"/>
            </w:tcBorders>
            <w:shd w:val="clear" w:color="000000" w:fill="FFFFFF"/>
            <w:noWrap/>
            <w:vAlign w:val="center"/>
            <w:hideMark/>
          </w:tcPr>
          <w:p w14:paraId="2CC65B71"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24.7</w:t>
            </w:r>
          </w:p>
        </w:tc>
        <w:tc>
          <w:tcPr>
            <w:tcW w:w="615" w:type="dxa"/>
            <w:tcBorders>
              <w:top w:val="nil"/>
              <w:left w:val="nil"/>
              <w:bottom w:val="nil"/>
              <w:right w:val="nil"/>
            </w:tcBorders>
            <w:shd w:val="clear" w:color="000000" w:fill="FFFFFF"/>
            <w:noWrap/>
            <w:vAlign w:val="center"/>
            <w:hideMark/>
          </w:tcPr>
          <w:p w14:paraId="50AEC229"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22.8*</w:t>
            </w:r>
          </w:p>
        </w:tc>
        <w:tc>
          <w:tcPr>
            <w:tcW w:w="268" w:type="dxa"/>
            <w:tcBorders>
              <w:top w:val="nil"/>
              <w:left w:val="nil"/>
              <w:bottom w:val="nil"/>
              <w:right w:val="nil"/>
            </w:tcBorders>
            <w:shd w:val="clear" w:color="000000" w:fill="FFFFFF"/>
            <w:noWrap/>
            <w:vAlign w:val="center"/>
            <w:hideMark/>
          </w:tcPr>
          <w:p w14:paraId="5B5B7D01"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noWrap/>
            <w:vAlign w:val="center"/>
            <w:hideMark/>
          </w:tcPr>
          <w:p w14:paraId="5FD76E98"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0.0</w:t>
            </w:r>
          </w:p>
        </w:tc>
        <w:tc>
          <w:tcPr>
            <w:tcW w:w="615" w:type="dxa"/>
            <w:tcBorders>
              <w:top w:val="nil"/>
              <w:left w:val="nil"/>
              <w:bottom w:val="nil"/>
              <w:right w:val="nil"/>
            </w:tcBorders>
            <w:shd w:val="clear" w:color="000000" w:fill="FFFFFF"/>
            <w:noWrap/>
            <w:vAlign w:val="center"/>
            <w:hideMark/>
          </w:tcPr>
          <w:p w14:paraId="66BAB840"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14.4</w:t>
            </w:r>
          </w:p>
        </w:tc>
        <w:tc>
          <w:tcPr>
            <w:tcW w:w="615" w:type="dxa"/>
            <w:tcBorders>
              <w:top w:val="nil"/>
              <w:left w:val="nil"/>
              <w:bottom w:val="nil"/>
              <w:right w:val="nil"/>
            </w:tcBorders>
            <w:shd w:val="clear" w:color="000000" w:fill="FFFFFF"/>
            <w:noWrap/>
            <w:vAlign w:val="center"/>
            <w:hideMark/>
          </w:tcPr>
          <w:p w14:paraId="243B52D5"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9.3*</w:t>
            </w:r>
          </w:p>
        </w:tc>
        <w:tc>
          <w:tcPr>
            <w:tcW w:w="333" w:type="dxa"/>
            <w:tcBorders>
              <w:top w:val="nil"/>
              <w:left w:val="nil"/>
              <w:bottom w:val="nil"/>
              <w:right w:val="nil"/>
            </w:tcBorders>
            <w:shd w:val="clear" w:color="000000" w:fill="FFFFFF"/>
            <w:noWrap/>
            <w:vAlign w:val="center"/>
            <w:hideMark/>
          </w:tcPr>
          <w:p w14:paraId="12E57838"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noWrap/>
            <w:vAlign w:val="center"/>
            <w:hideMark/>
          </w:tcPr>
          <w:p w14:paraId="0841B0B9"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18.9</w:t>
            </w:r>
          </w:p>
        </w:tc>
        <w:tc>
          <w:tcPr>
            <w:tcW w:w="615" w:type="dxa"/>
            <w:tcBorders>
              <w:top w:val="nil"/>
              <w:left w:val="nil"/>
              <w:bottom w:val="nil"/>
              <w:right w:val="nil"/>
            </w:tcBorders>
            <w:shd w:val="clear" w:color="000000" w:fill="FFFFFF"/>
            <w:noWrap/>
            <w:vAlign w:val="center"/>
            <w:hideMark/>
          </w:tcPr>
          <w:p w14:paraId="5B255B68"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12.2</w:t>
            </w:r>
          </w:p>
        </w:tc>
        <w:tc>
          <w:tcPr>
            <w:tcW w:w="615" w:type="dxa"/>
            <w:tcBorders>
              <w:top w:val="nil"/>
              <w:left w:val="nil"/>
              <w:bottom w:val="nil"/>
              <w:right w:val="nil"/>
            </w:tcBorders>
            <w:shd w:val="clear" w:color="000000" w:fill="FFFFFF"/>
            <w:noWrap/>
            <w:vAlign w:val="center"/>
            <w:hideMark/>
          </w:tcPr>
          <w:p w14:paraId="43309972"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17.7</w:t>
            </w:r>
          </w:p>
        </w:tc>
        <w:tc>
          <w:tcPr>
            <w:tcW w:w="333" w:type="dxa"/>
            <w:tcBorders>
              <w:top w:val="nil"/>
              <w:left w:val="nil"/>
              <w:bottom w:val="nil"/>
              <w:right w:val="nil"/>
            </w:tcBorders>
            <w:shd w:val="clear" w:color="000000" w:fill="FFFFFF"/>
            <w:noWrap/>
            <w:vAlign w:val="center"/>
            <w:hideMark/>
          </w:tcPr>
          <w:p w14:paraId="3A7B7D23"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noWrap/>
            <w:vAlign w:val="center"/>
            <w:hideMark/>
          </w:tcPr>
          <w:p w14:paraId="2E7C6F93"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15.3</w:t>
            </w:r>
          </w:p>
        </w:tc>
        <w:tc>
          <w:tcPr>
            <w:tcW w:w="615" w:type="dxa"/>
            <w:tcBorders>
              <w:top w:val="nil"/>
              <w:left w:val="nil"/>
              <w:bottom w:val="nil"/>
              <w:right w:val="nil"/>
            </w:tcBorders>
            <w:shd w:val="clear" w:color="000000" w:fill="FFFFFF"/>
            <w:noWrap/>
            <w:vAlign w:val="center"/>
            <w:hideMark/>
          </w:tcPr>
          <w:p w14:paraId="76D1154B"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46.7</w:t>
            </w:r>
          </w:p>
        </w:tc>
        <w:tc>
          <w:tcPr>
            <w:tcW w:w="615" w:type="dxa"/>
            <w:tcBorders>
              <w:top w:val="nil"/>
              <w:left w:val="nil"/>
              <w:bottom w:val="nil"/>
              <w:right w:val="nil"/>
            </w:tcBorders>
            <w:shd w:val="clear" w:color="000000" w:fill="FFFFFF"/>
            <w:noWrap/>
            <w:vAlign w:val="center"/>
            <w:hideMark/>
          </w:tcPr>
          <w:p w14:paraId="4E2AD59B"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47.5</w:t>
            </w:r>
          </w:p>
        </w:tc>
      </w:tr>
      <w:tr w:rsidR="007227EC" w:rsidRPr="00B777DC" w14:paraId="094D9DBA" w14:textId="77777777" w:rsidTr="00D853FC">
        <w:trPr>
          <w:trHeight w:val="204"/>
          <w:jc w:val="center"/>
        </w:trPr>
        <w:tc>
          <w:tcPr>
            <w:tcW w:w="1196" w:type="dxa"/>
            <w:tcBorders>
              <w:top w:val="nil"/>
              <w:left w:val="nil"/>
              <w:bottom w:val="nil"/>
              <w:right w:val="nil"/>
            </w:tcBorders>
            <w:shd w:val="clear" w:color="000000" w:fill="FFFFFF"/>
            <w:noWrap/>
            <w:vAlign w:val="center"/>
            <w:hideMark/>
          </w:tcPr>
          <w:p w14:paraId="3E132CF1"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p-value (T-Test)</w:t>
            </w:r>
          </w:p>
        </w:tc>
        <w:tc>
          <w:tcPr>
            <w:tcW w:w="615" w:type="dxa"/>
            <w:tcBorders>
              <w:top w:val="nil"/>
              <w:left w:val="nil"/>
              <w:bottom w:val="nil"/>
              <w:right w:val="nil"/>
            </w:tcBorders>
            <w:shd w:val="clear" w:color="000000" w:fill="FFFFFF"/>
            <w:noWrap/>
            <w:vAlign w:val="center"/>
            <w:hideMark/>
          </w:tcPr>
          <w:p w14:paraId="00AFDDD1"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0.27</w:t>
            </w:r>
          </w:p>
        </w:tc>
        <w:tc>
          <w:tcPr>
            <w:tcW w:w="615" w:type="dxa"/>
            <w:tcBorders>
              <w:top w:val="nil"/>
              <w:left w:val="nil"/>
              <w:bottom w:val="nil"/>
              <w:right w:val="nil"/>
            </w:tcBorders>
            <w:shd w:val="clear" w:color="000000" w:fill="FFFFFF"/>
            <w:noWrap/>
            <w:vAlign w:val="center"/>
            <w:hideMark/>
          </w:tcPr>
          <w:p w14:paraId="75DD3A3E"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0.95</w:t>
            </w:r>
          </w:p>
        </w:tc>
        <w:tc>
          <w:tcPr>
            <w:tcW w:w="615" w:type="dxa"/>
            <w:tcBorders>
              <w:top w:val="nil"/>
              <w:left w:val="nil"/>
              <w:bottom w:val="nil"/>
              <w:right w:val="nil"/>
            </w:tcBorders>
            <w:shd w:val="clear" w:color="000000" w:fill="FFFFFF"/>
            <w:noWrap/>
            <w:vAlign w:val="center"/>
            <w:hideMark/>
          </w:tcPr>
          <w:p w14:paraId="431059E1"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0.08</w:t>
            </w:r>
          </w:p>
        </w:tc>
        <w:tc>
          <w:tcPr>
            <w:tcW w:w="268" w:type="dxa"/>
            <w:tcBorders>
              <w:top w:val="nil"/>
              <w:left w:val="nil"/>
              <w:bottom w:val="nil"/>
              <w:right w:val="nil"/>
            </w:tcBorders>
            <w:shd w:val="clear" w:color="000000" w:fill="FFFFFF"/>
            <w:noWrap/>
            <w:vAlign w:val="center"/>
            <w:hideMark/>
          </w:tcPr>
          <w:p w14:paraId="6554EDC5"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noWrap/>
            <w:vAlign w:val="center"/>
            <w:hideMark/>
          </w:tcPr>
          <w:p w14:paraId="06328107"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0.09</w:t>
            </w:r>
          </w:p>
        </w:tc>
        <w:tc>
          <w:tcPr>
            <w:tcW w:w="615" w:type="dxa"/>
            <w:tcBorders>
              <w:top w:val="nil"/>
              <w:left w:val="nil"/>
              <w:bottom w:val="nil"/>
              <w:right w:val="nil"/>
            </w:tcBorders>
            <w:shd w:val="clear" w:color="000000" w:fill="FFFFFF"/>
            <w:noWrap/>
            <w:vAlign w:val="center"/>
            <w:hideMark/>
          </w:tcPr>
          <w:p w14:paraId="5A8C9094"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0.22</w:t>
            </w:r>
          </w:p>
        </w:tc>
        <w:tc>
          <w:tcPr>
            <w:tcW w:w="615" w:type="dxa"/>
            <w:tcBorders>
              <w:top w:val="nil"/>
              <w:left w:val="nil"/>
              <w:bottom w:val="nil"/>
              <w:right w:val="nil"/>
            </w:tcBorders>
            <w:shd w:val="clear" w:color="000000" w:fill="FFFFFF"/>
            <w:noWrap/>
            <w:vAlign w:val="center"/>
            <w:hideMark/>
          </w:tcPr>
          <w:p w14:paraId="5D936FF4"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0.0</w:t>
            </w:r>
          </w:p>
        </w:tc>
        <w:tc>
          <w:tcPr>
            <w:tcW w:w="333" w:type="dxa"/>
            <w:tcBorders>
              <w:top w:val="nil"/>
              <w:left w:val="nil"/>
              <w:bottom w:val="nil"/>
              <w:right w:val="nil"/>
            </w:tcBorders>
            <w:shd w:val="clear" w:color="000000" w:fill="FFFFFF"/>
            <w:noWrap/>
            <w:vAlign w:val="center"/>
            <w:hideMark/>
          </w:tcPr>
          <w:p w14:paraId="7C3ADCF2"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noWrap/>
            <w:vAlign w:val="center"/>
            <w:hideMark/>
          </w:tcPr>
          <w:p w14:paraId="793B3309"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0.34</w:t>
            </w:r>
          </w:p>
        </w:tc>
        <w:tc>
          <w:tcPr>
            <w:tcW w:w="615" w:type="dxa"/>
            <w:tcBorders>
              <w:top w:val="nil"/>
              <w:left w:val="nil"/>
              <w:bottom w:val="nil"/>
              <w:right w:val="nil"/>
            </w:tcBorders>
            <w:shd w:val="clear" w:color="000000" w:fill="FFFFFF"/>
            <w:noWrap/>
            <w:vAlign w:val="center"/>
            <w:hideMark/>
          </w:tcPr>
          <w:p w14:paraId="6F21DBAD"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0.30</w:t>
            </w:r>
          </w:p>
        </w:tc>
        <w:tc>
          <w:tcPr>
            <w:tcW w:w="615" w:type="dxa"/>
            <w:tcBorders>
              <w:top w:val="nil"/>
              <w:left w:val="nil"/>
              <w:bottom w:val="nil"/>
              <w:right w:val="nil"/>
            </w:tcBorders>
            <w:shd w:val="clear" w:color="000000" w:fill="FFFFFF"/>
            <w:noWrap/>
            <w:vAlign w:val="center"/>
            <w:hideMark/>
          </w:tcPr>
          <w:p w14:paraId="00F55BFC"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0.15</w:t>
            </w:r>
          </w:p>
        </w:tc>
        <w:tc>
          <w:tcPr>
            <w:tcW w:w="333" w:type="dxa"/>
            <w:tcBorders>
              <w:top w:val="nil"/>
              <w:left w:val="nil"/>
              <w:bottom w:val="nil"/>
              <w:right w:val="nil"/>
            </w:tcBorders>
            <w:shd w:val="clear" w:color="000000" w:fill="FFFFFF"/>
            <w:noWrap/>
            <w:vAlign w:val="center"/>
            <w:hideMark/>
          </w:tcPr>
          <w:p w14:paraId="5FD687D2"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noWrap/>
            <w:vAlign w:val="center"/>
            <w:hideMark/>
          </w:tcPr>
          <w:p w14:paraId="442562C0"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0.68</w:t>
            </w:r>
          </w:p>
        </w:tc>
        <w:tc>
          <w:tcPr>
            <w:tcW w:w="615" w:type="dxa"/>
            <w:tcBorders>
              <w:top w:val="nil"/>
              <w:left w:val="nil"/>
              <w:bottom w:val="nil"/>
              <w:right w:val="nil"/>
            </w:tcBorders>
            <w:shd w:val="clear" w:color="000000" w:fill="FFFFFF"/>
            <w:noWrap/>
            <w:vAlign w:val="center"/>
            <w:hideMark/>
          </w:tcPr>
          <w:p w14:paraId="694A2E6C"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0.80</w:t>
            </w:r>
          </w:p>
        </w:tc>
        <w:tc>
          <w:tcPr>
            <w:tcW w:w="615" w:type="dxa"/>
            <w:tcBorders>
              <w:top w:val="nil"/>
              <w:left w:val="nil"/>
              <w:bottom w:val="nil"/>
              <w:right w:val="nil"/>
            </w:tcBorders>
            <w:shd w:val="clear" w:color="000000" w:fill="FFFFFF"/>
            <w:noWrap/>
            <w:vAlign w:val="center"/>
            <w:hideMark/>
          </w:tcPr>
          <w:p w14:paraId="5DE3DACC"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0.78</w:t>
            </w:r>
          </w:p>
        </w:tc>
      </w:tr>
      <w:tr w:rsidR="007227EC" w:rsidRPr="00B777DC" w14:paraId="19F30F28" w14:textId="77777777" w:rsidTr="00D853FC">
        <w:trPr>
          <w:trHeight w:val="204"/>
          <w:jc w:val="center"/>
        </w:trPr>
        <w:tc>
          <w:tcPr>
            <w:tcW w:w="1196" w:type="dxa"/>
            <w:tcBorders>
              <w:top w:val="nil"/>
              <w:left w:val="nil"/>
              <w:bottom w:val="nil"/>
              <w:right w:val="nil"/>
            </w:tcBorders>
            <w:shd w:val="clear" w:color="000000" w:fill="FFFFFF"/>
            <w:noWrap/>
            <w:vAlign w:val="center"/>
            <w:hideMark/>
          </w:tcPr>
          <w:p w14:paraId="01A8A557"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noWrap/>
            <w:vAlign w:val="center"/>
            <w:hideMark/>
          </w:tcPr>
          <w:p w14:paraId="3DDBB9FF"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noWrap/>
            <w:vAlign w:val="center"/>
            <w:hideMark/>
          </w:tcPr>
          <w:p w14:paraId="317B38BE"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noWrap/>
            <w:vAlign w:val="center"/>
            <w:hideMark/>
          </w:tcPr>
          <w:p w14:paraId="5F3C8C71"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268" w:type="dxa"/>
            <w:tcBorders>
              <w:top w:val="nil"/>
              <w:left w:val="nil"/>
              <w:bottom w:val="nil"/>
              <w:right w:val="nil"/>
            </w:tcBorders>
            <w:shd w:val="clear" w:color="000000" w:fill="FFFFFF"/>
            <w:noWrap/>
            <w:vAlign w:val="center"/>
            <w:hideMark/>
          </w:tcPr>
          <w:p w14:paraId="30E4A677"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noWrap/>
            <w:vAlign w:val="center"/>
            <w:hideMark/>
          </w:tcPr>
          <w:p w14:paraId="4ED2EDC9"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noWrap/>
            <w:vAlign w:val="center"/>
            <w:hideMark/>
          </w:tcPr>
          <w:p w14:paraId="0CF90799"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noWrap/>
            <w:vAlign w:val="center"/>
            <w:hideMark/>
          </w:tcPr>
          <w:p w14:paraId="48A52850"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333" w:type="dxa"/>
            <w:tcBorders>
              <w:top w:val="nil"/>
              <w:left w:val="nil"/>
              <w:bottom w:val="nil"/>
              <w:right w:val="nil"/>
            </w:tcBorders>
            <w:shd w:val="clear" w:color="000000" w:fill="FFFFFF"/>
            <w:noWrap/>
            <w:vAlign w:val="center"/>
            <w:hideMark/>
          </w:tcPr>
          <w:p w14:paraId="03085397"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noWrap/>
            <w:vAlign w:val="center"/>
            <w:hideMark/>
          </w:tcPr>
          <w:p w14:paraId="717B891E"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noWrap/>
            <w:vAlign w:val="center"/>
            <w:hideMark/>
          </w:tcPr>
          <w:p w14:paraId="2B4825C2"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noWrap/>
            <w:vAlign w:val="center"/>
            <w:hideMark/>
          </w:tcPr>
          <w:p w14:paraId="09DD5693"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333" w:type="dxa"/>
            <w:tcBorders>
              <w:top w:val="nil"/>
              <w:left w:val="nil"/>
              <w:bottom w:val="nil"/>
              <w:right w:val="nil"/>
            </w:tcBorders>
            <w:shd w:val="clear" w:color="000000" w:fill="FFFFFF"/>
            <w:noWrap/>
            <w:vAlign w:val="center"/>
            <w:hideMark/>
          </w:tcPr>
          <w:p w14:paraId="0B4F09BE"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noWrap/>
            <w:vAlign w:val="center"/>
            <w:hideMark/>
          </w:tcPr>
          <w:p w14:paraId="7235644F"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noWrap/>
            <w:vAlign w:val="center"/>
            <w:hideMark/>
          </w:tcPr>
          <w:p w14:paraId="055623F0"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noWrap/>
            <w:vAlign w:val="center"/>
            <w:hideMark/>
          </w:tcPr>
          <w:p w14:paraId="54AD5DC4"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r>
      <w:tr w:rsidR="007227EC" w:rsidRPr="00B777DC" w14:paraId="3E4AB5E5" w14:textId="77777777" w:rsidTr="00D853FC">
        <w:trPr>
          <w:trHeight w:val="204"/>
          <w:jc w:val="center"/>
        </w:trPr>
        <w:tc>
          <w:tcPr>
            <w:tcW w:w="1196" w:type="dxa"/>
            <w:tcBorders>
              <w:top w:val="nil"/>
              <w:left w:val="nil"/>
              <w:bottom w:val="nil"/>
              <w:right w:val="nil"/>
            </w:tcBorders>
            <w:shd w:val="clear" w:color="000000" w:fill="FFFFFF"/>
            <w:noWrap/>
            <w:vAlign w:val="center"/>
            <w:hideMark/>
          </w:tcPr>
          <w:p w14:paraId="1C993B0A"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Age: 0-17</w:t>
            </w:r>
          </w:p>
        </w:tc>
        <w:tc>
          <w:tcPr>
            <w:tcW w:w="615" w:type="dxa"/>
            <w:tcBorders>
              <w:top w:val="nil"/>
              <w:left w:val="nil"/>
              <w:bottom w:val="nil"/>
              <w:right w:val="nil"/>
            </w:tcBorders>
            <w:shd w:val="clear" w:color="000000" w:fill="FFFFFF"/>
            <w:vAlign w:val="center"/>
            <w:hideMark/>
          </w:tcPr>
          <w:p w14:paraId="3D7AA961"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0.0</w:t>
            </w:r>
          </w:p>
        </w:tc>
        <w:tc>
          <w:tcPr>
            <w:tcW w:w="615" w:type="dxa"/>
            <w:tcBorders>
              <w:top w:val="nil"/>
              <w:left w:val="nil"/>
              <w:bottom w:val="nil"/>
              <w:right w:val="nil"/>
            </w:tcBorders>
            <w:shd w:val="clear" w:color="000000" w:fill="FFFFFF"/>
            <w:vAlign w:val="center"/>
            <w:hideMark/>
          </w:tcPr>
          <w:p w14:paraId="25C0B14D"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0.0</w:t>
            </w:r>
          </w:p>
        </w:tc>
        <w:tc>
          <w:tcPr>
            <w:tcW w:w="615" w:type="dxa"/>
            <w:tcBorders>
              <w:top w:val="nil"/>
              <w:left w:val="nil"/>
              <w:bottom w:val="nil"/>
              <w:right w:val="nil"/>
            </w:tcBorders>
            <w:shd w:val="clear" w:color="000000" w:fill="FFFFFF"/>
            <w:vAlign w:val="center"/>
            <w:hideMark/>
          </w:tcPr>
          <w:p w14:paraId="6C5EA040"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0.0</w:t>
            </w:r>
          </w:p>
        </w:tc>
        <w:tc>
          <w:tcPr>
            <w:tcW w:w="268" w:type="dxa"/>
            <w:tcBorders>
              <w:top w:val="nil"/>
              <w:left w:val="nil"/>
              <w:bottom w:val="nil"/>
              <w:right w:val="nil"/>
            </w:tcBorders>
            <w:shd w:val="clear" w:color="000000" w:fill="FFFFFF"/>
            <w:noWrap/>
            <w:vAlign w:val="center"/>
            <w:hideMark/>
          </w:tcPr>
          <w:p w14:paraId="0536A9D2"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vAlign w:val="center"/>
            <w:hideMark/>
          </w:tcPr>
          <w:p w14:paraId="1D1D866D"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0.0</w:t>
            </w:r>
          </w:p>
        </w:tc>
        <w:tc>
          <w:tcPr>
            <w:tcW w:w="615" w:type="dxa"/>
            <w:tcBorders>
              <w:top w:val="nil"/>
              <w:left w:val="nil"/>
              <w:bottom w:val="nil"/>
              <w:right w:val="nil"/>
            </w:tcBorders>
            <w:shd w:val="clear" w:color="000000" w:fill="FFFFFF"/>
            <w:vAlign w:val="center"/>
            <w:hideMark/>
          </w:tcPr>
          <w:p w14:paraId="10BAD2BA"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0.0</w:t>
            </w:r>
          </w:p>
        </w:tc>
        <w:tc>
          <w:tcPr>
            <w:tcW w:w="615" w:type="dxa"/>
            <w:tcBorders>
              <w:top w:val="nil"/>
              <w:left w:val="nil"/>
              <w:bottom w:val="nil"/>
              <w:right w:val="nil"/>
            </w:tcBorders>
            <w:shd w:val="clear" w:color="000000" w:fill="FFFFFF"/>
            <w:vAlign w:val="center"/>
            <w:hideMark/>
          </w:tcPr>
          <w:p w14:paraId="6A32D5DA"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0.0</w:t>
            </w:r>
          </w:p>
        </w:tc>
        <w:tc>
          <w:tcPr>
            <w:tcW w:w="333" w:type="dxa"/>
            <w:tcBorders>
              <w:top w:val="nil"/>
              <w:left w:val="nil"/>
              <w:bottom w:val="nil"/>
              <w:right w:val="nil"/>
            </w:tcBorders>
            <w:shd w:val="clear" w:color="000000" w:fill="FFFFFF"/>
            <w:vAlign w:val="center"/>
            <w:hideMark/>
          </w:tcPr>
          <w:p w14:paraId="3B42F372"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vAlign w:val="center"/>
            <w:hideMark/>
          </w:tcPr>
          <w:p w14:paraId="128241CC"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0.0</w:t>
            </w:r>
          </w:p>
        </w:tc>
        <w:tc>
          <w:tcPr>
            <w:tcW w:w="615" w:type="dxa"/>
            <w:tcBorders>
              <w:top w:val="nil"/>
              <w:left w:val="nil"/>
              <w:bottom w:val="nil"/>
              <w:right w:val="nil"/>
            </w:tcBorders>
            <w:shd w:val="clear" w:color="000000" w:fill="FFFFFF"/>
            <w:vAlign w:val="center"/>
            <w:hideMark/>
          </w:tcPr>
          <w:p w14:paraId="2A22D95F"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0.0</w:t>
            </w:r>
          </w:p>
        </w:tc>
        <w:tc>
          <w:tcPr>
            <w:tcW w:w="615" w:type="dxa"/>
            <w:tcBorders>
              <w:top w:val="nil"/>
              <w:left w:val="nil"/>
              <w:bottom w:val="nil"/>
              <w:right w:val="nil"/>
            </w:tcBorders>
            <w:shd w:val="clear" w:color="000000" w:fill="FFFFFF"/>
            <w:noWrap/>
            <w:vAlign w:val="center"/>
            <w:hideMark/>
          </w:tcPr>
          <w:p w14:paraId="15F9D613"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0.0</w:t>
            </w:r>
          </w:p>
        </w:tc>
        <w:tc>
          <w:tcPr>
            <w:tcW w:w="333" w:type="dxa"/>
            <w:tcBorders>
              <w:top w:val="nil"/>
              <w:left w:val="nil"/>
              <w:bottom w:val="nil"/>
              <w:right w:val="nil"/>
            </w:tcBorders>
            <w:shd w:val="clear" w:color="000000" w:fill="FFFFFF"/>
            <w:noWrap/>
            <w:vAlign w:val="center"/>
            <w:hideMark/>
          </w:tcPr>
          <w:p w14:paraId="2C965219"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vAlign w:val="center"/>
            <w:hideMark/>
          </w:tcPr>
          <w:p w14:paraId="1DD84F98"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0.0</w:t>
            </w:r>
          </w:p>
        </w:tc>
        <w:tc>
          <w:tcPr>
            <w:tcW w:w="615" w:type="dxa"/>
            <w:tcBorders>
              <w:top w:val="nil"/>
              <w:left w:val="nil"/>
              <w:bottom w:val="nil"/>
              <w:right w:val="nil"/>
            </w:tcBorders>
            <w:shd w:val="clear" w:color="000000" w:fill="FFFFFF"/>
            <w:vAlign w:val="center"/>
            <w:hideMark/>
          </w:tcPr>
          <w:p w14:paraId="0E722AC7"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0.0</w:t>
            </w:r>
          </w:p>
        </w:tc>
        <w:tc>
          <w:tcPr>
            <w:tcW w:w="615" w:type="dxa"/>
            <w:tcBorders>
              <w:top w:val="nil"/>
              <w:left w:val="nil"/>
              <w:bottom w:val="nil"/>
              <w:right w:val="nil"/>
            </w:tcBorders>
            <w:shd w:val="clear" w:color="000000" w:fill="FFFFFF"/>
            <w:vAlign w:val="center"/>
            <w:hideMark/>
          </w:tcPr>
          <w:p w14:paraId="4CDFBC61"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0.0</w:t>
            </w:r>
          </w:p>
        </w:tc>
      </w:tr>
      <w:tr w:rsidR="007227EC" w:rsidRPr="00B777DC" w14:paraId="3725E6E4" w14:textId="77777777" w:rsidTr="00D853FC">
        <w:trPr>
          <w:trHeight w:val="204"/>
          <w:jc w:val="center"/>
        </w:trPr>
        <w:tc>
          <w:tcPr>
            <w:tcW w:w="1196" w:type="dxa"/>
            <w:tcBorders>
              <w:top w:val="nil"/>
              <w:left w:val="nil"/>
              <w:bottom w:val="nil"/>
              <w:right w:val="nil"/>
            </w:tcBorders>
            <w:shd w:val="clear" w:color="000000" w:fill="FFFFFF"/>
            <w:noWrap/>
            <w:vAlign w:val="center"/>
            <w:hideMark/>
          </w:tcPr>
          <w:p w14:paraId="5330F82B"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Age: 18-34</w:t>
            </w:r>
          </w:p>
        </w:tc>
        <w:tc>
          <w:tcPr>
            <w:tcW w:w="615" w:type="dxa"/>
            <w:tcBorders>
              <w:top w:val="nil"/>
              <w:left w:val="nil"/>
              <w:bottom w:val="nil"/>
              <w:right w:val="nil"/>
            </w:tcBorders>
            <w:shd w:val="clear" w:color="000000" w:fill="FFFFFF"/>
            <w:vAlign w:val="center"/>
            <w:hideMark/>
          </w:tcPr>
          <w:p w14:paraId="18AD6BA1"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2.3</w:t>
            </w:r>
          </w:p>
        </w:tc>
        <w:tc>
          <w:tcPr>
            <w:tcW w:w="615" w:type="dxa"/>
            <w:tcBorders>
              <w:top w:val="nil"/>
              <w:left w:val="nil"/>
              <w:bottom w:val="nil"/>
              <w:right w:val="nil"/>
            </w:tcBorders>
            <w:shd w:val="clear" w:color="000000" w:fill="FFFFFF"/>
            <w:vAlign w:val="center"/>
            <w:hideMark/>
          </w:tcPr>
          <w:p w14:paraId="5006C971"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0.0</w:t>
            </w:r>
          </w:p>
        </w:tc>
        <w:tc>
          <w:tcPr>
            <w:tcW w:w="615" w:type="dxa"/>
            <w:tcBorders>
              <w:top w:val="nil"/>
              <w:left w:val="nil"/>
              <w:bottom w:val="nil"/>
              <w:right w:val="nil"/>
            </w:tcBorders>
            <w:shd w:val="clear" w:color="000000" w:fill="FFFFFF"/>
            <w:vAlign w:val="center"/>
            <w:hideMark/>
          </w:tcPr>
          <w:p w14:paraId="2F6AD89B"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33.4*</w:t>
            </w:r>
          </w:p>
        </w:tc>
        <w:tc>
          <w:tcPr>
            <w:tcW w:w="268" w:type="dxa"/>
            <w:tcBorders>
              <w:top w:val="nil"/>
              <w:left w:val="nil"/>
              <w:bottom w:val="nil"/>
              <w:right w:val="nil"/>
            </w:tcBorders>
            <w:shd w:val="clear" w:color="000000" w:fill="FFFFFF"/>
            <w:noWrap/>
            <w:vAlign w:val="center"/>
            <w:hideMark/>
          </w:tcPr>
          <w:p w14:paraId="31048302"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vAlign w:val="center"/>
            <w:hideMark/>
          </w:tcPr>
          <w:p w14:paraId="1522AF42"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0.0</w:t>
            </w:r>
          </w:p>
        </w:tc>
        <w:tc>
          <w:tcPr>
            <w:tcW w:w="615" w:type="dxa"/>
            <w:tcBorders>
              <w:top w:val="nil"/>
              <w:left w:val="nil"/>
              <w:bottom w:val="nil"/>
              <w:right w:val="nil"/>
            </w:tcBorders>
            <w:shd w:val="clear" w:color="000000" w:fill="FFFFFF"/>
            <w:vAlign w:val="center"/>
            <w:hideMark/>
          </w:tcPr>
          <w:p w14:paraId="6EAA2E0C"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0.0</w:t>
            </w:r>
          </w:p>
        </w:tc>
        <w:tc>
          <w:tcPr>
            <w:tcW w:w="615" w:type="dxa"/>
            <w:tcBorders>
              <w:top w:val="nil"/>
              <w:left w:val="nil"/>
              <w:bottom w:val="nil"/>
              <w:right w:val="nil"/>
            </w:tcBorders>
            <w:shd w:val="clear" w:color="000000" w:fill="FFFFFF"/>
            <w:vAlign w:val="center"/>
            <w:hideMark/>
          </w:tcPr>
          <w:p w14:paraId="11B56F9C"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39.6*</w:t>
            </w:r>
          </w:p>
        </w:tc>
        <w:tc>
          <w:tcPr>
            <w:tcW w:w="333" w:type="dxa"/>
            <w:tcBorders>
              <w:top w:val="nil"/>
              <w:left w:val="nil"/>
              <w:bottom w:val="nil"/>
              <w:right w:val="nil"/>
            </w:tcBorders>
            <w:shd w:val="clear" w:color="000000" w:fill="FFFFFF"/>
            <w:vAlign w:val="center"/>
            <w:hideMark/>
          </w:tcPr>
          <w:p w14:paraId="788760DA"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vAlign w:val="center"/>
            <w:hideMark/>
          </w:tcPr>
          <w:p w14:paraId="7C9B7956"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0.0</w:t>
            </w:r>
          </w:p>
        </w:tc>
        <w:tc>
          <w:tcPr>
            <w:tcW w:w="615" w:type="dxa"/>
            <w:tcBorders>
              <w:top w:val="nil"/>
              <w:left w:val="nil"/>
              <w:bottom w:val="nil"/>
              <w:right w:val="nil"/>
            </w:tcBorders>
            <w:shd w:val="clear" w:color="000000" w:fill="FFFFFF"/>
            <w:vAlign w:val="center"/>
            <w:hideMark/>
          </w:tcPr>
          <w:p w14:paraId="738AD90B"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0.0</w:t>
            </w:r>
          </w:p>
        </w:tc>
        <w:tc>
          <w:tcPr>
            <w:tcW w:w="615" w:type="dxa"/>
            <w:tcBorders>
              <w:top w:val="nil"/>
              <w:left w:val="nil"/>
              <w:bottom w:val="nil"/>
              <w:right w:val="nil"/>
            </w:tcBorders>
            <w:shd w:val="clear" w:color="000000" w:fill="FFFFFF"/>
            <w:vAlign w:val="center"/>
            <w:hideMark/>
          </w:tcPr>
          <w:p w14:paraId="30B55E21"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0.0</w:t>
            </w:r>
          </w:p>
        </w:tc>
        <w:tc>
          <w:tcPr>
            <w:tcW w:w="333" w:type="dxa"/>
            <w:tcBorders>
              <w:top w:val="nil"/>
              <w:left w:val="nil"/>
              <w:bottom w:val="nil"/>
              <w:right w:val="nil"/>
            </w:tcBorders>
            <w:shd w:val="clear" w:color="000000" w:fill="FFFFFF"/>
            <w:noWrap/>
            <w:vAlign w:val="center"/>
            <w:hideMark/>
          </w:tcPr>
          <w:p w14:paraId="38E8D774"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vAlign w:val="center"/>
            <w:hideMark/>
          </w:tcPr>
          <w:p w14:paraId="579E5136"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13.7</w:t>
            </w:r>
          </w:p>
        </w:tc>
        <w:tc>
          <w:tcPr>
            <w:tcW w:w="615" w:type="dxa"/>
            <w:tcBorders>
              <w:top w:val="nil"/>
              <w:left w:val="nil"/>
              <w:bottom w:val="nil"/>
              <w:right w:val="nil"/>
            </w:tcBorders>
            <w:shd w:val="clear" w:color="000000" w:fill="FFFFFF"/>
            <w:vAlign w:val="center"/>
            <w:hideMark/>
          </w:tcPr>
          <w:p w14:paraId="6F9E56D0"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0.0</w:t>
            </w:r>
          </w:p>
        </w:tc>
        <w:tc>
          <w:tcPr>
            <w:tcW w:w="615" w:type="dxa"/>
            <w:tcBorders>
              <w:top w:val="nil"/>
              <w:left w:val="nil"/>
              <w:bottom w:val="nil"/>
              <w:right w:val="nil"/>
            </w:tcBorders>
            <w:shd w:val="clear" w:color="000000" w:fill="FFFFFF"/>
            <w:vAlign w:val="center"/>
            <w:hideMark/>
          </w:tcPr>
          <w:p w14:paraId="28754D5E"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0.0</w:t>
            </w:r>
          </w:p>
        </w:tc>
      </w:tr>
      <w:tr w:rsidR="007227EC" w:rsidRPr="00B777DC" w14:paraId="737C10D3" w14:textId="77777777" w:rsidTr="00D853FC">
        <w:trPr>
          <w:trHeight w:val="204"/>
          <w:jc w:val="center"/>
        </w:trPr>
        <w:tc>
          <w:tcPr>
            <w:tcW w:w="1196" w:type="dxa"/>
            <w:tcBorders>
              <w:top w:val="nil"/>
              <w:left w:val="nil"/>
              <w:bottom w:val="nil"/>
              <w:right w:val="nil"/>
            </w:tcBorders>
            <w:shd w:val="clear" w:color="000000" w:fill="FFFFFF"/>
            <w:noWrap/>
            <w:vAlign w:val="center"/>
            <w:hideMark/>
          </w:tcPr>
          <w:p w14:paraId="44178734"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Age: 35-44</w:t>
            </w:r>
          </w:p>
        </w:tc>
        <w:tc>
          <w:tcPr>
            <w:tcW w:w="615" w:type="dxa"/>
            <w:tcBorders>
              <w:top w:val="nil"/>
              <w:left w:val="nil"/>
              <w:bottom w:val="nil"/>
              <w:right w:val="nil"/>
            </w:tcBorders>
            <w:shd w:val="clear" w:color="000000" w:fill="FFFFFF"/>
            <w:vAlign w:val="center"/>
            <w:hideMark/>
          </w:tcPr>
          <w:p w14:paraId="55AAAF94"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0.0</w:t>
            </w:r>
          </w:p>
        </w:tc>
        <w:tc>
          <w:tcPr>
            <w:tcW w:w="615" w:type="dxa"/>
            <w:tcBorders>
              <w:top w:val="nil"/>
              <w:left w:val="nil"/>
              <w:bottom w:val="nil"/>
              <w:right w:val="nil"/>
            </w:tcBorders>
            <w:shd w:val="clear" w:color="000000" w:fill="FFFFFF"/>
            <w:vAlign w:val="center"/>
            <w:hideMark/>
          </w:tcPr>
          <w:p w14:paraId="101EAADE"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53.6</w:t>
            </w:r>
          </w:p>
        </w:tc>
        <w:tc>
          <w:tcPr>
            <w:tcW w:w="615" w:type="dxa"/>
            <w:tcBorders>
              <w:top w:val="nil"/>
              <w:left w:val="nil"/>
              <w:bottom w:val="nil"/>
              <w:right w:val="nil"/>
            </w:tcBorders>
            <w:shd w:val="clear" w:color="000000" w:fill="FFFFFF"/>
            <w:vAlign w:val="center"/>
            <w:hideMark/>
          </w:tcPr>
          <w:p w14:paraId="038DC1EC"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33.2*</w:t>
            </w:r>
          </w:p>
        </w:tc>
        <w:tc>
          <w:tcPr>
            <w:tcW w:w="268" w:type="dxa"/>
            <w:tcBorders>
              <w:top w:val="nil"/>
              <w:left w:val="nil"/>
              <w:bottom w:val="nil"/>
              <w:right w:val="nil"/>
            </w:tcBorders>
            <w:shd w:val="clear" w:color="000000" w:fill="FFFFFF"/>
            <w:noWrap/>
            <w:vAlign w:val="center"/>
            <w:hideMark/>
          </w:tcPr>
          <w:p w14:paraId="705521D8"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vAlign w:val="center"/>
            <w:hideMark/>
          </w:tcPr>
          <w:p w14:paraId="0D0054A2"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0.0</w:t>
            </w:r>
          </w:p>
        </w:tc>
        <w:tc>
          <w:tcPr>
            <w:tcW w:w="615" w:type="dxa"/>
            <w:tcBorders>
              <w:top w:val="nil"/>
              <w:left w:val="nil"/>
              <w:bottom w:val="nil"/>
              <w:right w:val="nil"/>
            </w:tcBorders>
            <w:shd w:val="clear" w:color="000000" w:fill="FFFFFF"/>
            <w:vAlign w:val="center"/>
            <w:hideMark/>
          </w:tcPr>
          <w:p w14:paraId="60BB7363"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67.4</w:t>
            </w:r>
          </w:p>
        </w:tc>
        <w:tc>
          <w:tcPr>
            <w:tcW w:w="615" w:type="dxa"/>
            <w:tcBorders>
              <w:top w:val="nil"/>
              <w:left w:val="nil"/>
              <w:bottom w:val="nil"/>
              <w:right w:val="nil"/>
            </w:tcBorders>
            <w:shd w:val="clear" w:color="000000" w:fill="FFFFFF"/>
            <w:vAlign w:val="center"/>
            <w:hideMark/>
          </w:tcPr>
          <w:p w14:paraId="12468112"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31.9*</w:t>
            </w:r>
          </w:p>
        </w:tc>
        <w:tc>
          <w:tcPr>
            <w:tcW w:w="333" w:type="dxa"/>
            <w:tcBorders>
              <w:top w:val="nil"/>
              <w:left w:val="nil"/>
              <w:bottom w:val="nil"/>
              <w:right w:val="nil"/>
            </w:tcBorders>
            <w:shd w:val="clear" w:color="000000" w:fill="FFFFFF"/>
            <w:vAlign w:val="center"/>
            <w:hideMark/>
          </w:tcPr>
          <w:p w14:paraId="35D25CCB"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vAlign w:val="center"/>
            <w:hideMark/>
          </w:tcPr>
          <w:p w14:paraId="623E95A3"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0.0</w:t>
            </w:r>
          </w:p>
        </w:tc>
        <w:tc>
          <w:tcPr>
            <w:tcW w:w="615" w:type="dxa"/>
            <w:tcBorders>
              <w:top w:val="nil"/>
              <w:left w:val="nil"/>
              <w:bottom w:val="nil"/>
              <w:right w:val="nil"/>
            </w:tcBorders>
            <w:shd w:val="clear" w:color="000000" w:fill="FFFFFF"/>
            <w:vAlign w:val="center"/>
            <w:hideMark/>
          </w:tcPr>
          <w:p w14:paraId="15FF6968"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60.1</w:t>
            </w:r>
          </w:p>
        </w:tc>
        <w:tc>
          <w:tcPr>
            <w:tcW w:w="615" w:type="dxa"/>
            <w:tcBorders>
              <w:top w:val="nil"/>
              <w:left w:val="nil"/>
              <w:bottom w:val="nil"/>
              <w:right w:val="nil"/>
            </w:tcBorders>
            <w:shd w:val="clear" w:color="000000" w:fill="FFFFFF"/>
            <w:vAlign w:val="center"/>
            <w:hideMark/>
          </w:tcPr>
          <w:p w14:paraId="027B706F"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24.8</w:t>
            </w:r>
          </w:p>
        </w:tc>
        <w:tc>
          <w:tcPr>
            <w:tcW w:w="333" w:type="dxa"/>
            <w:tcBorders>
              <w:top w:val="nil"/>
              <w:left w:val="nil"/>
              <w:bottom w:val="nil"/>
              <w:right w:val="nil"/>
            </w:tcBorders>
            <w:shd w:val="clear" w:color="000000" w:fill="FFFFFF"/>
            <w:noWrap/>
            <w:vAlign w:val="center"/>
            <w:hideMark/>
          </w:tcPr>
          <w:p w14:paraId="549507E6"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vAlign w:val="center"/>
            <w:hideMark/>
          </w:tcPr>
          <w:p w14:paraId="745CD786"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0.0</w:t>
            </w:r>
          </w:p>
        </w:tc>
        <w:tc>
          <w:tcPr>
            <w:tcW w:w="615" w:type="dxa"/>
            <w:tcBorders>
              <w:top w:val="nil"/>
              <w:left w:val="nil"/>
              <w:bottom w:val="nil"/>
              <w:right w:val="nil"/>
            </w:tcBorders>
            <w:shd w:val="clear" w:color="000000" w:fill="FFFFFF"/>
            <w:vAlign w:val="center"/>
            <w:hideMark/>
          </w:tcPr>
          <w:p w14:paraId="28C51FC6"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80.7</w:t>
            </w:r>
          </w:p>
        </w:tc>
        <w:tc>
          <w:tcPr>
            <w:tcW w:w="615" w:type="dxa"/>
            <w:tcBorders>
              <w:top w:val="nil"/>
              <w:left w:val="nil"/>
              <w:bottom w:val="nil"/>
              <w:right w:val="nil"/>
            </w:tcBorders>
            <w:shd w:val="clear" w:color="000000" w:fill="FFFFFF"/>
            <w:vAlign w:val="center"/>
            <w:hideMark/>
          </w:tcPr>
          <w:p w14:paraId="2D60BE94"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0.0</w:t>
            </w:r>
          </w:p>
        </w:tc>
      </w:tr>
      <w:tr w:rsidR="007227EC" w:rsidRPr="00B777DC" w14:paraId="206294C4" w14:textId="77777777" w:rsidTr="00D853FC">
        <w:trPr>
          <w:trHeight w:val="204"/>
          <w:jc w:val="center"/>
        </w:trPr>
        <w:tc>
          <w:tcPr>
            <w:tcW w:w="1196" w:type="dxa"/>
            <w:tcBorders>
              <w:top w:val="nil"/>
              <w:left w:val="nil"/>
              <w:bottom w:val="nil"/>
              <w:right w:val="nil"/>
            </w:tcBorders>
            <w:shd w:val="clear" w:color="000000" w:fill="FFFFFF"/>
            <w:noWrap/>
            <w:vAlign w:val="center"/>
            <w:hideMark/>
          </w:tcPr>
          <w:p w14:paraId="799E5F6B"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Age: 45-54</w:t>
            </w:r>
          </w:p>
        </w:tc>
        <w:tc>
          <w:tcPr>
            <w:tcW w:w="615" w:type="dxa"/>
            <w:tcBorders>
              <w:top w:val="nil"/>
              <w:left w:val="nil"/>
              <w:bottom w:val="nil"/>
              <w:right w:val="nil"/>
            </w:tcBorders>
            <w:shd w:val="clear" w:color="000000" w:fill="FFFFFF"/>
            <w:vAlign w:val="center"/>
            <w:hideMark/>
          </w:tcPr>
          <w:p w14:paraId="4BBF73F2"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16.4</w:t>
            </w:r>
          </w:p>
        </w:tc>
        <w:tc>
          <w:tcPr>
            <w:tcW w:w="615" w:type="dxa"/>
            <w:tcBorders>
              <w:top w:val="nil"/>
              <w:left w:val="nil"/>
              <w:bottom w:val="nil"/>
              <w:right w:val="nil"/>
            </w:tcBorders>
            <w:shd w:val="clear" w:color="000000" w:fill="FFFFFF"/>
            <w:vAlign w:val="center"/>
            <w:hideMark/>
          </w:tcPr>
          <w:p w14:paraId="0ACFF04C"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22.1</w:t>
            </w:r>
          </w:p>
        </w:tc>
        <w:tc>
          <w:tcPr>
            <w:tcW w:w="615" w:type="dxa"/>
            <w:tcBorders>
              <w:top w:val="nil"/>
              <w:left w:val="nil"/>
              <w:bottom w:val="nil"/>
              <w:right w:val="nil"/>
            </w:tcBorders>
            <w:shd w:val="clear" w:color="000000" w:fill="FFFFFF"/>
            <w:vAlign w:val="center"/>
            <w:hideMark/>
          </w:tcPr>
          <w:p w14:paraId="66423DDE"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40.3</w:t>
            </w:r>
          </w:p>
        </w:tc>
        <w:tc>
          <w:tcPr>
            <w:tcW w:w="268" w:type="dxa"/>
            <w:tcBorders>
              <w:top w:val="nil"/>
              <w:left w:val="nil"/>
              <w:bottom w:val="nil"/>
              <w:right w:val="nil"/>
            </w:tcBorders>
            <w:shd w:val="clear" w:color="000000" w:fill="FFFFFF"/>
            <w:noWrap/>
            <w:vAlign w:val="center"/>
            <w:hideMark/>
          </w:tcPr>
          <w:p w14:paraId="164C5893"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vAlign w:val="center"/>
            <w:hideMark/>
          </w:tcPr>
          <w:p w14:paraId="09EEBA99"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5.4</w:t>
            </w:r>
          </w:p>
        </w:tc>
        <w:tc>
          <w:tcPr>
            <w:tcW w:w="615" w:type="dxa"/>
            <w:tcBorders>
              <w:top w:val="nil"/>
              <w:left w:val="nil"/>
              <w:bottom w:val="nil"/>
              <w:right w:val="nil"/>
            </w:tcBorders>
            <w:shd w:val="clear" w:color="000000" w:fill="FFFFFF"/>
            <w:vAlign w:val="center"/>
            <w:hideMark/>
          </w:tcPr>
          <w:p w14:paraId="26794617"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13.5</w:t>
            </w:r>
          </w:p>
        </w:tc>
        <w:tc>
          <w:tcPr>
            <w:tcW w:w="615" w:type="dxa"/>
            <w:tcBorders>
              <w:top w:val="nil"/>
              <w:left w:val="nil"/>
              <w:bottom w:val="nil"/>
              <w:right w:val="nil"/>
            </w:tcBorders>
            <w:shd w:val="clear" w:color="000000" w:fill="FFFFFF"/>
            <w:vAlign w:val="center"/>
            <w:hideMark/>
          </w:tcPr>
          <w:p w14:paraId="1582B746"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15.8</w:t>
            </w:r>
          </w:p>
        </w:tc>
        <w:tc>
          <w:tcPr>
            <w:tcW w:w="333" w:type="dxa"/>
            <w:tcBorders>
              <w:top w:val="nil"/>
              <w:left w:val="nil"/>
              <w:bottom w:val="nil"/>
              <w:right w:val="nil"/>
            </w:tcBorders>
            <w:shd w:val="clear" w:color="000000" w:fill="FFFFFF"/>
            <w:vAlign w:val="center"/>
            <w:hideMark/>
          </w:tcPr>
          <w:p w14:paraId="52BDC6E1"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vAlign w:val="center"/>
            <w:hideMark/>
          </w:tcPr>
          <w:p w14:paraId="55838665"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9.1</w:t>
            </w:r>
          </w:p>
        </w:tc>
        <w:tc>
          <w:tcPr>
            <w:tcW w:w="615" w:type="dxa"/>
            <w:tcBorders>
              <w:top w:val="nil"/>
              <w:left w:val="nil"/>
              <w:bottom w:val="nil"/>
              <w:right w:val="nil"/>
            </w:tcBorders>
            <w:shd w:val="clear" w:color="000000" w:fill="FFFFFF"/>
            <w:vAlign w:val="center"/>
            <w:hideMark/>
          </w:tcPr>
          <w:p w14:paraId="31C7B6AC"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11.3</w:t>
            </w:r>
          </w:p>
        </w:tc>
        <w:tc>
          <w:tcPr>
            <w:tcW w:w="615" w:type="dxa"/>
            <w:tcBorders>
              <w:top w:val="nil"/>
              <w:left w:val="nil"/>
              <w:bottom w:val="nil"/>
              <w:right w:val="nil"/>
            </w:tcBorders>
            <w:shd w:val="clear" w:color="000000" w:fill="FFFFFF"/>
            <w:vAlign w:val="center"/>
            <w:hideMark/>
          </w:tcPr>
          <w:p w14:paraId="55B7A020"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55.2</w:t>
            </w:r>
          </w:p>
        </w:tc>
        <w:tc>
          <w:tcPr>
            <w:tcW w:w="333" w:type="dxa"/>
            <w:tcBorders>
              <w:top w:val="nil"/>
              <w:left w:val="nil"/>
              <w:bottom w:val="nil"/>
              <w:right w:val="nil"/>
            </w:tcBorders>
            <w:shd w:val="clear" w:color="000000" w:fill="FFFFFF"/>
            <w:noWrap/>
            <w:vAlign w:val="center"/>
            <w:hideMark/>
          </w:tcPr>
          <w:p w14:paraId="0086DBF2"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vAlign w:val="center"/>
            <w:hideMark/>
          </w:tcPr>
          <w:p w14:paraId="50B0911B"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35.3</w:t>
            </w:r>
          </w:p>
        </w:tc>
        <w:tc>
          <w:tcPr>
            <w:tcW w:w="615" w:type="dxa"/>
            <w:tcBorders>
              <w:top w:val="nil"/>
              <w:left w:val="nil"/>
              <w:bottom w:val="nil"/>
              <w:right w:val="nil"/>
            </w:tcBorders>
            <w:shd w:val="clear" w:color="000000" w:fill="FFFFFF"/>
            <w:vAlign w:val="center"/>
            <w:hideMark/>
          </w:tcPr>
          <w:p w14:paraId="20BB8983"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23.3</w:t>
            </w:r>
          </w:p>
        </w:tc>
        <w:tc>
          <w:tcPr>
            <w:tcW w:w="615" w:type="dxa"/>
            <w:tcBorders>
              <w:top w:val="nil"/>
              <w:left w:val="nil"/>
              <w:bottom w:val="nil"/>
              <w:right w:val="nil"/>
            </w:tcBorders>
            <w:shd w:val="clear" w:color="000000" w:fill="FFFFFF"/>
            <w:vAlign w:val="center"/>
            <w:hideMark/>
          </w:tcPr>
          <w:p w14:paraId="55971738"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66.7</w:t>
            </w:r>
          </w:p>
        </w:tc>
      </w:tr>
      <w:tr w:rsidR="007227EC" w:rsidRPr="00B777DC" w14:paraId="36C08120" w14:textId="77777777" w:rsidTr="00D853FC">
        <w:trPr>
          <w:trHeight w:val="204"/>
          <w:jc w:val="center"/>
        </w:trPr>
        <w:tc>
          <w:tcPr>
            <w:tcW w:w="1196" w:type="dxa"/>
            <w:tcBorders>
              <w:top w:val="nil"/>
              <w:left w:val="nil"/>
              <w:bottom w:val="nil"/>
              <w:right w:val="nil"/>
            </w:tcBorders>
            <w:shd w:val="clear" w:color="000000" w:fill="FFFFFF"/>
            <w:noWrap/>
            <w:vAlign w:val="center"/>
            <w:hideMark/>
          </w:tcPr>
          <w:p w14:paraId="00F1D961"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Age: 55-64</w:t>
            </w:r>
          </w:p>
        </w:tc>
        <w:tc>
          <w:tcPr>
            <w:tcW w:w="615" w:type="dxa"/>
            <w:tcBorders>
              <w:top w:val="nil"/>
              <w:left w:val="nil"/>
              <w:bottom w:val="nil"/>
              <w:right w:val="nil"/>
            </w:tcBorders>
            <w:shd w:val="clear" w:color="000000" w:fill="FFFFFF"/>
            <w:vAlign w:val="center"/>
            <w:hideMark/>
          </w:tcPr>
          <w:p w14:paraId="592D1E3A"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12.6</w:t>
            </w:r>
          </w:p>
        </w:tc>
        <w:tc>
          <w:tcPr>
            <w:tcW w:w="615" w:type="dxa"/>
            <w:tcBorders>
              <w:top w:val="nil"/>
              <w:left w:val="nil"/>
              <w:bottom w:val="nil"/>
              <w:right w:val="nil"/>
            </w:tcBorders>
            <w:shd w:val="clear" w:color="000000" w:fill="FFFFFF"/>
            <w:vAlign w:val="center"/>
            <w:hideMark/>
          </w:tcPr>
          <w:p w14:paraId="32ED758F"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31.6</w:t>
            </w:r>
          </w:p>
        </w:tc>
        <w:tc>
          <w:tcPr>
            <w:tcW w:w="615" w:type="dxa"/>
            <w:tcBorders>
              <w:top w:val="nil"/>
              <w:left w:val="nil"/>
              <w:bottom w:val="nil"/>
              <w:right w:val="nil"/>
            </w:tcBorders>
            <w:shd w:val="clear" w:color="000000" w:fill="FFFFFF"/>
            <w:vAlign w:val="center"/>
            <w:hideMark/>
          </w:tcPr>
          <w:p w14:paraId="5AC3AFC3"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30.6</w:t>
            </w:r>
          </w:p>
        </w:tc>
        <w:tc>
          <w:tcPr>
            <w:tcW w:w="268" w:type="dxa"/>
            <w:tcBorders>
              <w:top w:val="nil"/>
              <w:left w:val="nil"/>
              <w:bottom w:val="nil"/>
              <w:right w:val="nil"/>
            </w:tcBorders>
            <w:shd w:val="clear" w:color="000000" w:fill="FFFFFF"/>
            <w:noWrap/>
            <w:vAlign w:val="center"/>
            <w:hideMark/>
          </w:tcPr>
          <w:p w14:paraId="203AAA40"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vAlign w:val="center"/>
            <w:hideMark/>
          </w:tcPr>
          <w:p w14:paraId="05A22DFF"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3.2</w:t>
            </w:r>
          </w:p>
        </w:tc>
        <w:tc>
          <w:tcPr>
            <w:tcW w:w="615" w:type="dxa"/>
            <w:tcBorders>
              <w:top w:val="nil"/>
              <w:left w:val="nil"/>
              <w:bottom w:val="nil"/>
              <w:right w:val="nil"/>
            </w:tcBorders>
            <w:shd w:val="clear" w:color="000000" w:fill="FFFFFF"/>
            <w:vAlign w:val="center"/>
            <w:hideMark/>
          </w:tcPr>
          <w:p w14:paraId="39CB53D2"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21.9</w:t>
            </w:r>
          </w:p>
        </w:tc>
        <w:tc>
          <w:tcPr>
            <w:tcW w:w="615" w:type="dxa"/>
            <w:tcBorders>
              <w:top w:val="nil"/>
              <w:left w:val="nil"/>
              <w:bottom w:val="nil"/>
              <w:right w:val="nil"/>
            </w:tcBorders>
            <w:shd w:val="clear" w:color="000000" w:fill="FFFFFF"/>
            <w:vAlign w:val="center"/>
            <w:hideMark/>
          </w:tcPr>
          <w:p w14:paraId="485B845E"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15.1</w:t>
            </w:r>
          </w:p>
        </w:tc>
        <w:tc>
          <w:tcPr>
            <w:tcW w:w="333" w:type="dxa"/>
            <w:tcBorders>
              <w:top w:val="nil"/>
              <w:left w:val="nil"/>
              <w:bottom w:val="nil"/>
              <w:right w:val="nil"/>
            </w:tcBorders>
            <w:shd w:val="clear" w:color="000000" w:fill="FFFFFF"/>
            <w:vAlign w:val="center"/>
            <w:hideMark/>
          </w:tcPr>
          <w:p w14:paraId="79F1E542"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vAlign w:val="center"/>
            <w:hideMark/>
          </w:tcPr>
          <w:p w14:paraId="4FF51062"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31.9</w:t>
            </w:r>
          </w:p>
        </w:tc>
        <w:tc>
          <w:tcPr>
            <w:tcW w:w="615" w:type="dxa"/>
            <w:tcBorders>
              <w:top w:val="nil"/>
              <w:left w:val="nil"/>
              <w:bottom w:val="nil"/>
              <w:right w:val="nil"/>
            </w:tcBorders>
            <w:shd w:val="clear" w:color="000000" w:fill="FFFFFF"/>
            <w:vAlign w:val="center"/>
            <w:hideMark/>
          </w:tcPr>
          <w:p w14:paraId="07825FBD"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21.5</w:t>
            </w:r>
          </w:p>
        </w:tc>
        <w:tc>
          <w:tcPr>
            <w:tcW w:w="615" w:type="dxa"/>
            <w:tcBorders>
              <w:top w:val="nil"/>
              <w:left w:val="nil"/>
              <w:bottom w:val="nil"/>
              <w:right w:val="nil"/>
            </w:tcBorders>
            <w:shd w:val="clear" w:color="000000" w:fill="FFFFFF"/>
            <w:vAlign w:val="center"/>
            <w:hideMark/>
          </w:tcPr>
          <w:p w14:paraId="2F9F8ADC"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35.1</w:t>
            </w:r>
          </w:p>
        </w:tc>
        <w:tc>
          <w:tcPr>
            <w:tcW w:w="333" w:type="dxa"/>
            <w:tcBorders>
              <w:top w:val="nil"/>
              <w:left w:val="nil"/>
              <w:bottom w:val="nil"/>
              <w:right w:val="nil"/>
            </w:tcBorders>
            <w:shd w:val="clear" w:color="000000" w:fill="FFFFFF"/>
            <w:noWrap/>
            <w:vAlign w:val="center"/>
            <w:hideMark/>
          </w:tcPr>
          <w:p w14:paraId="169EF26A"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vAlign w:val="center"/>
            <w:hideMark/>
          </w:tcPr>
          <w:p w14:paraId="6AC693D6"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13.2</w:t>
            </w:r>
          </w:p>
        </w:tc>
        <w:tc>
          <w:tcPr>
            <w:tcW w:w="615" w:type="dxa"/>
            <w:tcBorders>
              <w:top w:val="nil"/>
              <w:left w:val="nil"/>
              <w:bottom w:val="nil"/>
              <w:right w:val="nil"/>
            </w:tcBorders>
            <w:shd w:val="clear" w:color="000000" w:fill="FFFFFF"/>
            <w:vAlign w:val="center"/>
            <w:hideMark/>
          </w:tcPr>
          <w:p w14:paraId="5F2275F2"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53.9</w:t>
            </w:r>
          </w:p>
        </w:tc>
        <w:tc>
          <w:tcPr>
            <w:tcW w:w="615" w:type="dxa"/>
            <w:tcBorders>
              <w:top w:val="nil"/>
              <w:left w:val="nil"/>
              <w:bottom w:val="nil"/>
              <w:right w:val="nil"/>
            </w:tcBorders>
            <w:shd w:val="clear" w:color="000000" w:fill="FFFFFF"/>
            <w:vAlign w:val="center"/>
            <w:hideMark/>
          </w:tcPr>
          <w:p w14:paraId="4813B2D5"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47.8</w:t>
            </w:r>
          </w:p>
        </w:tc>
      </w:tr>
      <w:tr w:rsidR="007227EC" w:rsidRPr="00B777DC" w14:paraId="2F2A1CA1" w14:textId="77777777" w:rsidTr="00D853FC">
        <w:trPr>
          <w:trHeight w:val="204"/>
          <w:jc w:val="center"/>
        </w:trPr>
        <w:tc>
          <w:tcPr>
            <w:tcW w:w="1196" w:type="dxa"/>
            <w:tcBorders>
              <w:top w:val="nil"/>
              <w:left w:val="nil"/>
              <w:bottom w:val="nil"/>
              <w:right w:val="nil"/>
            </w:tcBorders>
            <w:shd w:val="clear" w:color="000000" w:fill="FFFFFF"/>
            <w:noWrap/>
            <w:vAlign w:val="center"/>
            <w:hideMark/>
          </w:tcPr>
          <w:p w14:paraId="12268A1C"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p-value (Chi-square)</w:t>
            </w:r>
          </w:p>
        </w:tc>
        <w:tc>
          <w:tcPr>
            <w:tcW w:w="615" w:type="dxa"/>
            <w:tcBorders>
              <w:top w:val="nil"/>
              <w:left w:val="nil"/>
              <w:bottom w:val="nil"/>
              <w:right w:val="nil"/>
            </w:tcBorders>
            <w:shd w:val="clear" w:color="000000" w:fill="FFFFFF"/>
            <w:vAlign w:val="center"/>
            <w:hideMark/>
          </w:tcPr>
          <w:p w14:paraId="6B8D13B5"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&lt;0.001</w:t>
            </w:r>
          </w:p>
        </w:tc>
        <w:tc>
          <w:tcPr>
            <w:tcW w:w="615" w:type="dxa"/>
            <w:tcBorders>
              <w:top w:val="nil"/>
              <w:left w:val="nil"/>
              <w:bottom w:val="nil"/>
              <w:right w:val="nil"/>
            </w:tcBorders>
            <w:shd w:val="clear" w:color="000000" w:fill="FFFFFF"/>
            <w:vAlign w:val="center"/>
            <w:hideMark/>
          </w:tcPr>
          <w:p w14:paraId="1E3A0828"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&lt;0.001</w:t>
            </w:r>
          </w:p>
        </w:tc>
        <w:tc>
          <w:tcPr>
            <w:tcW w:w="615" w:type="dxa"/>
            <w:tcBorders>
              <w:top w:val="nil"/>
              <w:left w:val="nil"/>
              <w:bottom w:val="nil"/>
              <w:right w:val="nil"/>
            </w:tcBorders>
            <w:shd w:val="clear" w:color="000000" w:fill="FFFFFF"/>
            <w:vAlign w:val="center"/>
            <w:hideMark/>
          </w:tcPr>
          <w:p w14:paraId="3357B4AF"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0.5</w:t>
            </w:r>
          </w:p>
        </w:tc>
        <w:tc>
          <w:tcPr>
            <w:tcW w:w="268" w:type="dxa"/>
            <w:tcBorders>
              <w:top w:val="nil"/>
              <w:left w:val="nil"/>
              <w:bottom w:val="nil"/>
              <w:right w:val="nil"/>
            </w:tcBorders>
            <w:shd w:val="clear" w:color="000000" w:fill="FFFFFF"/>
            <w:noWrap/>
            <w:vAlign w:val="center"/>
            <w:hideMark/>
          </w:tcPr>
          <w:p w14:paraId="46BB625C"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vAlign w:val="center"/>
            <w:hideMark/>
          </w:tcPr>
          <w:p w14:paraId="1DB93386"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0.03</w:t>
            </w:r>
          </w:p>
        </w:tc>
        <w:tc>
          <w:tcPr>
            <w:tcW w:w="615" w:type="dxa"/>
            <w:tcBorders>
              <w:top w:val="nil"/>
              <w:left w:val="nil"/>
              <w:bottom w:val="nil"/>
              <w:right w:val="nil"/>
            </w:tcBorders>
            <w:shd w:val="clear" w:color="000000" w:fill="FFFFFF"/>
            <w:vAlign w:val="center"/>
            <w:hideMark/>
          </w:tcPr>
          <w:p w14:paraId="64FA55D2"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&lt;0.001</w:t>
            </w:r>
          </w:p>
        </w:tc>
        <w:tc>
          <w:tcPr>
            <w:tcW w:w="615" w:type="dxa"/>
            <w:tcBorders>
              <w:top w:val="nil"/>
              <w:left w:val="nil"/>
              <w:bottom w:val="nil"/>
              <w:right w:val="nil"/>
            </w:tcBorders>
            <w:shd w:val="clear" w:color="000000" w:fill="FFFFFF"/>
            <w:vAlign w:val="center"/>
            <w:hideMark/>
          </w:tcPr>
          <w:p w14:paraId="72BB57B1"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&lt;0.001</w:t>
            </w:r>
          </w:p>
        </w:tc>
        <w:tc>
          <w:tcPr>
            <w:tcW w:w="333" w:type="dxa"/>
            <w:tcBorders>
              <w:top w:val="nil"/>
              <w:left w:val="nil"/>
              <w:bottom w:val="nil"/>
              <w:right w:val="nil"/>
            </w:tcBorders>
            <w:shd w:val="clear" w:color="000000" w:fill="FFFFFF"/>
            <w:vAlign w:val="center"/>
            <w:hideMark/>
          </w:tcPr>
          <w:p w14:paraId="18200B8D"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vAlign w:val="center"/>
            <w:hideMark/>
          </w:tcPr>
          <w:p w14:paraId="2067E994"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&lt;0.001</w:t>
            </w:r>
          </w:p>
        </w:tc>
        <w:tc>
          <w:tcPr>
            <w:tcW w:w="615" w:type="dxa"/>
            <w:tcBorders>
              <w:top w:val="nil"/>
              <w:left w:val="nil"/>
              <w:bottom w:val="nil"/>
              <w:right w:val="nil"/>
            </w:tcBorders>
            <w:shd w:val="clear" w:color="000000" w:fill="FFFFFF"/>
            <w:vAlign w:val="center"/>
            <w:hideMark/>
          </w:tcPr>
          <w:p w14:paraId="4D78A5EF"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&lt;0.001</w:t>
            </w:r>
          </w:p>
        </w:tc>
        <w:tc>
          <w:tcPr>
            <w:tcW w:w="615" w:type="dxa"/>
            <w:tcBorders>
              <w:top w:val="nil"/>
              <w:left w:val="nil"/>
              <w:bottom w:val="nil"/>
              <w:right w:val="nil"/>
            </w:tcBorders>
            <w:shd w:val="clear" w:color="000000" w:fill="FFFFFF"/>
            <w:vAlign w:val="center"/>
            <w:hideMark/>
          </w:tcPr>
          <w:p w14:paraId="2882B37E"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&lt;0.001</w:t>
            </w:r>
          </w:p>
        </w:tc>
        <w:tc>
          <w:tcPr>
            <w:tcW w:w="333" w:type="dxa"/>
            <w:tcBorders>
              <w:top w:val="nil"/>
              <w:left w:val="nil"/>
              <w:bottom w:val="nil"/>
              <w:right w:val="nil"/>
            </w:tcBorders>
            <w:shd w:val="clear" w:color="000000" w:fill="FFFFFF"/>
            <w:noWrap/>
            <w:vAlign w:val="center"/>
            <w:hideMark/>
          </w:tcPr>
          <w:p w14:paraId="392CB14E"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vAlign w:val="center"/>
            <w:hideMark/>
          </w:tcPr>
          <w:p w14:paraId="029AD096"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&lt;0.001</w:t>
            </w:r>
          </w:p>
        </w:tc>
        <w:tc>
          <w:tcPr>
            <w:tcW w:w="615" w:type="dxa"/>
            <w:tcBorders>
              <w:top w:val="nil"/>
              <w:left w:val="nil"/>
              <w:bottom w:val="nil"/>
              <w:right w:val="nil"/>
            </w:tcBorders>
            <w:shd w:val="clear" w:color="000000" w:fill="FFFFFF"/>
            <w:vAlign w:val="center"/>
            <w:hideMark/>
          </w:tcPr>
          <w:p w14:paraId="0840B667"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&lt;0.001</w:t>
            </w:r>
          </w:p>
        </w:tc>
        <w:tc>
          <w:tcPr>
            <w:tcW w:w="615" w:type="dxa"/>
            <w:tcBorders>
              <w:top w:val="nil"/>
              <w:left w:val="nil"/>
              <w:bottom w:val="nil"/>
              <w:right w:val="nil"/>
            </w:tcBorders>
            <w:shd w:val="clear" w:color="000000" w:fill="FFFFFF"/>
            <w:vAlign w:val="center"/>
            <w:hideMark/>
          </w:tcPr>
          <w:p w14:paraId="35A251D5"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&lt;0.001</w:t>
            </w:r>
          </w:p>
        </w:tc>
      </w:tr>
      <w:tr w:rsidR="007227EC" w:rsidRPr="00B777DC" w14:paraId="23E8D412" w14:textId="77777777" w:rsidTr="00D853FC">
        <w:trPr>
          <w:trHeight w:val="204"/>
          <w:jc w:val="center"/>
        </w:trPr>
        <w:tc>
          <w:tcPr>
            <w:tcW w:w="1196" w:type="dxa"/>
            <w:tcBorders>
              <w:top w:val="nil"/>
              <w:left w:val="nil"/>
              <w:bottom w:val="nil"/>
              <w:right w:val="nil"/>
            </w:tcBorders>
            <w:shd w:val="clear" w:color="000000" w:fill="FFFFFF"/>
            <w:noWrap/>
            <w:vAlign w:val="center"/>
            <w:hideMark/>
          </w:tcPr>
          <w:p w14:paraId="7D99293F"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vAlign w:val="center"/>
            <w:hideMark/>
          </w:tcPr>
          <w:p w14:paraId="77D05124"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vAlign w:val="center"/>
            <w:hideMark/>
          </w:tcPr>
          <w:p w14:paraId="0DC5CAA4"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vAlign w:val="center"/>
            <w:hideMark/>
          </w:tcPr>
          <w:p w14:paraId="77FBB317"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268" w:type="dxa"/>
            <w:tcBorders>
              <w:top w:val="nil"/>
              <w:left w:val="nil"/>
              <w:bottom w:val="nil"/>
              <w:right w:val="nil"/>
            </w:tcBorders>
            <w:shd w:val="clear" w:color="000000" w:fill="FFFFFF"/>
            <w:noWrap/>
            <w:vAlign w:val="center"/>
            <w:hideMark/>
          </w:tcPr>
          <w:p w14:paraId="0E127E6E"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vAlign w:val="center"/>
            <w:hideMark/>
          </w:tcPr>
          <w:p w14:paraId="76890C36"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vAlign w:val="center"/>
            <w:hideMark/>
          </w:tcPr>
          <w:p w14:paraId="02A6740C"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vAlign w:val="center"/>
            <w:hideMark/>
          </w:tcPr>
          <w:p w14:paraId="46BEB0B9"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333" w:type="dxa"/>
            <w:tcBorders>
              <w:top w:val="nil"/>
              <w:left w:val="nil"/>
              <w:bottom w:val="nil"/>
              <w:right w:val="nil"/>
            </w:tcBorders>
            <w:shd w:val="clear" w:color="000000" w:fill="FFFFFF"/>
            <w:vAlign w:val="center"/>
            <w:hideMark/>
          </w:tcPr>
          <w:p w14:paraId="1C8E842D"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vAlign w:val="center"/>
            <w:hideMark/>
          </w:tcPr>
          <w:p w14:paraId="22716A19"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vAlign w:val="center"/>
            <w:hideMark/>
          </w:tcPr>
          <w:p w14:paraId="73FFF9F3"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vAlign w:val="center"/>
            <w:hideMark/>
          </w:tcPr>
          <w:p w14:paraId="3E24DA4F"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333" w:type="dxa"/>
            <w:tcBorders>
              <w:top w:val="nil"/>
              <w:left w:val="nil"/>
              <w:bottom w:val="nil"/>
              <w:right w:val="nil"/>
            </w:tcBorders>
            <w:shd w:val="clear" w:color="000000" w:fill="FFFFFF"/>
            <w:noWrap/>
            <w:vAlign w:val="center"/>
            <w:hideMark/>
          </w:tcPr>
          <w:p w14:paraId="26D7EC6E"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vAlign w:val="center"/>
            <w:hideMark/>
          </w:tcPr>
          <w:p w14:paraId="449608BC"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vAlign w:val="center"/>
            <w:hideMark/>
          </w:tcPr>
          <w:p w14:paraId="4AD9E6CB"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vAlign w:val="center"/>
            <w:hideMark/>
          </w:tcPr>
          <w:p w14:paraId="2477D310"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r>
      <w:tr w:rsidR="007227EC" w:rsidRPr="00B777DC" w14:paraId="2F88BC97" w14:textId="77777777" w:rsidTr="00D853FC">
        <w:trPr>
          <w:trHeight w:val="204"/>
          <w:jc w:val="center"/>
        </w:trPr>
        <w:tc>
          <w:tcPr>
            <w:tcW w:w="1196" w:type="dxa"/>
            <w:tcBorders>
              <w:top w:val="nil"/>
              <w:left w:val="nil"/>
              <w:bottom w:val="nil"/>
              <w:right w:val="nil"/>
            </w:tcBorders>
            <w:shd w:val="clear" w:color="000000" w:fill="FFFFFF"/>
            <w:noWrap/>
            <w:vAlign w:val="center"/>
            <w:hideMark/>
          </w:tcPr>
          <w:p w14:paraId="361C866A"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Northeast</w:t>
            </w:r>
          </w:p>
        </w:tc>
        <w:tc>
          <w:tcPr>
            <w:tcW w:w="615" w:type="dxa"/>
            <w:tcBorders>
              <w:top w:val="nil"/>
              <w:left w:val="nil"/>
              <w:bottom w:val="nil"/>
              <w:right w:val="nil"/>
            </w:tcBorders>
            <w:shd w:val="clear" w:color="000000" w:fill="FFFFFF"/>
            <w:noWrap/>
            <w:vAlign w:val="center"/>
            <w:hideMark/>
          </w:tcPr>
          <w:p w14:paraId="7F5D5C1B"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19.6</w:t>
            </w:r>
          </w:p>
        </w:tc>
        <w:tc>
          <w:tcPr>
            <w:tcW w:w="615" w:type="dxa"/>
            <w:tcBorders>
              <w:top w:val="nil"/>
              <w:left w:val="nil"/>
              <w:bottom w:val="nil"/>
              <w:right w:val="nil"/>
            </w:tcBorders>
            <w:shd w:val="clear" w:color="000000" w:fill="FFFFFF"/>
            <w:noWrap/>
            <w:vAlign w:val="center"/>
            <w:hideMark/>
          </w:tcPr>
          <w:p w14:paraId="3BA38294"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25.4</w:t>
            </w:r>
          </w:p>
        </w:tc>
        <w:tc>
          <w:tcPr>
            <w:tcW w:w="615" w:type="dxa"/>
            <w:tcBorders>
              <w:top w:val="nil"/>
              <w:left w:val="nil"/>
              <w:bottom w:val="nil"/>
              <w:right w:val="nil"/>
            </w:tcBorders>
            <w:shd w:val="clear" w:color="000000" w:fill="FFFFFF"/>
            <w:noWrap/>
            <w:vAlign w:val="center"/>
            <w:hideMark/>
          </w:tcPr>
          <w:p w14:paraId="0AD52A88"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29.3</w:t>
            </w:r>
          </w:p>
        </w:tc>
        <w:tc>
          <w:tcPr>
            <w:tcW w:w="268" w:type="dxa"/>
            <w:tcBorders>
              <w:top w:val="nil"/>
              <w:left w:val="nil"/>
              <w:bottom w:val="nil"/>
              <w:right w:val="nil"/>
            </w:tcBorders>
            <w:shd w:val="clear" w:color="000000" w:fill="FFFFFF"/>
            <w:noWrap/>
            <w:vAlign w:val="center"/>
            <w:hideMark/>
          </w:tcPr>
          <w:p w14:paraId="2ECD50D0"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noWrap/>
            <w:vAlign w:val="center"/>
            <w:hideMark/>
          </w:tcPr>
          <w:p w14:paraId="15A21840"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6.5</w:t>
            </w:r>
          </w:p>
        </w:tc>
        <w:tc>
          <w:tcPr>
            <w:tcW w:w="615" w:type="dxa"/>
            <w:tcBorders>
              <w:top w:val="nil"/>
              <w:left w:val="nil"/>
              <w:bottom w:val="nil"/>
              <w:right w:val="nil"/>
            </w:tcBorders>
            <w:shd w:val="clear" w:color="000000" w:fill="FFFFFF"/>
            <w:noWrap/>
            <w:vAlign w:val="center"/>
            <w:hideMark/>
          </w:tcPr>
          <w:p w14:paraId="06891D2E"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35.8</w:t>
            </w:r>
          </w:p>
        </w:tc>
        <w:tc>
          <w:tcPr>
            <w:tcW w:w="615" w:type="dxa"/>
            <w:tcBorders>
              <w:top w:val="nil"/>
              <w:left w:val="nil"/>
              <w:bottom w:val="nil"/>
              <w:right w:val="nil"/>
            </w:tcBorders>
            <w:shd w:val="clear" w:color="000000" w:fill="FFFFFF"/>
            <w:noWrap/>
            <w:vAlign w:val="center"/>
            <w:hideMark/>
          </w:tcPr>
          <w:p w14:paraId="55311D97"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10.6</w:t>
            </w:r>
          </w:p>
        </w:tc>
        <w:tc>
          <w:tcPr>
            <w:tcW w:w="333" w:type="dxa"/>
            <w:tcBorders>
              <w:top w:val="nil"/>
              <w:left w:val="nil"/>
              <w:bottom w:val="nil"/>
              <w:right w:val="nil"/>
            </w:tcBorders>
            <w:shd w:val="clear" w:color="000000" w:fill="FFFFFF"/>
            <w:noWrap/>
            <w:vAlign w:val="center"/>
            <w:hideMark/>
          </w:tcPr>
          <w:p w14:paraId="58490651"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noWrap/>
            <w:vAlign w:val="center"/>
            <w:hideMark/>
          </w:tcPr>
          <w:p w14:paraId="048430D0"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21.1</w:t>
            </w:r>
          </w:p>
        </w:tc>
        <w:tc>
          <w:tcPr>
            <w:tcW w:w="615" w:type="dxa"/>
            <w:tcBorders>
              <w:top w:val="nil"/>
              <w:left w:val="nil"/>
              <w:bottom w:val="nil"/>
              <w:right w:val="nil"/>
            </w:tcBorders>
            <w:shd w:val="clear" w:color="000000" w:fill="FFFFFF"/>
            <w:noWrap/>
            <w:vAlign w:val="center"/>
            <w:hideMark/>
          </w:tcPr>
          <w:p w14:paraId="5E5157CE"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83.3</w:t>
            </w:r>
          </w:p>
        </w:tc>
        <w:tc>
          <w:tcPr>
            <w:tcW w:w="615" w:type="dxa"/>
            <w:tcBorders>
              <w:top w:val="nil"/>
              <w:left w:val="nil"/>
              <w:bottom w:val="nil"/>
              <w:right w:val="nil"/>
            </w:tcBorders>
            <w:shd w:val="clear" w:color="000000" w:fill="FFFFFF"/>
            <w:vAlign w:val="center"/>
            <w:hideMark/>
          </w:tcPr>
          <w:p w14:paraId="71A2552C"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0.0</w:t>
            </w:r>
          </w:p>
        </w:tc>
        <w:tc>
          <w:tcPr>
            <w:tcW w:w="333" w:type="dxa"/>
            <w:tcBorders>
              <w:top w:val="nil"/>
              <w:left w:val="nil"/>
              <w:bottom w:val="nil"/>
              <w:right w:val="nil"/>
            </w:tcBorders>
            <w:shd w:val="clear" w:color="000000" w:fill="FFFFFF"/>
            <w:noWrap/>
            <w:vAlign w:val="center"/>
            <w:hideMark/>
          </w:tcPr>
          <w:p w14:paraId="7BAA62EE"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noWrap/>
            <w:vAlign w:val="center"/>
            <w:hideMark/>
          </w:tcPr>
          <w:p w14:paraId="52A23EAB"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62.4</w:t>
            </w:r>
          </w:p>
        </w:tc>
        <w:tc>
          <w:tcPr>
            <w:tcW w:w="615" w:type="dxa"/>
            <w:tcBorders>
              <w:top w:val="nil"/>
              <w:left w:val="nil"/>
              <w:bottom w:val="nil"/>
              <w:right w:val="nil"/>
            </w:tcBorders>
            <w:shd w:val="clear" w:color="000000" w:fill="FFFFFF"/>
            <w:noWrap/>
            <w:vAlign w:val="center"/>
            <w:hideMark/>
          </w:tcPr>
          <w:p w14:paraId="354B09DA"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47.8</w:t>
            </w:r>
          </w:p>
        </w:tc>
        <w:tc>
          <w:tcPr>
            <w:tcW w:w="615" w:type="dxa"/>
            <w:tcBorders>
              <w:top w:val="nil"/>
              <w:left w:val="nil"/>
              <w:bottom w:val="nil"/>
              <w:right w:val="nil"/>
            </w:tcBorders>
            <w:shd w:val="clear" w:color="000000" w:fill="FFFFFF"/>
            <w:noWrap/>
            <w:vAlign w:val="center"/>
            <w:hideMark/>
          </w:tcPr>
          <w:p w14:paraId="1AC5C0F8"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69.4</w:t>
            </w:r>
          </w:p>
        </w:tc>
      </w:tr>
      <w:tr w:rsidR="007227EC" w:rsidRPr="00B777DC" w14:paraId="67A821AB" w14:textId="77777777" w:rsidTr="00D853FC">
        <w:trPr>
          <w:trHeight w:val="204"/>
          <w:jc w:val="center"/>
        </w:trPr>
        <w:tc>
          <w:tcPr>
            <w:tcW w:w="1196" w:type="dxa"/>
            <w:tcBorders>
              <w:top w:val="nil"/>
              <w:left w:val="nil"/>
              <w:bottom w:val="nil"/>
              <w:right w:val="nil"/>
            </w:tcBorders>
            <w:shd w:val="clear" w:color="000000" w:fill="FFFFFF"/>
            <w:noWrap/>
            <w:vAlign w:val="center"/>
            <w:hideMark/>
          </w:tcPr>
          <w:p w14:paraId="2BB7C62C"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Midwest</w:t>
            </w:r>
          </w:p>
        </w:tc>
        <w:tc>
          <w:tcPr>
            <w:tcW w:w="615" w:type="dxa"/>
            <w:tcBorders>
              <w:top w:val="nil"/>
              <w:left w:val="nil"/>
              <w:bottom w:val="nil"/>
              <w:right w:val="nil"/>
            </w:tcBorders>
            <w:shd w:val="clear" w:color="000000" w:fill="FFFFFF"/>
            <w:noWrap/>
            <w:vAlign w:val="center"/>
            <w:hideMark/>
          </w:tcPr>
          <w:p w14:paraId="443A4D3E"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0.0</w:t>
            </w:r>
          </w:p>
        </w:tc>
        <w:tc>
          <w:tcPr>
            <w:tcW w:w="615" w:type="dxa"/>
            <w:tcBorders>
              <w:top w:val="nil"/>
              <w:left w:val="nil"/>
              <w:bottom w:val="nil"/>
              <w:right w:val="nil"/>
            </w:tcBorders>
            <w:shd w:val="clear" w:color="000000" w:fill="FFFFFF"/>
            <w:noWrap/>
            <w:vAlign w:val="center"/>
            <w:hideMark/>
          </w:tcPr>
          <w:p w14:paraId="0BB21367"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0.0</w:t>
            </w:r>
          </w:p>
        </w:tc>
        <w:tc>
          <w:tcPr>
            <w:tcW w:w="615" w:type="dxa"/>
            <w:tcBorders>
              <w:top w:val="nil"/>
              <w:left w:val="nil"/>
              <w:bottom w:val="nil"/>
              <w:right w:val="nil"/>
            </w:tcBorders>
            <w:shd w:val="clear" w:color="000000" w:fill="FFFFFF"/>
            <w:noWrap/>
            <w:vAlign w:val="center"/>
            <w:hideMark/>
          </w:tcPr>
          <w:p w14:paraId="499EFBA8"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23.6*</w:t>
            </w:r>
          </w:p>
        </w:tc>
        <w:tc>
          <w:tcPr>
            <w:tcW w:w="268" w:type="dxa"/>
            <w:tcBorders>
              <w:top w:val="nil"/>
              <w:left w:val="nil"/>
              <w:bottom w:val="nil"/>
              <w:right w:val="nil"/>
            </w:tcBorders>
            <w:shd w:val="clear" w:color="000000" w:fill="FFFFFF"/>
            <w:noWrap/>
            <w:vAlign w:val="center"/>
            <w:hideMark/>
          </w:tcPr>
          <w:p w14:paraId="7329406F"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noWrap/>
            <w:vAlign w:val="center"/>
            <w:hideMark/>
          </w:tcPr>
          <w:p w14:paraId="1099CB74"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0.0</w:t>
            </w:r>
          </w:p>
        </w:tc>
        <w:tc>
          <w:tcPr>
            <w:tcW w:w="615" w:type="dxa"/>
            <w:tcBorders>
              <w:top w:val="nil"/>
              <w:left w:val="nil"/>
              <w:bottom w:val="nil"/>
              <w:right w:val="nil"/>
            </w:tcBorders>
            <w:shd w:val="clear" w:color="000000" w:fill="FFFFFF"/>
            <w:noWrap/>
            <w:vAlign w:val="center"/>
            <w:hideMark/>
          </w:tcPr>
          <w:p w14:paraId="771ECE9E"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0.0</w:t>
            </w:r>
          </w:p>
        </w:tc>
        <w:tc>
          <w:tcPr>
            <w:tcW w:w="615" w:type="dxa"/>
            <w:tcBorders>
              <w:top w:val="nil"/>
              <w:left w:val="nil"/>
              <w:bottom w:val="nil"/>
              <w:right w:val="nil"/>
            </w:tcBorders>
            <w:shd w:val="clear" w:color="000000" w:fill="FFFFFF"/>
            <w:noWrap/>
            <w:vAlign w:val="center"/>
            <w:hideMark/>
          </w:tcPr>
          <w:p w14:paraId="73E98D6A"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5.5</w:t>
            </w:r>
          </w:p>
        </w:tc>
        <w:tc>
          <w:tcPr>
            <w:tcW w:w="333" w:type="dxa"/>
            <w:tcBorders>
              <w:top w:val="nil"/>
              <w:left w:val="nil"/>
              <w:bottom w:val="nil"/>
              <w:right w:val="nil"/>
            </w:tcBorders>
            <w:shd w:val="clear" w:color="000000" w:fill="FFFFFF"/>
            <w:noWrap/>
            <w:vAlign w:val="center"/>
            <w:hideMark/>
          </w:tcPr>
          <w:p w14:paraId="61E30BD3"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noWrap/>
            <w:vAlign w:val="center"/>
            <w:hideMark/>
          </w:tcPr>
          <w:p w14:paraId="5E498248"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0.0</w:t>
            </w:r>
          </w:p>
        </w:tc>
        <w:tc>
          <w:tcPr>
            <w:tcW w:w="615" w:type="dxa"/>
            <w:tcBorders>
              <w:top w:val="nil"/>
              <w:left w:val="nil"/>
              <w:bottom w:val="nil"/>
              <w:right w:val="nil"/>
            </w:tcBorders>
            <w:shd w:val="clear" w:color="000000" w:fill="FFFFFF"/>
            <w:noWrap/>
            <w:vAlign w:val="center"/>
            <w:hideMark/>
          </w:tcPr>
          <w:p w14:paraId="4517DBD3"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0.0</w:t>
            </w:r>
          </w:p>
        </w:tc>
        <w:tc>
          <w:tcPr>
            <w:tcW w:w="615" w:type="dxa"/>
            <w:tcBorders>
              <w:top w:val="nil"/>
              <w:left w:val="nil"/>
              <w:bottom w:val="nil"/>
              <w:right w:val="nil"/>
            </w:tcBorders>
            <w:shd w:val="clear" w:color="000000" w:fill="FFFFFF"/>
            <w:noWrap/>
            <w:vAlign w:val="center"/>
            <w:hideMark/>
          </w:tcPr>
          <w:p w14:paraId="3F58F50F"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63.5*</w:t>
            </w:r>
          </w:p>
        </w:tc>
        <w:tc>
          <w:tcPr>
            <w:tcW w:w="333" w:type="dxa"/>
            <w:tcBorders>
              <w:top w:val="nil"/>
              <w:left w:val="nil"/>
              <w:bottom w:val="nil"/>
              <w:right w:val="nil"/>
            </w:tcBorders>
            <w:shd w:val="clear" w:color="000000" w:fill="FFFFFF"/>
            <w:noWrap/>
            <w:vAlign w:val="center"/>
            <w:hideMark/>
          </w:tcPr>
          <w:p w14:paraId="52BE1E42"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noWrap/>
            <w:vAlign w:val="center"/>
            <w:hideMark/>
          </w:tcPr>
          <w:p w14:paraId="629BB3B3"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0.0</w:t>
            </w:r>
          </w:p>
        </w:tc>
        <w:tc>
          <w:tcPr>
            <w:tcW w:w="615" w:type="dxa"/>
            <w:tcBorders>
              <w:top w:val="nil"/>
              <w:left w:val="nil"/>
              <w:bottom w:val="nil"/>
              <w:right w:val="nil"/>
            </w:tcBorders>
            <w:shd w:val="clear" w:color="000000" w:fill="FFFFFF"/>
            <w:noWrap/>
            <w:vAlign w:val="center"/>
            <w:hideMark/>
          </w:tcPr>
          <w:p w14:paraId="0A49BF2F"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0.0</w:t>
            </w:r>
          </w:p>
        </w:tc>
        <w:tc>
          <w:tcPr>
            <w:tcW w:w="615" w:type="dxa"/>
            <w:tcBorders>
              <w:top w:val="nil"/>
              <w:left w:val="nil"/>
              <w:bottom w:val="nil"/>
              <w:right w:val="nil"/>
            </w:tcBorders>
            <w:shd w:val="clear" w:color="000000" w:fill="FFFFFF"/>
            <w:noWrap/>
            <w:vAlign w:val="center"/>
            <w:hideMark/>
          </w:tcPr>
          <w:p w14:paraId="4A3829CB"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0.0</w:t>
            </w:r>
          </w:p>
        </w:tc>
      </w:tr>
      <w:tr w:rsidR="007227EC" w:rsidRPr="00B777DC" w14:paraId="33136F80" w14:textId="77777777" w:rsidTr="00D853FC">
        <w:trPr>
          <w:trHeight w:val="204"/>
          <w:jc w:val="center"/>
        </w:trPr>
        <w:tc>
          <w:tcPr>
            <w:tcW w:w="1196" w:type="dxa"/>
            <w:tcBorders>
              <w:top w:val="nil"/>
              <w:left w:val="nil"/>
              <w:bottom w:val="nil"/>
              <w:right w:val="nil"/>
            </w:tcBorders>
            <w:shd w:val="clear" w:color="000000" w:fill="FFFFFF"/>
            <w:noWrap/>
            <w:vAlign w:val="center"/>
            <w:hideMark/>
          </w:tcPr>
          <w:p w14:paraId="38207D8E"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South</w:t>
            </w:r>
          </w:p>
        </w:tc>
        <w:tc>
          <w:tcPr>
            <w:tcW w:w="615" w:type="dxa"/>
            <w:tcBorders>
              <w:top w:val="nil"/>
              <w:left w:val="nil"/>
              <w:bottom w:val="nil"/>
              <w:right w:val="nil"/>
            </w:tcBorders>
            <w:shd w:val="clear" w:color="000000" w:fill="FFFFFF"/>
            <w:noWrap/>
            <w:vAlign w:val="center"/>
            <w:hideMark/>
          </w:tcPr>
          <w:p w14:paraId="517D81A8"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16.8</w:t>
            </w:r>
          </w:p>
        </w:tc>
        <w:tc>
          <w:tcPr>
            <w:tcW w:w="615" w:type="dxa"/>
            <w:tcBorders>
              <w:top w:val="nil"/>
              <w:left w:val="nil"/>
              <w:bottom w:val="nil"/>
              <w:right w:val="nil"/>
            </w:tcBorders>
            <w:shd w:val="clear" w:color="000000" w:fill="FFFFFF"/>
            <w:noWrap/>
            <w:vAlign w:val="center"/>
            <w:hideMark/>
          </w:tcPr>
          <w:p w14:paraId="56E3F866"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31.7</w:t>
            </w:r>
          </w:p>
        </w:tc>
        <w:tc>
          <w:tcPr>
            <w:tcW w:w="615" w:type="dxa"/>
            <w:tcBorders>
              <w:top w:val="nil"/>
              <w:left w:val="nil"/>
              <w:bottom w:val="nil"/>
              <w:right w:val="nil"/>
            </w:tcBorders>
            <w:shd w:val="clear" w:color="000000" w:fill="FFFFFF"/>
            <w:noWrap/>
            <w:vAlign w:val="center"/>
            <w:hideMark/>
          </w:tcPr>
          <w:p w14:paraId="02BD5041"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29.9</w:t>
            </w:r>
          </w:p>
        </w:tc>
        <w:tc>
          <w:tcPr>
            <w:tcW w:w="268" w:type="dxa"/>
            <w:tcBorders>
              <w:top w:val="nil"/>
              <w:left w:val="nil"/>
              <w:bottom w:val="nil"/>
              <w:right w:val="nil"/>
            </w:tcBorders>
            <w:shd w:val="clear" w:color="000000" w:fill="FFFFFF"/>
            <w:noWrap/>
            <w:vAlign w:val="center"/>
            <w:hideMark/>
          </w:tcPr>
          <w:p w14:paraId="33BC7002"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noWrap/>
            <w:vAlign w:val="center"/>
            <w:hideMark/>
          </w:tcPr>
          <w:p w14:paraId="5F21BE84"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3.6</w:t>
            </w:r>
          </w:p>
        </w:tc>
        <w:tc>
          <w:tcPr>
            <w:tcW w:w="615" w:type="dxa"/>
            <w:tcBorders>
              <w:top w:val="nil"/>
              <w:left w:val="nil"/>
              <w:bottom w:val="nil"/>
              <w:right w:val="nil"/>
            </w:tcBorders>
            <w:shd w:val="clear" w:color="000000" w:fill="FFFFFF"/>
            <w:noWrap/>
            <w:vAlign w:val="center"/>
            <w:hideMark/>
          </w:tcPr>
          <w:p w14:paraId="2C96AADE"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16.0</w:t>
            </w:r>
          </w:p>
        </w:tc>
        <w:tc>
          <w:tcPr>
            <w:tcW w:w="615" w:type="dxa"/>
            <w:tcBorders>
              <w:top w:val="nil"/>
              <w:left w:val="nil"/>
              <w:bottom w:val="nil"/>
              <w:right w:val="nil"/>
            </w:tcBorders>
            <w:shd w:val="clear" w:color="000000" w:fill="FFFFFF"/>
            <w:noWrap/>
            <w:vAlign w:val="center"/>
            <w:hideMark/>
          </w:tcPr>
          <w:p w14:paraId="2B25C31E"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25.3*</w:t>
            </w:r>
          </w:p>
        </w:tc>
        <w:tc>
          <w:tcPr>
            <w:tcW w:w="333" w:type="dxa"/>
            <w:tcBorders>
              <w:top w:val="nil"/>
              <w:left w:val="nil"/>
              <w:bottom w:val="nil"/>
              <w:right w:val="nil"/>
            </w:tcBorders>
            <w:shd w:val="clear" w:color="000000" w:fill="FFFFFF"/>
            <w:noWrap/>
            <w:vAlign w:val="center"/>
            <w:hideMark/>
          </w:tcPr>
          <w:p w14:paraId="62BB1FC7"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noWrap/>
            <w:vAlign w:val="center"/>
            <w:hideMark/>
          </w:tcPr>
          <w:p w14:paraId="3FBEF2E1"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30.0</w:t>
            </w:r>
          </w:p>
        </w:tc>
        <w:tc>
          <w:tcPr>
            <w:tcW w:w="615" w:type="dxa"/>
            <w:tcBorders>
              <w:top w:val="nil"/>
              <w:left w:val="nil"/>
              <w:bottom w:val="nil"/>
              <w:right w:val="nil"/>
            </w:tcBorders>
            <w:shd w:val="clear" w:color="000000" w:fill="FFFFFF"/>
            <w:noWrap/>
            <w:vAlign w:val="center"/>
            <w:hideMark/>
          </w:tcPr>
          <w:p w14:paraId="1B78768F"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28.1</w:t>
            </w:r>
          </w:p>
        </w:tc>
        <w:tc>
          <w:tcPr>
            <w:tcW w:w="615" w:type="dxa"/>
            <w:tcBorders>
              <w:top w:val="nil"/>
              <w:left w:val="nil"/>
              <w:bottom w:val="nil"/>
              <w:right w:val="nil"/>
            </w:tcBorders>
            <w:shd w:val="clear" w:color="000000" w:fill="FFFFFF"/>
            <w:noWrap/>
            <w:vAlign w:val="center"/>
            <w:hideMark/>
          </w:tcPr>
          <w:p w14:paraId="77691719"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13.0</w:t>
            </w:r>
          </w:p>
        </w:tc>
        <w:tc>
          <w:tcPr>
            <w:tcW w:w="333" w:type="dxa"/>
            <w:tcBorders>
              <w:top w:val="nil"/>
              <w:left w:val="nil"/>
              <w:bottom w:val="nil"/>
              <w:right w:val="nil"/>
            </w:tcBorders>
            <w:shd w:val="clear" w:color="000000" w:fill="FFFFFF"/>
            <w:noWrap/>
            <w:vAlign w:val="center"/>
            <w:hideMark/>
          </w:tcPr>
          <w:p w14:paraId="15A82168"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noWrap/>
            <w:vAlign w:val="center"/>
            <w:hideMark/>
          </w:tcPr>
          <w:p w14:paraId="6E16480E"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27.9</w:t>
            </w:r>
          </w:p>
        </w:tc>
        <w:tc>
          <w:tcPr>
            <w:tcW w:w="615" w:type="dxa"/>
            <w:tcBorders>
              <w:top w:val="nil"/>
              <w:left w:val="nil"/>
              <w:bottom w:val="nil"/>
              <w:right w:val="nil"/>
            </w:tcBorders>
            <w:shd w:val="clear" w:color="000000" w:fill="FFFFFF"/>
            <w:noWrap/>
            <w:vAlign w:val="center"/>
            <w:hideMark/>
          </w:tcPr>
          <w:p w14:paraId="67D7208B"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40.9</w:t>
            </w:r>
          </w:p>
        </w:tc>
        <w:tc>
          <w:tcPr>
            <w:tcW w:w="615" w:type="dxa"/>
            <w:tcBorders>
              <w:top w:val="nil"/>
              <w:left w:val="nil"/>
              <w:bottom w:val="nil"/>
              <w:right w:val="nil"/>
            </w:tcBorders>
            <w:shd w:val="clear" w:color="000000" w:fill="FFFFFF"/>
            <w:noWrap/>
            <w:vAlign w:val="center"/>
            <w:hideMark/>
          </w:tcPr>
          <w:p w14:paraId="43085E38"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37.2</w:t>
            </w:r>
          </w:p>
        </w:tc>
      </w:tr>
      <w:tr w:rsidR="007227EC" w:rsidRPr="00B777DC" w14:paraId="638D785F" w14:textId="77777777" w:rsidTr="00D853FC">
        <w:trPr>
          <w:trHeight w:val="204"/>
          <w:jc w:val="center"/>
        </w:trPr>
        <w:tc>
          <w:tcPr>
            <w:tcW w:w="1196" w:type="dxa"/>
            <w:tcBorders>
              <w:top w:val="nil"/>
              <w:left w:val="nil"/>
              <w:bottom w:val="nil"/>
              <w:right w:val="nil"/>
            </w:tcBorders>
            <w:shd w:val="clear" w:color="000000" w:fill="FFFFFF"/>
            <w:noWrap/>
            <w:vAlign w:val="center"/>
            <w:hideMark/>
          </w:tcPr>
          <w:p w14:paraId="0BA93D39"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West</w:t>
            </w:r>
          </w:p>
        </w:tc>
        <w:tc>
          <w:tcPr>
            <w:tcW w:w="615" w:type="dxa"/>
            <w:tcBorders>
              <w:top w:val="nil"/>
              <w:left w:val="nil"/>
              <w:bottom w:val="nil"/>
              <w:right w:val="nil"/>
            </w:tcBorders>
            <w:shd w:val="clear" w:color="000000" w:fill="FFFFFF"/>
            <w:noWrap/>
            <w:vAlign w:val="center"/>
            <w:hideMark/>
          </w:tcPr>
          <w:p w14:paraId="769E5E43"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0.0</w:t>
            </w:r>
          </w:p>
        </w:tc>
        <w:tc>
          <w:tcPr>
            <w:tcW w:w="615" w:type="dxa"/>
            <w:tcBorders>
              <w:top w:val="nil"/>
              <w:left w:val="nil"/>
              <w:bottom w:val="nil"/>
              <w:right w:val="nil"/>
            </w:tcBorders>
            <w:shd w:val="clear" w:color="000000" w:fill="FFFFFF"/>
            <w:noWrap/>
            <w:vAlign w:val="center"/>
            <w:hideMark/>
          </w:tcPr>
          <w:p w14:paraId="34933723"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43.1</w:t>
            </w:r>
          </w:p>
        </w:tc>
        <w:tc>
          <w:tcPr>
            <w:tcW w:w="615" w:type="dxa"/>
            <w:tcBorders>
              <w:top w:val="nil"/>
              <w:left w:val="nil"/>
              <w:bottom w:val="nil"/>
              <w:right w:val="nil"/>
            </w:tcBorders>
            <w:shd w:val="clear" w:color="000000" w:fill="FFFFFF"/>
            <w:noWrap/>
            <w:vAlign w:val="center"/>
            <w:hideMark/>
          </w:tcPr>
          <w:p w14:paraId="0EB70ADE"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58.6*</w:t>
            </w:r>
          </w:p>
        </w:tc>
        <w:tc>
          <w:tcPr>
            <w:tcW w:w="268" w:type="dxa"/>
            <w:tcBorders>
              <w:top w:val="nil"/>
              <w:left w:val="nil"/>
              <w:bottom w:val="nil"/>
              <w:right w:val="nil"/>
            </w:tcBorders>
            <w:shd w:val="clear" w:color="000000" w:fill="FFFFFF"/>
            <w:noWrap/>
            <w:vAlign w:val="center"/>
            <w:hideMark/>
          </w:tcPr>
          <w:p w14:paraId="1F288F43"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noWrap/>
            <w:vAlign w:val="center"/>
            <w:hideMark/>
          </w:tcPr>
          <w:p w14:paraId="720CC20C"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0.0</w:t>
            </w:r>
          </w:p>
        </w:tc>
        <w:tc>
          <w:tcPr>
            <w:tcW w:w="615" w:type="dxa"/>
            <w:tcBorders>
              <w:top w:val="nil"/>
              <w:left w:val="nil"/>
              <w:bottom w:val="nil"/>
              <w:right w:val="nil"/>
            </w:tcBorders>
            <w:shd w:val="clear" w:color="000000" w:fill="FFFFFF"/>
            <w:noWrap/>
            <w:vAlign w:val="center"/>
            <w:hideMark/>
          </w:tcPr>
          <w:p w14:paraId="6E7D35DA"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43.5</w:t>
            </w:r>
          </w:p>
        </w:tc>
        <w:tc>
          <w:tcPr>
            <w:tcW w:w="615" w:type="dxa"/>
            <w:tcBorders>
              <w:top w:val="nil"/>
              <w:left w:val="nil"/>
              <w:bottom w:val="nil"/>
              <w:right w:val="nil"/>
            </w:tcBorders>
            <w:shd w:val="clear" w:color="000000" w:fill="FFFFFF"/>
            <w:noWrap/>
            <w:vAlign w:val="center"/>
            <w:hideMark/>
          </w:tcPr>
          <w:p w14:paraId="5487D0D3"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47.3*</w:t>
            </w:r>
          </w:p>
        </w:tc>
        <w:tc>
          <w:tcPr>
            <w:tcW w:w="333" w:type="dxa"/>
            <w:tcBorders>
              <w:top w:val="nil"/>
              <w:left w:val="nil"/>
              <w:bottom w:val="nil"/>
              <w:right w:val="nil"/>
            </w:tcBorders>
            <w:shd w:val="clear" w:color="000000" w:fill="FFFFFF"/>
            <w:noWrap/>
            <w:vAlign w:val="center"/>
            <w:hideMark/>
          </w:tcPr>
          <w:p w14:paraId="79630664"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noWrap/>
            <w:vAlign w:val="center"/>
            <w:hideMark/>
          </w:tcPr>
          <w:p w14:paraId="66F91F10"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0.0</w:t>
            </w:r>
          </w:p>
        </w:tc>
        <w:tc>
          <w:tcPr>
            <w:tcW w:w="615" w:type="dxa"/>
            <w:tcBorders>
              <w:top w:val="nil"/>
              <w:left w:val="nil"/>
              <w:bottom w:val="nil"/>
              <w:right w:val="nil"/>
            </w:tcBorders>
            <w:shd w:val="clear" w:color="000000" w:fill="FFFFFF"/>
            <w:noWrap/>
            <w:vAlign w:val="center"/>
            <w:hideMark/>
          </w:tcPr>
          <w:p w14:paraId="7E29A903"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0.0</w:t>
            </w:r>
          </w:p>
        </w:tc>
        <w:tc>
          <w:tcPr>
            <w:tcW w:w="615" w:type="dxa"/>
            <w:tcBorders>
              <w:top w:val="nil"/>
              <w:left w:val="nil"/>
              <w:bottom w:val="nil"/>
              <w:right w:val="nil"/>
            </w:tcBorders>
            <w:shd w:val="clear" w:color="000000" w:fill="FFFFFF"/>
            <w:noWrap/>
            <w:vAlign w:val="center"/>
            <w:hideMark/>
          </w:tcPr>
          <w:p w14:paraId="1F45D021"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67.7*</w:t>
            </w:r>
          </w:p>
        </w:tc>
        <w:tc>
          <w:tcPr>
            <w:tcW w:w="333" w:type="dxa"/>
            <w:tcBorders>
              <w:top w:val="nil"/>
              <w:left w:val="nil"/>
              <w:bottom w:val="nil"/>
              <w:right w:val="nil"/>
            </w:tcBorders>
            <w:shd w:val="clear" w:color="000000" w:fill="FFFFFF"/>
            <w:noWrap/>
            <w:vAlign w:val="center"/>
            <w:hideMark/>
          </w:tcPr>
          <w:p w14:paraId="544E352A"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noWrap/>
            <w:vAlign w:val="center"/>
            <w:hideMark/>
          </w:tcPr>
          <w:p w14:paraId="575A686B"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0.0</w:t>
            </w:r>
          </w:p>
        </w:tc>
        <w:tc>
          <w:tcPr>
            <w:tcW w:w="615" w:type="dxa"/>
            <w:tcBorders>
              <w:top w:val="nil"/>
              <w:left w:val="nil"/>
              <w:bottom w:val="nil"/>
              <w:right w:val="nil"/>
            </w:tcBorders>
            <w:shd w:val="clear" w:color="000000" w:fill="FFFFFF"/>
            <w:noWrap/>
            <w:vAlign w:val="center"/>
            <w:hideMark/>
          </w:tcPr>
          <w:p w14:paraId="4264BABF"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89.5</w:t>
            </w:r>
          </w:p>
        </w:tc>
        <w:tc>
          <w:tcPr>
            <w:tcW w:w="615" w:type="dxa"/>
            <w:tcBorders>
              <w:top w:val="nil"/>
              <w:left w:val="nil"/>
              <w:bottom w:val="nil"/>
              <w:right w:val="nil"/>
            </w:tcBorders>
            <w:shd w:val="clear" w:color="000000" w:fill="FFFFFF"/>
            <w:noWrap/>
            <w:vAlign w:val="center"/>
            <w:hideMark/>
          </w:tcPr>
          <w:p w14:paraId="2D5CFE1D"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76.1*</w:t>
            </w:r>
          </w:p>
        </w:tc>
      </w:tr>
      <w:tr w:rsidR="007227EC" w:rsidRPr="00B777DC" w14:paraId="4377ED6F" w14:textId="77777777" w:rsidTr="00D853FC">
        <w:trPr>
          <w:trHeight w:val="204"/>
          <w:jc w:val="center"/>
        </w:trPr>
        <w:tc>
          <w:tcPr>
            <w:tcW w:w="1196" w:type="dxa"/>
            <w:tcBorders>
              <w:top w:val="nil"/>
              <w:left w:val="nil"/>
              <w:bottom w:val="nil"/>
              <w:right w:val="nil"/>
            </w:tcBorders>
            <w:shd w:val="clear" w:color="000000" w:fill="FFFFFF"/>
            <w:noWrap/>
            <w:vAlign w:val="center"/>
            <w:hideMark/>
          </w:tcPr>
          <w:p w14:paraId="454FCC8C"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p-value (Chi-square)</w:t>
            </w:r>
          </w:p>
        </w:tc>
        <w:tc>
          <w:tcPr>
            <w:tcW w:w="615" w:type="dxa"/>
            <w:tcBorders>
              <w:top w:val="nil"/>
              <w:left w:val="nil"/>
              <w:bottom w:val="nil"/>
              <w:right w:val="nil"/>
            </w:tcBorders>
            <w:shd w:val="clear" w:color="000000" w:fill="FFFFFF"/>
            <w:noWrap/>
            <w:vAlign w:val="center"/>
            <w:hideMark/>
          </w:tcPr>
          <w:p w14:paraId="2166F040"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&lt;0.001</w:t>
            </w:r>
          </w:p>
        </w:tc>
        <w:tc>
          <w:tcPr>
            <w:tcW w:w="615" w:type="dxa"/>
            <w:tcBorders>
              <w:top w:val="nil"/>
              <w:left w:val="nil"/>
              <w:bottom w:val="nil"/>
              <w:right w:val="nil"/>
            </w:tcBorders>
            <w:shd w:val="clear" w:color="000000" w:fill="FFFFFF"/>
            <w:noWrap/>
            <w:vAlign w:val="center"/>
            <w:hideMark/>
          </w:tcPr>
          <w:p w14:paraId="051B957B"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&lt;0.001</w:t>
            </w:r>
          </w:p>
        </w:tc>
        <w:tc>
          <w:tcPr>
            <w:tcW w:w="615" w:type="dxa"/>
            <w:tcBorders>
              <w:top w:val="nil"/>
              <w:left w:val="nil"/>
              <w:bottom w:val="nil"/>
              <w:right w:val="nil"/>
            </w:tcBorders>
            <w:shd w:val="clear" w:color="000000" w:fill="FFFFFF"/>
            <w:noWrap/>
            <w:vAlign w:val="center"/>
            <w:hideMark/>
          </w:tcPr>
          <w:p w14:paraId="0E423514"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&lt;0.001</w:t>
            </w:r>
          </w:p>
        </w:tc>
        <w:tc>
          <w:tcPr>
            <w:tcW w:w="268" w:type="dxa"/>
            <w:tcBorders>
              <w:top w:val="nil"/>
              <w:left w:val="nil"/>
              <w:bottom w:val="nil"/>
              <w:right w:val="nil"/>
            </w:tcBorders>
            <w:shd w:val="clear" w:color="000000" w:fill="FFFFFF"/>
            <w:noWrap/>
            <w:vAlign w:val="center"/>
            <w:hideMark/>
          </w:tcPr>
          <w:p w14:paraId="1CFAE5E2"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noWrap/>
            <w:vAlign w:val="center"/>
            <w:hideMark/>
          </w:tcPr>
          <w:p w14:paraId="6051C99E"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&lt;0.001</w:t>
            </w:r>
          </w:p>
        </w:tc>
        <w:tc>
          <w:tcPr>
            <w:tcW w:w="615" w:type="dxa"/>
            <w:tcBorders>
              <w:top w:val="nil"/>
              <w:left w:val="nil"/>
              <w:bottom w:val="nil"/>
              <w:right w:val="nil"/>
            </w:tcBorders>
            <w:shd w:val="clear" w:color="000000" w:fill="FFFFFF"/>
            <w:noWrap/>
            <w:vAlign w:val="center"/>
            <w:hideMark/>
          </w:tcPr>
          <w:p w14:paraId="3CB0AD48"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&lt;0.001</w:t>
            </w:r>
          </w:p>
        </w:tc>
        <w:tc>
          <w:tcPr>
            <w:tcW w:w="615" w:type="dxa"/>
            <w:tcBorders>
              <w:top w:val="nil"/>
              <w:left w:val="nil"/>
              <w:bottom w:val="nil"/>
              <w:right w:val="nil"/>
            </w:tcBorders>
            <w:shd w:val="clear" w:color="000000" w:fill="FFFFFF"/>
            <w:noWrap/>
            <w:vAlign w:val="center"/>
            <w:hideMark/>
          </w:tcPr>
          <w:p w14:paraId="60F478CC"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&lt;0.001</w:t>
            </w:r>
          </w:p>
        </w:tc>
        <w:tc>
          <w:tcPr>
            <w:tcW w:w="333" w:type="dxa"/>
            <w:tcBorders>
              <w:top w:val="nil"/>
              <w:left w:val="nil"/>
              <w:bottom w:val="nil"/>
              <w:right w:val="nil"/>
            </w:tcBorders>
            <w:shd w:val="clear" w:color="000000" w:fill="FFFFFF"/>
            <w:noWrap/>
            <w:vAlign w:val="center"/>
            <w:hideMark/>
          </w:tcPr>
          <w:p w14:paraId="1DCB1B8E"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noWrap/>
            <w:vAlign w:val="center"/>
            <w:hideMark/>
          </w:tcPr>
          <w:p w14:paraId="13ECCA37"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&lt;0.001</w:t>
            </w:r>
          </w:p>
        </w:tc>
        <w:tc>
          <w:tcPr>
            <w:tcW w:w="615" w:type="dxa"/>
            <w:tcBorders>
              <w:top w:val="nil"/>
              <w:left w:val="nil"/>
              <w:bottom w:val="nil"/>
              <w:right w:val="nil"/>
            </w:tcBorders>
            <w:shd w:val="clear" w:color="000000" w:fill="FFFFFF"/>
            <w:noWrap/>
            <w:vAlign w:val="center"/>
            <w:hideMark/>
          </w:tcPr>
          <w:p w14:paraId="7E165939"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&lt;0.001</w:t>
            </w:r>
          </w:p>
        </w:tc>
        <w:tc>
          <w:tcPr>
            <w:tcW w:w="615" w:type="dxa"/>
            <w:tcBorders>
              <w:top w:val="nil"/>
              <w:left w:val="nil"/>
              <w:bottom w:val="nil"/>
              <w:right w:val="nil"/>
            </w:tcBorders>
            <w:shd w:val="clear" w:color="000000" w:fill="FFFFFF"/>
            <w:noWrap/>
            <w:vAlign w:val="center"/>
            <w:hideMark/>
          </w:tcPr>
          <w:p w14:paraId="3A69D738"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&lt;0.001</w:t>
            </w:r>
          </w:p>
        </w:tc>
        <w:tc>
          <w:tcPr>
            <w:tcW w:w="333" w:type="dxa"/>
            <w:tcBorders>
              <w:top w:val="nil"/>
              <w:left w:val="nil"/>
              <w:bottom w:val="nil"/>
              <w:right w:val="nil"/>
            </w:tcBorders>
            <w:shd w:val="clear" w:color="000000" w:fill="FFFFFF"/>
            <w:noWrap/>
            <w:vAlign w:val="center"/>
            <w:hideMark/>
          </w:tcPr>
          <w:p w14:paraId="09724E66"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noWrap/>
            <w:vAlign w:val="center"/>
            <w:hideMark/>
          </w:tcPr>
          <w:p w14:paraId="01364460"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&lt;0.001</w:t>
            </w:r>
          </w:p>
        </w:tc>
        <w:tc>
          <w:tcPr>
            <w:tcW w:w="615" w:type="dxa"/>
            <w:tcBorders>
              <w:top w:val="nil"/>
              <w:left w:val="nil"/>
              <w:bottom w:val="nil"/>
              <w:right w:val="nil"/>
            </w:tcBorders>
            <w:shd w:val="clear" w:color="000000" w:fill="FFFFFF"/>
            <w:noWrap/>
            <w:vAlign w:val="center"/>
            <w:hideMark/>
          </w:tcPr>
          <w:p w14:paraId="19E9B586"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&lt;0.001</w:t>
            </w:r>
          </w:p>
        </w:tc>
        <w:tc>
          <w:tcPr>
            <w:tcW w:w="615" w:type="dxa"/>
            <w:tcBorders>
              <w:top w:val="nil"/>
              <w:left w:val="nil"/>
              <w:bottom w:val="nil"/>
              <w:right w:val="nil"/>
            </w:tcBorders>
            <w:shd w:val="clear" w:color="000000" w:fill="FFFFFF"/>
            <w:noWrap/>
            <w:vAlign w:val="center"/>
            <w:hideMark/>
          </w:tcPr>
          <w:p w14:paraId="35E59452"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&lt;0.001</w:t>
            </w:r>
          </w:p>
        </w:tc>
      </w:tr>
      <w:tr w:rsidR="007227EC" w:rsidRPr="00B777DC" w14:paraId="6396814F" w14:textId="77777777" w:rsidTr="00D853FC">
        <w:trPr>
          <w:trHeight w:val="204"/>
          <w:jc w:val="center"/>
        </w:trPr>
        <w:tc>
          <w:tcPr>
            <w:tcW w:w="1196" w:type="dxa"/>
            <w:tcBorders>
              <w:top w:val="nil"/>
              <w:left w:val="nil"/>
              <w:bottom w:val="nil"/>
              <w:right w:val="nil"/>
            </w:tcBorders>
            <w:shd w:val="clear" w:color="000000" w:fill="FFFFFF"/>
            <w:noWrap/>
            <w:vAlign w:val="bottom"/>
            <w:hideMark/>
          </w:tcPr>
          <w:p w14:paraId="6ADCA32C"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noWrap/>
            <w:vAlign w:val="bottom"/>
            <w:hideMark/>
          </w:tcPr>
          <w:p w14:paraId="2D6CC5BF" w14:textId="77777777" w:rsidR="007227EC" w:rsidRPr="00B777DC" w:rsidRDefault="007227EC" w:rsidP="00D853FC">
            <w:pPr>
              <w:spacing w:after="0" w:line="240" w:lineRule="auto"/>
              <w:jc w:val="center"/>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noWrap/>
            <w:vAlign w:val="bottom"/>
            <w:hideMark/>
          </w:tcPr>
          <w:p w14:paraId="40EB067B" w14:textId="77777777" w:rsidR="007227EC" w:rsidRPr="00B777DC" w:rsidRDefault="007227EC" w:rsidP="00D853FC">
            <w:pPr>
              <w:spacing w:after="0" w:line="240" w:lineRule="auto"/>
              <w:jc w:val="center"/>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noWrap/>
            <w:vAlign w:val="bottom"/>
            <w:hideMark/>
          </w:tcPr>
          <w:p w14:paraId="13646B36" w14:textId="77777777" w:rsidR="007227EC" w:rsidRPr="00B777DC" w:rsidRDefault="007227EC" w:rsidP="00D853FC">
            <w:pPr>
              <w:spacing w:after="0" w:line="240" w:lineRule="auto"/>
              <w:jc w:val="center"/>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268" w:type="dxa"/>
            <w:tcBorders>
              <w:top w:val="nil"/>
              <w:left w:val="nil"/>
              <w:bottom w:val="nil"/>
              <w:right w:val="nil"/>
            </w:tcBorders>
            <w:shd w:val="clear" w:color="000000" w:fill="FFFFFF"/>
            <w:noWrap/>
            <w:vAlign w:val="bottom"/>
            <w:hideMark/>
          </w:tcPr>
          <w:p w14:paraId="0E71B7E2" w14:textId="77777777" w:rsidR="007227EC" w:rsidRPr="00B777DC" w:rsidRDefault="007227EC" w:rsidP="00D853FC">
            <w:pPr>
              <w:spacing w:after="0" w:line="240" w:lineRule="auto"/>
              <w:jc w:val="center"/>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noWrap/>
            <w:vAlign w:val="bottom"/>
            <w:hideMark/>
          </w:tcPr>
          <w:p w14:paraId="3BA81498" w14:textId="77777777" w:rsidR="007227EC" w:rsidRPr="00B777DC" w:rsidRDefault="007227EC" w:rsidP="00D853FC">
            <w:pPr>
              <w:spacing w:after="0" w:line="240" w:lineRule="auto"/>
              <w:jc w:val="center"/>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noWrap/>
            <w:vAlign w:val="bottom"/>
            <w:hideMark/>
          </w:tcPr>
          <w:p w14:paraId="3A2AED9A" w14:textId="77777777" w:rsidR="007227EC" w:rsidRPr="00B777DC" w:rsidRDefault="007227EC" w:rsidP="00D853FC">
            <w:pPr>
              <w:spacing w:after="0" w:line="240" w:lineRule="auto"/>
              <w:jc w:val="center"/>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noWrap/>
            <w:vAlign w:val="bottom"/>
            <w:hideMark/>
          </w:tcPr>
          <w:p w14:paraId="1BE9F361" w14:textId="77777777" w:rsidR="007227EC" w:rsidRPr="00B777DC" w:rsidRDefault="007227EC" w:rsidP="00D853FC">
            <w:pPr>
              <w:spacing w:after="0" w:line="240" w:lineRule="auto"/>
              <w:jc w:val="center"/>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333" w:type="dxa"/>
            <w:tcBorders>
              <w:top w:val="nil"/>
              <w:left w:val="nil"/>
              <w:bottom w:val="nil"/>
              <w:right w:val="nil"/>
            </w:tcBorders>
            <w:shd w:val="clear" w:color="000000" w:fill="FFFFFF"/>
            <w:noWrap/>
            <w:vAlign w:val="bottom"/>
            <w:hideMark/>
          </w:tcPr>
          <w:p w14:paraId="792AA02F" w14:textId="77777777" w:rsidR="007227EC" w:rsidRPr="00B777DC" w:rsidRDefault="007227EC" w:rsidP="00D853FC">
            <w:pPr>
              <w:spacing w:after="0" w:line="240" w:lineRule="auto"/>
              <w:jc w:val="center"/>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noWrap/>
            <w:vAlign w:val="bottom"/>
            <w:hideMark/>
          </w:tcPr>
          <w:p w14:paraId="73502401" w14:textId="77777777" w:rsidR="007227EC" w:rsidRPr="00B777DC" w:rsidRDefault="007227EC" w:rsidP="00D853FC">
            <w:pPr>
              <w:spacing w:after="0" w:line="240" w:lineRule="auto"/>
              <w:jc w:val="center"/>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noWrap/>
            <w:vAlign w:val="bottom"/>
            <w:hideMark/>
          </w:tcPr>
          <w:p w14:paraId="64824128" w14:textId="77777777" w:rsidR="007227EC" w:rsidRPr="00B777DC" w:rsidRDefault="007227EC" w:rsidP="00D853FC">
            <w:pPr>
              <w:spacing w:after="0" w:line="240" w:lineRule="auto"/>
              <w:jc w:val="center"/>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noWrap/>
            <w:vAlign w:val="bottom"/>
            <w:hideMark/>
          </w:tcPr>
          <w:p w14:paraId="740A930A" w14:textId="77777777" w:rsidR="007227EC" w:rsidRPr="00B777DC" w:rsidRDefault="007227EC" w:rsidP="00D853FC">
            <w:pPr>
              <w:spacing w:after="0" w:line="240" w:lineRule="auto"/>
              <w:jc w:val="center"/>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333" w:type="dxa"/>
            <w:tcBorders>
              <w:top w:val="nil"/>
              <w:left w:val="nil"/>
              <w:bottom w:val="nil"/>
              <w:right w:val="nil"/>
            </w:tcBorders>
            <w:shd w:val="clear" w:color="000000" w:fill="FFFFFF"/>
            <w:noWrap/>
            <w:vAlign w:val="bottom"/>
            <w:hideMark/>
          </w:tcPr>
          <w:p w14:paraId="54B7DBF8" w14:textId="77777777" w:rsidR="007227EC" w:rsidRPr="00B777DC" w:rsidRDefault="007227EC" w:rsidP="00D853FC">
            <w:pPr>
              <w:spacing w:after="0" w:line="240" w:lineRule="auto"/>
              <w:jc w:val="center"/>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noWrap/>
            <w:vAlign w:val="bottom"/>
            <w:hideMark/>
          </w:tcPr>
          <w:p w14:paraId="2C7EA451" w14:textId="77777777" w:rsidR="007227EC" w:rsidRPr="00B777DC" w:rsidRDefault="007227EC" w:rsidP="00D853FC">
            <w:pPr>
              <w:spacing w:after="0" w:line="240" w:lineRule="auto"/>
              <w:jc w:val="center"/>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noWrap/>
            <w:vAlign w:val="bottom"/>
            <w:hideMark/>
          </w:tcPr>
          <w:p w14:paraId="11728E7F" w14:textId="77777777" w:rsidR="007227EC" w:rsidRPr="00B777DC" w:rsidRDefault="007227EC" w:rsidP="00D853FC">
            <w:pPr>
              <w:spacing w:after="0" w:line="240" w:lineRule="auto"/>
              <w:jc w:val="center"/>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15" w:type="dxa"/>
            <w:tcBorders>
              <w:top w:val="nil"/>
              <w:left w:val="nil"/>
              <w:bottom w:val="nil"/>
              <w:right w:val="nil"/>
            </w:tcBorders>
            <w:shd w:val="clear" w:color="000000" w:fill="FFFFFF"/>
            <w:noWrap/>
            <w:vAlign w:val="bottom"/>
            <w:hideMark/>
          </w:tcPr>
          <w:p w14:paraId="72D15428" w14:textId="77777777" w:rsidR="007227EC" w:rsidRPr="00B777DC" w:rsidRDefault="007227EC" w:rsidP="00D853FC">
            <w:pPr>
              <w:spacing w:after="0" w:line="240" w:lineRule="auto"/>
              <w:jc w:val="center"/>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r>
      <w:tr w:rsidR="007227EC" w:rsidRPr="00B608CD" w14:paraId="2C902290" w14:textId="77777777" w:rsidTr="00D853FC">
        <w:trPr>
          <w:trHeight w:val="450"/>
          <w:jc w:val="center"/>
        </w:trPr>
        <w:tc>
          <w:tcPr>
            <w:tcW w:w="9516" w:type="dxa"/>
            <w:gridSpan w:val="16"/>
            <w:vMerge w:val="restart"/>
            <w:tcBorders>
              <w:top w:val="single" w:sz="4" w:space="0" w:color="auto"/>
              <w:left w:val="nil"/>
              <w:bottom w:val="nil"/>
              <w:right w:val="nil"/>
            </w:tcBorders>
            <w:shd w:val="clear" w:color="000000" w:fill="FFFFFF"/>
            <w:hideMark/>
          </w:tcPr>
          <w:p w14:paraId="1FEB9A6E" w14:textId="77777777" w:rsidR="007227EC" w:rsidRPr="005C3513"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i/>
                <w:iCs/>
                <w:color w:val="000000"/>
                <w:sz w:val="14"/>
                <w:szCs w:val="14"/>
              </w:rPr>
              <w:t>Source: IBM® MarketScan® commercial claims and encounters database                                                                                                                                                                                                     Notes:</w:t>
            </w:r>
            <w:r w:rsidRPr="00B777DC">
              <w:rPr>
                <w:rFonts w:ascii="Times New Roman" w:eastAsia="Times New Roman" w:hAnsi="Times New Roman" w:cs="Times New Roman"/>
                <w:color w:val="000000"/>
                <w:sz w:val="14"/>
                <w:szCs w:val="14"/>
              </w:rPr>
              <w:t xml:space="preserve"> Estimates are the number of individuals co-dispensed naloxone per 1000 individuals that have received an opioid prescription within the given category and were diagnosed with an opioid overdose less than 90 days before the naloxone rx. All estimates are weighted to be nationally representative for the Commercially Insured Population. Individuals were considered to have been co-dispensed naloxone if an opioid claim and naloxone claim were within 7 days of each other. Estimates are obtained from individuals who were continuously enrolled for the year and the last 90 days of the previous year. T-tests were conducted to examine statistical differences in co-dispensing rates between 2016 and 2018 for each demographic group/morphine milligram equivalent category combination. Chi-square tests were conducted to examine statistical differences among categorical groups. *  represents that co-dispensing rates were statistically different in 2018 compared to 2016 (p&lt;0.001)</w:t>
            </w:r>
          </w:p>
        </w:tc>
      </w:tr>
      <w:tr w:rsidR="007227EC" w:rsidRPr="00B608CD" w14:paraId="545EB22C" w14:textId="77777777" w:rsidTr="00D853FC">
        <w:trPr>
          <w:trHeight w:val="450"/>
          <w:jc w:val="center"/>
        </w:trPr>
        <w:tc>
          <w:tcPr>
            <w:tcW w:w="9516" w:type="dxa"/>
            <w:gridSpan w:val="16"/>
            <w:vMerge/>
            <w:tcBorders>
              <w:top w:val="single" w:sz="4" w:space="0" w:color="auto"/>
              <w:left w:val="nil"/>
              <w:bottom w:val="nil"/>
              <w:right w:val="nil"/>
            </w:tcBorders>
            <w:vAlign w:val="center"/>
            <w:hideMark/>
          </w:tcPr>
          <w:p w14:paraId="308AB56C" w14:textId="77777777" w:rsidR="007227EC" w:rsidRPr="00B608CD" w:rsidRDefault="007227EC" w:rsidP="00D853FC">
            <w:pPr>
              <w:spacing w:after="0" w:line="240" w:lineRule="auto"/>
              <w:rPr>
                <w:rFonts w:ascii="Times New Roman" w:eastAsia="Times New Roman" w:hAnsi="Times New Roman" w:cs="Times New Roman"/>
                <w:color w:val="000000"/>
                <w:sz w:val="16"/>
                <w:szCs w:val="16"/>
              </w:rPr>
            </w:pPr>
          </w:p>
        </w:tc>
      </w:tr>
      <w:tr w:rsidR="007227EC" w:rsidRPr="00B608CD" w14:paraId="48E049AC" w14:textId="77777777" w:rsidTr="00D853FC">
        <w:trPr>
          <w:trHeight w:val="450"/>
          <w:jc w:val="center"/>
        </w:trPr>
        <w:tc>
          <w:tcPr>
            <w:tcW w:w="9516" w:type="dxa"/>
            <w:gridSpan w:val="16"/>
            <w:vMerge/>
            <w:tcBorders>
              <w:top w:val="single" w:sz="4" w:space="0" w:color="auto"/>
              <w:left w:val="nil"/>
              <w:bottom w:val="nil"/>
              <w:right w:val="nil"/>
            </w:tcBorders>
            <w:vAlign w:val="center"/>
            <w:hideMark/>
          </w:tcPr>
          <w:p w14:paraId="4FE615D4" w14:textId="77777777" w:rsidR="007227EC" w:rsidRPr="00B608CD" w:rsidRDefault="007227EC" w:rsidP="00D853FC">
            <w:pPr>
              <w:spacing w:after="0" w:line="240" w:lineRule="auto"/>
              <w:rPr>
                <w:rFonts w:ascii="Times New Roman" w:eastAsia="Times New Roman" w:hAnsi="Times New Roman" w:cs="Times New Roman"/>
                <w:color w:val="000000"/>
                <w:sz w:val="16"/>
                <w:szCs w:val="16"/>
              </w:rPr>
            </w:pPr>
          </w:p>
        </w:tc>
      </w:tr>
      <w:tr w:rsidR="007227EC" w:rsidRPr="00B608CD" w14:paraId="76788E7F" w14:textId="77777777" w:rsidTr="00D853FC">
        <w:trPr>
          <w:trHeight w:val="450"/>
          <w:jc w:val="center"/>
        </w:trPr>
        <w:tc>
          <w:tcPr>
            <w:tcW w:w="9516" w:type="dxa"/>
            <w:gridSpan w:val="16"/>
            <w:vMerge/>
            <w:tcBorders>
              <w:top w:val="single" w:sz="4" w:space="0" w:color="auto"/>
              <w:left w:val="nil"/>
              <w:bottom w:val="nil"/>
              <w:right w:val="nil"/>
            </w:tcBorders>
            <w:vAlign w:val="center"/>
            <w:hideMark/>
          </w:tcPr>
          <w:p w14:paraId="5F77154A" w14:textId="77777777" w:rsidR="007227EC" w:rsidRPr="00B608CD" w:rsidRDefault="007227EC" w:rsidP="00D853FC">
            <w:pPr>
              <w:spacing w:after="0" w:line="240" w:lineRule="auto"/>
              <w:rPr>
                <w:rFonts w:ascii="Times New Roman" w:eastAsia="Times New Roman" w:hAnsi="Times New Roman" w:cs="Times New Roman"/>
                <w:color w:val="000000"/>
                <w:sz w:val="16"/>
                <w:szCs w:val="16"/>
              </w:rPr>
            </w:pPr>
          </w:p>
        </w:tc>
      </w:tr>
      <w:tr w:rsidR="007227EC" w:rsidRPr="00B608CD" w14:paraId="2E47C2E8" w14:textId="77777777" w:rsidTr="00D853FC">
        <w:trPr>
          <w:trHeight w:val="450"/>
          <w:jc w:val="center"/>
        </w:trPr>
        <w:tc>
          <w:tcPr>
            <w:tcW w:w="9516" w:type="dxa"/>
            <w:gridSpan w:val="16"/>
            <w:vMerge/>
            <w:tcBorders>
              <w:top w:val="single" w:sz="4" w:space="0" w:color="auto"/>
              <w:left w:val="nil"/>
              <w:bottom w:val="nil"/>
              <w:right w:val="nil"/>
            </w:tcBorders>
            <w:vAlign w:val="center"/>
            <w:hideMark/>
          </w:tcPr>
          <w:p w14:paraId="09FF9D72" w14:textId="77777777" w:rsidR="007227EC" w:rsidRPr="00B608CD" w:rsidRDefault="007227EC" w:rsidP="00D853FC">
            <w:pPr>
              <w:spacing w:after="0" w:line="240" w:lineRule="auto"/>
              <w:rPr>
                <w:rFonts w:ascii="Times New Roman" w:eastAsia="Times New Roman" w:hAnsi="Times New Roman" w:cs="Times New Roman"/>
                <w:color w:val="000000"/>
                <w:sz w:val="16"/>
                <w:szCs w:val="16"/>
              </w:rPr>
            </w:pPr>
          </w:p>
        </w:tc>
      </w:tr>
    </w:tbl>
    <w:p w14:paraId="120D035E" w14:textId="77777777" w:rsidR="007227EC" w:rsidRDefault="007227EC" w:rsidP="007227EC">
      <w:pPr>
        <w:spacing w:line="360" w:lineRule="auto"/>
        <w:contextualSpacing/>
        <w:rPr>
          <w:rFonts w:ascii="Times New Roman" w:hAnsi="Times New Roman" w:cs="Times New Roman"/>
        </w:rPr>
      </w:pPr>
    </w:p>
    <w:p w14:paraId="1846F2C2" w14:textId="77777777" w:rsidR="007227EC" w:rsidRDefault="007227EC" w:rsidP="007227EC">
      <w:pPr>
        <w:spacing w:line="360" w:lineRule="auto"/>
        <w:contextualSpacing/>
        <w:rPr>
          <w:rFonts w:ascii="Times New Roman" w:hAnsi="Times New Roman" w:cs="Times New Roman"/>
        </w:rPr>
      </w:pPr>
    </w:p>
    <w:p w14:paraId="74DBCC7F" w14:textId="77777777" w:rsidR="007227EC" w:rsidRDefault="007227EC" w:rsidP="007227EC">
      <w:pPr>
        <w:spacing w:line="360" w:lineRule="auto"/>
        <w:contextualSpacing/>
        <w:rPr>
          <w:rFonts w:ascii="Times New Roman" w:hAnsi="Times New Roman" w:cs="Times New Roman"/>
        </w:rPr>
      </w:pPr>
    </w:p>
    <w:p w14:paraId="2F41240A" w14:textId="77777777" w:rsidR="007227EC" w:rsidRDefault="007227EC" w:rsidP="007227EC">
      <w:pPr>
        <w:spacing w:line="360" w:lineRule="auto"/>
        <w:contextualSpacing/>
        <w:rPr>
          <w:rFonts w:ascii="Times New Roman" w:hAnsi="Times New Roman" w:cs="Times New Roman"/>
        </w:rPr>
      </w:pPr>
    </w:p>
    <w:p w14:paraId="71106FDE" w14:textId="77777777" w:rsidR="007227EC" w:rsidRDefault="007227EC" w:rsidP="007227EC">
      <w:pPr>
        <w:spacing w:line="360" w:lineRule="auto"/>
        <w:contextualSpacing/>
        <w:rPr>
          <w:rFonts w:ascii="Times New Roman" w:hAnsi="Times New Roman" w:cs="Times New Roman"/>
        </w:rPr>
      </w:pPr>
    </w:p>
    <w:p w14:paraId="1EA0887E" w14:textId="77777777" w:rsidR="007227EC" w:rsidRDefault="007227EC" w:rsidP="007227EC">
      <w:pPr>
        <w:spacing w:line="360" w:lineRule="auto"/>
        <w:contextualSpacing/>
        <w:rPr>
          <w:rFonts w:ascii="Times New Roman" w:hAnsi="Times New Roman" w:cs="Times New Roman"/>
        </w:rPr>
      </w:pPr>
    </w:p>
    <w:p w14:paraId="0FA11288" w14:textId="77777777" w:rsidR="007227EC" w:rsidRDefault="007227EC" w:rsidP="007227EC">
      <w:pPr>
        <w:spacing w:line="360" w:lineRule="auto"/>
        <w:contextualSpacing/>
        <w:rPr>
          <w:rFonts w:ascii="Times New Roman" w:hAnsi="Times New Roman" w:cs="Times New Roman"/>
        </w:rPr>
      </w:pPr>
    </w:p>
    <w:p w14:paraId="3150AD32" w14:textId="77777777" w:rsidR="007227EC" w:rsidRDefault="007227EC" w:rsidP="007227EC">
      <w:pPr>
        <w:spacing w:line="360" w:lineRule="auto"/>
        <w:contextualSpacing/>
        <w:rPr>
          <w:rFonts w:ascii="Times New Roman" w:hAnsi="Times New Roman" w:cs="Times New Roman"/>
        </w:rPr>
      </w:pPr>
    </w:p>
    <w:p w14:paraId="7F111D12" w14:textId="77777777" w:rsidR="007227EC" w:rsidRDefault="007227EC" w:rsidP="007227EC">
      <w:pPr>
        <w:spacing w:line="360" w:lineRule="auto"/>
        <w:contextualSpacing/>
        <w:rPr>
          <w:rFonts w:ascii="Times New Roman" w:hAnsi="Times New Roman" w:cs="Times New Roman"/>
        </w:rPr>
      </w:pPr>
    </w:p>
    <w:p w14:paraId="4E95276F" w14:textId="77777777" w:rsidR="007227EC" w:rsidRDefault="007227EC" w:rsidP="007227EC">
      <w:pPr>
        <w:spacing w:line="360" w:lineRule="auto"/>
        <w:contextualSpacing/>
        <w:rPr>
          <w:rFonts w:ascii="Times New Roman" w:hAnsi="Times New Roman" w:cs="Times New Roman"/>
        </w:rPr>
      </w:pPr>
    </w:p>
    <w:p w14:paraId="4B16BCBE" w14:textId="77777777" w:rsidR="007227EC" w:rsidRDefault="007227EC" w:rsidP="007227EC">
      <w:pPr>
        <w:spacing w:line="360" w:lineRule="auto"/>
        <w:contextualSpacing/>
        <w:rPr>
          <w:rFonts w:ascii="Times New Roman" w:hAnsi="Times New Roman" w:cs="Times New Roman"/>
        </w:rPr>
      </w:pPr>
    </w:p>
    <w:tbl>
      <w:tblPr>
        <w:tblW w:w="8188" w:type="dxa"/>
        <w:jc w:val="center"/>
        <w:tblCellMar>
          <w:top w:w="15" w:type="dxa"/>
        </w:tblCellMar>
        <w:tblLook w:val="04A0" w:firstRow="1" w:lastRow="0" w:firstColumn="1" w:lastColumn="0" w:noHBand="0" w:noVBand="1"/>
      </w:tblPr>
      <w:tblGrid>
        <w:gridCol w:w="999"/>
        <w:gridCol w:w="283"/>
        <w:gridCol w:w="2054"/>
        <w:gridCol w:w="671"/>
        <w:gridCol w:w="930"/>
        <w:gridCol w:w="840"/>
        <w:gridCol w:w="601"/>
        <w:gridCol w:w="752"/>
        <w:gridCol w:w="1082"/>
      </w:tblGrid>
      <w:tr w:rsidR="007227EC" w:rsidRPr="00B777DC" w14:paraId="1D94EF5D" w14:textId="77777777" w:rsidTr="00D853FC">
        <w:trPr>
          <w:gridAfter w:val="1"/>
          <w:wAfter w:w="1082" w:type="dxa"/>
          <w:trHeight w:val="450"/>
          <w:jc w:val="center"/>
        </w:trPr>
        <w:tc>
          <w:tcPr>
            <w:tcW w:w="7106" w:type="dxa"/>
            <w:gridSpan w:val="8"/>
            <w:vMerge w:val="restart"/>
            <w:tcBorders>
              <w:top w:val="nil"/>
              <w:left w:val="nil"/>
              <w:bottom w:val="single" w:sz="4" w:space="0" w:color="000000"/>
              <w:right w:val="nil"/>
            </w:tcBorders>
            <w:shd w:val="clear" w:color="000000" w:fill="FFFFFF"/>
            <w:vAlign w:val="bottom"/>
            <w:hideMark/>
          </w:tcPr>
          <w:p w14:paraId="4253A2AF"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b/>
                <w:bCs/>
                <w:color w:val="000000"/>
                <w:sz w:val="14"/>
                <w:szCs w:val="14"/>
              </w:rPr>
              <w:lastRenderedPageBreak/>
              <w:t xml:space="preserve">Supplemental Table 4                                                                                                                                                         </w:t>
            </w:r>
            <w:r w:rsidRPr="00B777DC">
              <w:rPr>
                <w:rFonts w:ascii="Times New Roman" w:eastAsia="Times New Roman" w:hAnsi="Times New Roman" w:cs="Times New Roman"/>
                <w:color w:val="000000"/>
                <w:sz w:val="14"/>
                <w:szCs w:val="14"/>
              </w:rPr>
              <w:t>Market Share of Dispensed Naloxone by Region Among the Commercially Insured Population 2015-2018</w:t>
            </w:r>
          </w:p>
        </w:tc>
      </w:tr>
      <w:tr w:rsidR="007227EC" w:rsidRPr="00B777DC" w14:paraId="3FAED405" w14:textId="77777777" w:rsidTr="00D853FC">
        <w:trPr>
          <w:trHeight w:val="276"/>
          <w:jc w:val="center"/>
        </w:trPr>
        <w:tc>
          <w:tcPr>
            <w:tcW w:w="7106" w:type="dxa"/>
            <w:gridSpan w:val="8"/>
            <w:vMerge/>
            <w:tcBorders>
              <w:top w:val="nil"/>
              <w:left w:val="nil"/>
              <w:bottom w:val="single" w:sz="4" w:space="0" w:color="000000"/>
              <w:right w:val="nil"/>
            </w:tcBorders>
            <w:vAlign w:val="center"/>
            <w:hideMark/>
          </w:tcPr>
          <w:p w14:paraId="75AF89D0"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p>
        </w:tc>
        <w:tc>
          <w:tcPr>
            <w:tcW w:w="1082" w:type="dxa"/>
            <w:tcBorders>
              <w:top w:val="nil"/>
              <w:left w:val="nil"/>
              <w:bottom w:val="nil"/>
              <w:right w:val="nil"/>
            </w:tcBorders>
            <w:shd w:val="clear" w:color="auto" w:fill="auto"/>
            <w:noWrap/>
            <w:vAlign w:val="bottom"/>
            <w:hideMark/>
          </w:tcPr>
          <w:p w14:paraId="6A46F841"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p>
        </w:tc>
      </w:tr>
      <w:tr w:rsidR="007227EC" w:rsidRPr="00B777DC" w14:paraId="1E96086A" w14:textId="77777777" w:rsidTr="00D853FC">
        <w:trPr>
          <w:trHeight w:val="276"/>
          <w:jc w:val="center"/>
        </w:trPr>
        <w:tc>
          <w:tcPr>
            <w:tcW w:w="999" w:type="dxa"/>
            <w:tcBorders>
              <w:top w:val="nil"/>
              <w:left w:val="nil"/>
              <w:bottom w:val="nil"/>
              <w:right w:val="nil"/>
            </w:tcBorders>
            <w:shd w:val="clear" w:color="000000" w:fill="FFFFFF"/>
            <w:noWrap/>
            <w:vAlign w:val="bottom"/>
            <w:hideMark/>
          </w:tcPr>
          <w:p w14:paraId="310887B4"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283" w:type="dxa"/>
            <w:tcBorders>
              <w:top w:val="nil"/>
              <w:left w:val="nil"/>
              <w:bottom w:val="nil"/>
              <w:right w:val="nil"/>
            </w:tcBorders>
            <w:shd w:val="clear" w:color="000000" w:fill="FFFFFF"/>
            <w:noWrap/>
            <w:vAlign w:val="bottom"/>
            <w:hideMark/>
          </w:tcPr>
          <w:p w14:paraId="2F4ACD99"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2054" w:type="dxa"/>
            <w:tcBorders>
              <w:top w:val="nil"/>
              <w:left w:val="nil"/>
              <w:bottom w:val="nil"/>
              <w:right w:val="nil"/>
            </w:tcBorders>
            <w:shd w:val="clear" w:color="000000" w:fill="FFFFFF"/>
            <w:noWrap/>
            <w:vAlign w:val="bottom"/>
            <w:hideMark/>
          </w:tcPr>
          <w:p w14:paraId="63BE2BD0"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71" w:type="dxa"/>
            <w:tcBorders>
              <w:top w:val="nil"/>
              <w:left w:val="nil"/>
              <w:bottom w:val="nil"/>
              <w:right w:val="nil"/>
            </w:tcBorders>
            <w:shd w:val="clear" w:color="000000" w:fill="FFFFFF"/>
            <w:noWrap/>
            <w:vAlign w:val="bottom"/>
            <w:hideMark/>
          </w:tcPr>
          <w:p w14:paraId="11A3C479"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930" w:type="dxa"/>
            <w:tcBorders>
              <w:top w:val="nil"/>
              <w:left w:val="nil"/>
              <w:bottom w:val="nil"/>
              <w:right w:val="nil"/>
            </w:tcBorders>
            <w:shd w:val="clear" w:color="000000" w:fill="FFFFFF"/>
            <w:noWrap/>
            <w:vAlign w:val="bottom"/>
            <w:hideMark/>
          </w:tcPr>
          <w:p w14:paraId="52B51DBD"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840" w:type="dxa"/>
            <w:tcBorders>
              <w:top w:val="nil"/>
              <w:left w:val="nil"/>
              <w:bottom w:val="nil"/>
              <w:right w:val="nil"/>
            </w:tcBorders>
            <w:shd w:val="clear" w:color="000000" w:fill="FFFFFF"/>
            <w:noWrap/>
            <w:vAlign w:val="bottom"/>
            <w:hideMark/>
          </w:tcPr>
          <w:p w14:paraId="0942B5F4"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77" w:type="dxa"/>
            <w:tcBorders>
              <w:top w:val="nil"/>
              <w:left w:val="nil"/>
              <w:bottom w:val="nil"/>
              <w:right w:val="nil"/>
            </w:tcBorders>
            <w:shd w:val="clear" w:color="000000" w:fill="FFFFFF"/>
            <w:noWrap/>
            <w:vAlign w:val="bottom"/>
            <w:hideMark/>
          </w:tcPr>
          <w:p w14:paraId="5F4B0065"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752" w:type="dxa"/>
            <w:tcBorders>
              <w:top w:val="nil"/>
              <w:left w:val="nil"/>
              <w:bottom w:val="nil"/>
              <w:right w:val="nil"/>
            </w:tcBorders>
            <w:shd w:val="clear" w:color="000000" w:fill="FFFFFF"/>
            <w:noWrap/>
            <w:vAlign w:val="bottom"/>
            <w:hideMark/>
          </w:tcPr>
          <w:p w14:paraId="5B5B09B7"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1082" w:type="dxa"/>
            <w:vAlign w:val="center"/>
            <w:hideMark/>
          </w:tcPr>
          <w:p w14:paraId="4E90A851" w14:textId="77777777" w:rsidR="007227EC" w:rsidRPr="00B777DC" w:rsidRDefault="007227EC" w:rsidP="00D853FC">
            <w:pPr>
              <w:spacing w:after="0" w:line="240" w:lineRule="auto"/>
              <w:rPr>
                <w:rFonts w:ascii="Times New Roman" w:eastAsia="Times New Roman" w:hAnsi="Times New Roman" w:cs="Times New Roman"/>
                <w:sz w:val="20"/>
                <w:szCs w:val="20"/>
              </w:rPr>
            </w:pPr>
          </w:p>
        </w:tc>
      </w:tr>
      <w:tr w:rsidR="007227EC" w:rsidRPr="00B777DC" w14:paraId="1C0F0C78" w14:textId="77777777" w:rsidTr="00D853FC">
        <w:trPr>
          <w:trHeight w:val="276"/>
          <w:jc w:val="center"/>
        </w:trPr>
        <w:tc>
          <w:tcPr>
            <w:tcW w:w="999" w:type="dxa"/>
            <w:tcBorders>
              <w:top w:val="nil"/>
              <w:left w:val="nil"/>
              <w:bottom w:val="nil"/>
              <w:right w:val="nil"/>
            </w:tcBorders>
            <w:shd w:val="clear" w:color="000000" w:fill="FFFFFF"/>
            <w:noWrap/>
            <w:vAlign w:val="bottom"/>
            <w:hideMark/>
          </w:tcPr>
          <w:p w14:paraId="7CCD8DF1"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283" w:type="dxa"/>
            <w:tcBorders>
              <w:top w:val="nil"/>
              <w:left w:val="nil"/>
              <w:bottom w:val="nil"/>
              <w:right w:val="nil"/>
            </w:tcBorders>
            <w:shd w:val="clear" w:color="000000" w:fill="FFFFFF"/>
            <w:noWrap/>
            <w:vAlign w:val="bottom"/>
            <w:hideMark/>
          </w:tcPr>
          <w:p w14:paraId="74CB42AB"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2054" w:type="dxa"/>
            <w:tcBorders>
              <w:top w:val="nil"/>
              <w:left w:val="nil"/>
              <w:bottom w:val="nil"/>
              <w:right w:val="nil"/>
            </w:tcBorders>
            <w:shd w:val="clear" w:color="000000" w:fill="FFFFFF"/>
            <w:noWrap/>
            <w:vAlign w:val="bottom"/>
            <w:hideMark/>
          </w:tcPr>
          <w:p w14:paraId="34C99E85"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3770" w:type="dxa"/>
            <w:gridSpan w:val="5"/>
            <w:tcBorders>
              <w:top w:val="nil"/>
              <w:left w:val="nil"/>
              <w:bottom w:val="single" w:sz="4" w:space="0" w:color="auto"/>
              <w:right w:val="nil"/>
            </w:tcBorders>
            <w:shd w:val="clear" w:color="000000" w:fill="FFFFFF"/>
            <w:noWrap/>
            <w:vAlign w:val="bottom"/>
            <w:hideMark/>
          </w:tcPr>
          <w:p w14:paraId="35D32CA8" w14:textId="77777777" w:rsidR="007227EC" w:rsidRPr="00B777DC" w:rsidRDefault="007227EC" w:rsidP="00D853FC">
            <w:pPr>
              <w:spacing w:after="0" w:line="240" w:lineRule="auto"/>
              <w:jc w:val="center"/>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Market Share by Census Region</w:t>
            </w:r>
          </w:p>
        </w:tc>
        <w:tc>
          <w:tcPr>
            <w:tcW w:w="1082" w:type="dxa"/>
            <w:vAlign w:val="center"/>
            <w:hideMark/>
          </w:tcPr>
          <w:p w14:paraId="016508CB" w14:textId="77777777" w:rsidR="007227EC" w:rsidRPr="00B777DC" w:rsidRDefault="007227EC" w:rsidP="00D853FC">
            <w:pPr>
              <w:spacing w:after="0" w:line="240" w:lineRule="auto"/>
              <w:rPr>
                <w:rFonts w:ascii="Times New Roman" w:eastAsia="Times New Roman" w:hAnsi="Times New Roman" w:cs="Times New Roman"/>
                <w:sz w:val="20"/>
                <w:szCs w:val="20"/>
              </w:rPr>
            </w:pPr>
          </w:p>
        </w:tc>
      </w:tr>
      <w:tr w:rsidR="007227EC" w:rsidRPr="00B777DC" w14:paraId="074E8455" w14:textId="77777777" w:rsidTr="00D853FC">
        <w:trPr>
          <w:trHeight w:val="276"/>
          <w:jc w:val="center"/>
        </w:trPr>
        <w:tc>
          <w:tcPr>
            <w:tcW w:w="1282" w:type="dxa"/>
            <w:gridSpan w:val="2"/>
            <w:tcBorders>
              <w:top w:val="nil"/>
              <w:left w:val="nil"/>
              <w:bottom w:val="single" w:sz="4" w:space="0" w:color="auto"/>
              <w:right w:val="nil"/>
            </w:tcBorders>
            <w:shd w:val="clear" w:color="000000" w:fill="FFFFFF"/>
            <w:noWrap/>
            <w:vAlign w:val="bottom"/>
            <w:hideMark/>
          </w:tcPr>
          <w:p w14:paraId="085E1E55" w14:textId="77777777" w:rsidR="007227EC" w:rsidRPr="00B777DC" w:rsidRDefault="007227EC" w:rsidP="00D853FC">
            <w:pPr>
              <w:spacing w:after="0" w:line="240" w:lineRule="auto"/>
              <w:jc w:val="center"/>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Year</w:t>
            </w:r>
          </w:p>
        </w:tc>
        <w:tc>
          <w:tcPr>
            <w:tcW w:w="2054" w:type="dxa"/>
            <w:tcBorders>
              <w:top w:val="nil"/>
              <w:left w:val="nil"/>
              <w:bottom w:val="single" w:sz="4" w:space="0" w:color="auto"/>
              <w:right w:val="nil"/>
            </w:tcBorders>
            <w:shd w:val="clear" w:color="000000" w:fill="FFFFFF"/>
            <w:noWrap/>
            <w:vAlign w:val="bottom"/>
            <w:hideMark/>
          </w:tcPr>
          <w:p w14:paraId="1DBE4D7A" w14:textId="77777777" w:rsidR="007227EC" w:rsidRPr="00B777DC" w:rsidRDefault="007227EC" w:rsidP="00D853FC">
            <w:pPr>
              <w:spacing w:after="0" w:line="240" w:lineRule="auto"/>
              <w:jc w:val="center"/>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Product</w:t>
            </w:r>
          </w:p>
        </w:tc>
        <w:tc>
          <w:tcPr>
            <w:tcW w:w="671" w:type="dxa"/>
            <w:tcBorders>
              <w:top w:val="nil"/>
              <w:left w:val="nil"/>
              <w:bottom w:val="single" w:sz="4" w:space="0" w:color="auto"/>
              <w:right w:val="nil"/>
            </w:tcBorders>
            <w:shd w:val="clear" w:color="000000" w:fill="FFFFFF"/>
            <w:noWrap/>
            <w:vAlign w:val="bottom"/>
            <w:hideMark/>
          </w:tcPr>
          <w:p w14:paraId="28AF120F"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All</w:t>
            </w:r>
          </w:p>
        </w:tc>
        <w:tc>
          <w:tcPr>
            <w:tcW w:w="930" w:type="dxa"/>
            <w:tcBorders>
              <w:top w:val="nil"/>
              <w:left w:val="nil"/>
              <w:bottom w:val="single" w:sz="4" w:space="0" w:color="auto"/>
              <w:right w:val="nil"/>
            </w:tcBorders>
            <w:shd w:val="clear" w:color="000000" w:fill="FFFFFF"/>
            <w:noWrap/>
            <w:vAlign w:val="bottom"/>
            <w:hideMark/>
          </w:tcPr>
          <w:p w14:paraId="5F548547"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Northeast</w:t>
            </w:r>
          </w:p>
        </w:tc>
        <w:tc>
          <w:tcPr>
            <w:tcW w:w="840" w:type="dxa"/>
            <w:tcBorders>
              <w:top w:val="nil"/>
              <w:left w:val="nil"/>
              <w:bottom w:val="single" w:sz="4" w:space="0" w:color="auto"/>
              <w:right w:val="nil"/>
            </w:tcBorders>
            <w:shd w:val="clear" w:color="000000" w:fill="FFFFFF"/>
            <w:noWrap/>
            <w:vAlign w:val="bottom"/>
            <w:hideMark/>
          </w:tcPr>
          <w:p w14:paraId="4889E359"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Midwest</w:t>
            </w:r>
          </w:p>
        </w:tc>
        <w:tc>
          <w:tcPr>
            <w:tcW w:w="577" w:type="dxa"/>
            <w:tcBorders>
              <w:top w:val="nil"/>
              <w:left w:val="nil"/>
              <w:bottom w:val="single" w:sz="4" w:space="0" w:color="auto"/>
              <w:right w:val="nil"/>
            </w:tcBorders>
            <w:shd w:val="clear" w:color="000000" w:fill="FFFFFF"/>
            <w:noWrap/>
            <w:vAlign w:val="bottom"/>
            <w:hideMark/>
          </w:tcPr>
          <w:p w14:paraId="6CE3BABA"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South</w:t>
            </w:r>
          </w:p>
        </w:tc>
        <w:tc>
          <w:tcPr>
            <w:tcW w:w="752" w:type="dxa"/>
            <w:tcBorders>
              <w:top w:val="nil"/>
              <w:left w:val="nil"/>
              <w:bottom w:val="single" w:sz="4" w:space="0" w:color="auto"/>
              <w:right w:val="nil"/>
            </w:tcBorders>
            <w:shd w:val="clear" w:color="000000" w:fill="FFFFFF"/>
            <w:vAlign w:val="bottom"/>
            <w:hideMark/>
          </w:tcPr>
          <w:p w14:paraId="777F52E6"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West</w:t>
            </w:r>
          </w:p>
        </w:tc>
        <w:tc>
          <w:tcPr>
            <w:tcW w:w="1082" w:type="dxa"/>
            <w:vAlign w:val="center"/>
            <w:hideMark/>
          </w:tcPr>
          <w:p w14:paraId="6A9C3FF5" w14:textId="77777777" w:rsidR="007227EC" w:rsidRPr="00B777DC" w:rsidRDefault="007227EC" w:rsidP="00D853FC">
            <w:pPr>
              <w:spacing w:after="0" w:line="240" w:lineRule="auto"/>
              <w:rPr>
                <w:rFonts w:ascii="Times New Roman" w:eastAsia="Times New Roman" w:hAnsi="Times New Roman" w:cs="Times New Roman"/>
                <w:sz w:val="20"/>
                <w:szCs w:val="20"/>
              </w:rPr>
            </w:pPr>
          </w:p>
        </w:tc>
      </w:tr>
      <w:tr w:rsidR="007227EC" w:rsidRPr="00B777DC" w14:paraId="374635F6" w14:textId="77777777" w:rsidTr="00D853FC">
        <w:trPr>
          <w:trHeight w:val="276"/>
          <w:jc w:val="center"/>
        </w:trPr>
        <w:tc>
          <w:tcPr>
            <w:tcW w:w="999" w:type="dxa"/>
            <w:tcBorders>
              <w:top w:val="nil"/>
              <w:left w:val="nil"/>
              <w:bottom w:val="nil"/>
              <w:right w:val="nil"/>
            </w:tcBorders>
            <w:shd w:val="clear" w:color="000000" w:fill="FFFFFF"/>
            <w:noWrap/>
            <w:vAlign w:val="bottom"/>
            <w:hideMark/>
          </w:tcPr>
          <w:p w14:paraId="6A375AB0"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283" w:type="dxa"/>
            <w:tcBorders>
              <w:top w:val="nil"/>
              <w:left w:val="nil"/>
              <w:bottom w:val="nil"/>
              <w:right w:val="nil"/>
            </w:tcBorders>
            <w:shd w:val="clear" w:color="000000" w:fill="FFFFFF"/>
            <w:noWrap/>
            <w:vAlign w:val="bottom"/>
            <w:hideMark/>
          </w:tcPr>
          <w:p w14:paraId="689EF969"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2054" w:type="dxa"/>
            <w:tcBorders>
              <w:top w:val="nil"/>
              <w:left w:val="nil"/>
              <w:bottom w:val="nil"/>
              <w:right w:val="nil"/>
            </w:tcBorders>
            <w:shd w:val="clear" w:color="000000" w:fill="FFFFFF"/>
            <w:noWrap/>
            <w:vAlign w:val="bottom"/>
            <w:hideMark/>
          </w:tcPr>
          <w:p w14:paraId="35D32B6E"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71" w:type="dxa"/>
            <w:tcBorders>
              <w:top w:val="nil"/>
              <w:left w:val="nil"/>
              <w:bottom w:val="nil"/>
              <w:right w:val="nil"/>
            </w:tcBorders>
            <w:shd w:val="clear" w:color="000000" w:fill="FFFFFF"/>
            <w:noWrap/>
            <w:vAlign w:val="bottom"/>
            <w:hideMark/>
          </w:tcPr>
          <w:p w14:paraId="0135DF3A"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930" w:type="dxa"/>
            <w:tcBorders>
              <w:top w:val="nil"/>
              <w:left w:val="nil"/>
              <w:bottom w:val="nil"/>
              <w:right w:val="nil"/>
            </w:tcBorders>
            <w:shd w:val="clear" w:color="000000" w:fill="FFFFFF"/>
            <w:noWrap/>
            <w:vAlign w:val="bottom"/>
            <w:hideMark/>
          </w:tcPr>
          <w:p w14:paraId="0AC15365"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840" w:type="dxa"/>
            <w:tcBorders>
              <w:top w:val="nil"/>
              <w:left w:val="nil"/>
              <w:bottom w:val="nil"/>
              <w:right w:val="nil"/>
            </w:tcBorders>
            <w:shd w:val="clear" w:color="000000" w:fill="FFFFFF"/>
            <w:noWrap/>
            <w:vAlign w:val="bottom"/>
            <w:hideMark/>
          </w:tcPr>
          <w:p w14:paraId="35A8FA52"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77" w:type="dxa"/>
            <w:tcBorders>
              <w:top w:val="nil"/>
              <w:left w:val="nil"/>
              <w:bottom w:val="nil"/>
              <w:right w:val="nil"/>
            </w:tcBorders>
            <w:shd w:val="clear" w:color="000000" w:fill="FFFFFF"/>
            <w:noWrap/>
            <w:vAlign w:val="bottom"/>
            <w:hideMark/>
          </w:tcPr>
          <w:p w14:paraId="2E97FCB6"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752" w:type="dxa"/>
            <w:tcBorders>
              <w:top w:val="nil"/>
              <w:left w:val="nil"/>
              <w:bottom w:val="nil"/>
              <w:right w:val="nil"/>
            </w:tcBorders>
            <w:shd w:val="clear" w:color="000000" w:fill="FFFFFF"/>
            <w:noWrap/>
            <w:vAlign w:val="bottom"/>
            <w:hideMark/>
          </w:tcPr>
          <w:p w14:paraId="17C696E7"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1082" w:type="dxa"/>
            <w:vAlign w:val="center"/>
            <w:hideMark/>
          </w:tcPr>
          <w:p w14:paraId="3897EC04" w14:textId="77777777" w:rsidR="007227EC" w:rsidRPr="00B777DC" w:rsidRDefault="007227EC" w:rsidP="00D853FC">
            <w:pPr>
              <w:spacing w:after="0" w:line="240" w:lineRule="auto"/>
              <w:rPr>
                <w:rFonts w:ascii="Times New Roman" w:eastAsia="Times New Roman" w:hAnsi="Times New Roman" w:cs="Times New Roman"/>
                <w:sz w:val="20"/>
                <w:szCs w:val="20"/>
              </w:rPr>
            </w:pPr>
          </w:p>
        </w:tc>
      </w:tr>
      <w:tr w:rsidR="007227EC" w:rsidRPr="00B777DC" w14:paraId="5EE7DE63" w14:textId="77777777" w:rsidTr="00D853FC">
        <w:trPr>
          <w:trHeight w:val="276"/>
          <w:jc w:val="center"/>
        </w:trPr>
        <w:tc>
          <w:tcPr>
            <w:tcW w:w="1282" w:type="dxa"/>
            <w:gridSpan w:val="2"/>
            <w:vMerge w:val="restart"/>
            <w:tcBorders>
              <w:top w:val="nil"/>
              <w:left w:val="nil"/>
              <w:bottom w:val="nil"/>
              <w:right w:val="nil"/>
            </w:tcBorders>
            <w:shd w:val="clear" w:color="000000" w:fill="FFFFFF"/>
            <w:noWrap/>
            <w:vAlign w:val="center"/>
            <w:hideMark/>
          </w:tcPr>
          <w:p w14:paraId="1B90F669" w14:textId="77777777" w:rsidR="007227EC" w:rsidRPr="00B777DC" w:rsidRDefault="007227EC" w:rsidP="00D853FC">
            <w:pPr>
              <w:spacing w:after="0" w:line="240" w:lineRule="auto"/>
              <w:jc w:val="center"/>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2015*</w:t>
            </w:r>
          </w:p>
        </w:tc>
        <w:tc>
          <w:tcPr>
            <w:tcW w:w="2054" w:type="dxa"/>
            <w:tcBorders>
              <w:top w:val="nil"/>
              <w:left w:val="nil"/>
              <w:bottom w:val="nil"/>
              <w:right w:val="nil"/>
            </w:tcBorders>
            <w:shd w:val="clear" w:color="000000" w:fill="FFFFFF"/>
            <w:noWrap/>
            <w:vAlign w:val="bottom"/>
            <w:hideMark/>
          </w:tcPr>
          <w:p w14:paraId="2349DE08"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All (n)</w:t>
            </w:r>
          </w:p>
        </w:tc>
        <w:tc>
          <w:tcPr>
            <w:tcW w:w="671" w:type="dxa"/>
            <w:tcBorders>
              <w:top w:val="nil"/>
              <w:left w:val="nil"/>
              <w:bottom w:val="nil"/>
              <w:right w:val="nil"/>
            </w:tcBorders>
            <w:shd w:val="clear" w:color="000000" w:fill="FFFFFF"/>
            <w:noWrap/>
            <w:vAlign w:val="bottom"/>
            <w:hideMark/>
          </w:tcPr>
          <w:p w14:paraId="63D7A21C"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7,229</w:t>
            </w:r>
          </w:p>
        </w:tc>
        <w:tc>
          <w:tcPr>
            <w:tcW w:w="930" w:type="dxa"/>
            <w:tcBorders>
              <w:top w:val="nil"/>
              <w:left w:val="nil"/>
              <w:bottom w:val="nil"/>
              <w:right w:val="nil"/>
            </w:tcBorders>
            <w:shd w:val="clear" w:color="000000" w:fill="FFFFFF"/>
            <w:noWrap/>
            <w:vAlign w:val="bottom"/>
            <w:hideMark/>
          </w:tcPr>
          <w:p w14:paraId="6272F7C4"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1,494</w:t>
            </w:r>
          </w:p>
        </w:tc>
        <w:tc>
          <w:tcPr>
            <w:tcW w:w="840" w:type="dxa"/>
            <w:tcBorders>
              <w:top w:val="nil"/>
              <w:left w:val="nil"/>
              <w:bottom w:val="nil"/>
              <w:right w:val="nil"/>
            </w:tcBorders>
            <w:shd w:val="clear" w:color="000000" w:fill="FFFFFF"/>
            <w:noWrap/>
            <w:vAlign w:val="bottom"/>
            <w:hideMark/>
          </w:tcPr>
          <w:p w14:paraId="6F98141C"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1,001</w:t>
            </w:r>
          </w:p>
        </w:tc>
        <w:tc>
          <w:tcPr>
            <w:tcW w:w="577" w:type="dxa"/>
            <w:tcBorders>
              <w:top w:val="nil"/>
              <w:left w:val="nil"/>
              <w:bottom w:val="nil"/>
              <w:right w:val="nil"/>
            </w:tcBorders>
            <w:shd w:val="clear" w:color="000000" w:fill="FFFFFF"/>
            <w:noWrap/>
            <w:vAlign w:val="bottom"/>
            <w:hideMark/>
          </w:tcPr>
          <w:p w14:paraId="38486451"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2,916</w:t>
            </w:r>
          </w:p>
        </w:tc>
        <w:tc>
          <w:tcPr>
            <w:tcW w:w="752" w:type="dxa"/>
            <w:tcBorders>
              <w:top w:val="nil"/>
              <w:left w:val="nil"/>
              <w:bottom w:val="nil"/>
              <w:right w:val="nil"/>
            </w:tcBorders>
            <w:shd w:val="clear" w:color="000000" w:fill="FFFFFF"/>
            <w:noWrap/>
            <w:vAlign w:val="bottom"/>
            <w:hideMark/>
          </w:tcPr>
          <w:p w14:paraId="4C3D51DD"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1,805</w:t>
            </w:r>
          </w:p>
        </w:tc>
        <w:tc>
          <w:tcPr>
            <w:tcW w:w="1082" w:type="dxa"/>
            <w:vAlign w:val="center"/>
            <w:hideMark/>
          </w:tcPr>
          <w:p w14:paraId="677A6E57" w14:textId="77777777" w:rsidR="007227EC" w:rsidRPr="00B777DC" w:rsidRDefault="007227EC" w:rsidP="00D853FC">
            <w:pPr>
              <w:spacing w:after="0" w:line="240" w:lineRule="auto"/>
              <w:rPr>
                <w:rFonts w:ascii="Times New Roman" w:eastAsia="Times New Roman" w:hAnsi="Times New Roman" w:cs="Times New Roman"/>
                <w:sz w:val="20"/>
                <w:szCs w:val="20"/>
              </w:rPr>
            </w:pPr>
          </w:p>
        </w:tc>
      </w:tr>
      <w:tr w:rsidR="007227EC" w:rsidRPr="00B777DC" w14:paraId="093216D5" w14:textId="77777777" w:rsidTr="00D853FC">
        <w:trPr>
          <w:trHeight w:val="276"/>
          <w:jc w:val="center"/>
        </w:trPr>
        <w:tc>
          <w:tcPr>
            <w:tcW w:w="1282" w:type="dxa"/>
            <w:gridSpan w:val="2"/>
            <w:vMerge/>
            <w:tcBorders>
              <w:top w:val="nil"/>
              <w:left w:val="nil"/>
              <w:bottom w:val="nil"/>
              <w:right w:val="nil"/>
            </w:tcBorders>
            <w:vAlign w:val="center"/>
            <w:hideMark/>
          </w:tcPr>
          <w:p w14:paraId="004B738E"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p>
        </w:tc>
        <w:tc>
          <w:tcPr>
            <w:tcW w:w="2054" w:type="dxa"/>
            <w:tcBorders>
              <w:top w:val="nil"/>
              <w:left w:val="nil"/>
              <w:bottom w:val="nil"/>
              <w:right w:val="nil"/>
            </w:tcBorders>
            <w:shd w:val="clear" w:color="000000" w:fill="FFFFFF"/>
            <w:noWrap/>
            <w:vAlign w:val="bottom"/>
            <w:hideMark/>
          </w:tcPr>
          <w:p w14:paraId="699CBE2A"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EVZIO Auto Inj. (%)</w:t>
            </w:r>
          </w:p>
        </w:tc>
        <w:tc>
          <w:tcPr>
            <w:tcW w:w="671" w:type="dxa"/>
            <w:tcBorders>
              <w:top w:val="nil"/>
              <w:left w:val="nil"/>
              <w:bottom w:val="nil"/>
              <w:right w:val="nil"/>
            </w:tcBorders>
            <w:shd w:val="clear" w:color="000000" w:fill="FFFFFF"/>
            <w:noWrap/>
            <w:vAlign w:val="bottom"/>
            <w:hideMark/>
          </w:tcPr>
          <w:p w14:paraId="3D383836"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72.0</w:t>
            </w:r>
          </w:p>
        </w:tc>
        <w:tc>
          <w:tcPr>
            <w:tcW w:w="930" w:type="dxa"/>
            <w:tcBorders>
              <w:top w:val="nil"/>
              <w:left w:val="nil"/>
              <w:bottom w:val="nil"/>
              <w:right w:val="nil"/>
            </w:tcBorders>
            <w:shd w:val="clear" w:color="000000" w:fill="FFFFFF"/>
            <w:noWrap/>
            <w:vAlign w:val="bottom"/>
            <w:hideMark/>
          </w:tcPr>
          <w:p w14:paraId="30D14782"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50.0</w:t>
            </w:r>
          </w:p>
        </w:tc>
        <w:tc>
          <w:tcPr>
            <w:tcW w:w="840" w:type="dxa"/>
            <w:tcBorders>
              <w:top w:val="nil"/>
              <w:left w:val="nil"/>
              <w:bottom w:val="nil"/>
              <w:right w:val="nil"/>
            </w:tcBorders>
            <w:shd w:val="clear" w:color="000000" w:fill="FFFFFF"/>
            <w:noWrap/>
            <w:vAlign w:val="bottom"/>
            <w:hideMark/>
          </w:tcPr>
          <w:p w14:paraId="67B12289"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78.5</w:t>
            </w:r>
          </w:p>
        </w:tc>
        <w:tc>
          <w:tcPr>
            <w:tcW w:w="577" w:type="dxa"/>
            <w:tcBorders>
              <w:top w:val="nil"/>
              <w:left w:val="nil"/>
              <w:bottom w:val="nil"/>
              <w:right w:val="nil"/>
            </w:tcBorders>
            <w:shd w:val="clear" w:color="000000" w:fill="FFFFFF"/>
            <w:noWrap/>
            <w:vAlign w:val="bottom"/>
            <w:hideMark/>
          </w:tcPr>
          <w:p w14:paraId="1186D995"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81.7</w:t>
            </w:r>
          </w:p>
        </w:tc>
        <w:tc>
          <w:tcPr>
            <w:tcW w:w="752" w:type="dxa"/>
            <w:tcBorders>
              <w:top w:val="nil"/>
              <w:left w:val="nil"/>
              <w:bottom w:val="nil"/>
              <w:right w:val="nil"/>
            </w:tcBorders>
            <w:shd w:val="clear" w:color="000000" w:fill="FFFFFF"/>
            <w:noWrap/>
            <w:vAlign w:val="bottom"/>
            <w:hideMark/>
          </w:tcPr>
          <w:p w14:paraId="7D55ED9C"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71.5</w:t>
            </w:r>
          </w:p>
        </w:tc>
        <w:tc>
          <w:tcPr>
            <w:tcW w:w="1082" w:type="dxa"/>
            <w:vAlign w:val="center"/>
            <w:hideMark/>
          </w:tcPr>
          <w:p w14:paraId="64897A9F" w14:textId="77777777" w:rsidR="007227EC" w:rsidRPr="00B777DC" w:rsidRDefault="007227EC" w:rsidP="00D853FC">
            <w:pPr>
              <w:spacing w:after="0" w:line="240" w:lineRule="auto"/>
              <w:rPr>
                <w:rFonts w:ascii="Times New Roman" w:eastAsia="Times New Roman" w:hAnsi="Times New Roman" w:cs="Times New Roman"/>
                <w:sz w:val="20"/>
                <w:szCs w:val="20"/>
              </w:rPr>
            </w:pPr>
          </w:p>
        </w:tc>
      </w:tr>
      <w:tr w:rsidR="007227EC" w:rsidRPr="00B777DC" w14:paraId="4A8055D2" w14:textId="77777777" w:rsidTr="00D853FC">
        <w:trPr>
          <w:trHeight w:val="276"/>
          <w:jc w:val="center"/>
        </w:trPr>
        <w:tc>
          <w:tcPr>
            <w:tcW w:w="1282" w:type="dxa"/>
            <w:gridSpan w:val="2"/>
            <w:vMerge/>
            <w:tcBorders>
              <w:top w:val="nil"/>
              <w:left w:val="nil"/>
              <w:bottom w:val="nil"/>
              <w:right w:val="nil"/>
            </w:tcBorders>
            <w:vAlign w:val="center"/>
            <w:hideMark/>
          </w:tcPr>
          <w:p w14:paraId="61A2A086"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p>
        </w:tc>
        <w:tc>
          <w:tcPr>
            <w:tcW w:w="2054" w:type="dxa"/>
            <w:tcBorders>
              <w:top w:val="nil"/>
              <w:left w:val="nil"/>
              <w:bottom w:val="nil"/>
              <w:right w:val="nil"/>
            </w:tcBorders>
            <w:shd w:val="clear" w:color="000000" w:fill="FFFFFF"/>
            <w:noWrap/>
            <w:vAlign w:val="bottom"/>
            <w:hideMark/>
          </w:tcPr>
          <w:p w14:paraId="36F528E5"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Naloxone HCL (%)</w:t>
            </w:r>
          </w:p>
        </w:tc>
        <w:tc>
          <w:tcPr>
            <w:tcW w:w="671" w:type="dxa"/>
            <w:tcBorders>
              <w:top w:val="nil"/>
              <w:left w:val="nil"/>
              <w:bottom w:val="nil"/>
              <w:right w:val="nil"/>
            </w:tcBorders>
            <w:shd w:val="clear" w:color="000000" w:fill="FFFFFF"/>
            <w:noWrap/>
            <w:vAlign w:val="bottom"/>
            <w:hideMark/>
          </w:tcPr>
          <w:p w14:paraId="762EA876"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28.0</w:t>
            </w:r>
          </w:p>
        </w:tc>
        <w:tc>
          <w:tcPr>
            <w:tcW w:w="930" w:type="dxa"/>
            <w:tcBorders>
              <w:top w:val="nil"/>
              <w:left w:val="nil"/>
              <w:bottom w:val="nil"/>
              <w:right w:val="nil"/>
            </w:tcBorders>
            <w:shd w:val="clear" w:color="000000" w:fill="FFFFFF"/>
            <w:noWrap/>
            <w:vAlign w:val="bottom"/>
            <w:hideMark/>
          </w:tcPr>
          <w:p w14:paraId="7701BDCF"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50.0</w:t>
            </w:r>
          </w:p>
        </w:tc>
        <w:tc>
          <w:tcPr>
            <w:tcW w:w="840" w:type="dxa"/>
            <w:tcBorders>
              <w:top w:val="nil"/>
              <w:left w:val="nil"/>
              <w:bottom w:val="nil"/>
              <w:right w:val="nil"/>
            </w:tcBorders>
            <w:shd w:val="clear" w:color="000000" w:fill="FFFFFF"/>
            <w:noWrap/>
            <w:vAlign w:val="bottom"/>
            <w:hideMark/>
          </w:tcPr>
          <w:p w14:paraId="18DBB3A6"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21.5</w:t>
            </w:r>
          </w:p>
        </w:tc>
        <w:tc>
          <w:tcPr>
            <w:tcW w:w="577" w:type="dxa"/>
            <w:tcBorders>
              <w:top w:val="nil"/>
              <w:left w:val="nil"/>
              <w:bottom w:val="nil"/>
              <w:right w:val="nil"/>
            </w:tcBorders>
            <w:shd w:val="clear" w:color="000000" w:fill="FFFFFF"/>
            <w:noWrap/>
            <w:vAlign w:val="bottom"/>
            <w:hideMark/>
          </w:tcPr>
          <w:p w14:paraId="3F87AE1D"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18.3</w:t>
            </w:r>
          </w:p>
        </w:tc>
        <w:tc>
          <w:tcPr>
            <w:tcW w:w="752" w:type="dxa"/>
            <w:tcBorders>
              <w:top w:val="nil"/>
              <w:left w:val="nil"/>
              <w:bottom w:val="nil"/>
              <w:right w:val="nil"/>
            </w:tcBorders>
            <w:shd w:val="clear" w:color="000000" w:fill="FFFFFF"/>
            <w:noWrap/>
            <w:vAlign w:val="bottom"/>
            <w:hideMark/>
          </w:tcPr>
          <w:p w14:paraId="532F5AF6"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28.5</w:t>
            </w:r>
          </w:p>
        </w:tc>
        <w:tc>
          <w:tcPr>
            <w:tcW w:w="1082" w:type="dxa"/>
            <w:vAlign w:val="center"/>
            <w:hideMark/>
          </w:tcPr>
          <w:p w14:paraId="5AC173B2" w14:textId="77777777" w:rsidR="007227EC" w:rsidRPr="00B777DC" w:rsidRDefault="007227EC" w:rsidP="00D853FC">
            <w:pPr>
              <w:spacing w:after="0" w:line="240" w:lineRule="auto"/>
              <w:rPr>
                <w:rFonts w:ascii="Times New Roman" w:eastAsia="Times New Roman" w:hAnsi="Times New Roman" w:cs="Times New Roman"/>
                <w:sz w:val="20"/>
                <w:szCs w:val="20"/>
              </w:rPr>
            </w:pPr>
          </w:p>
        </w:tc>
      </w:tr>
      <w:tr w:rsidR="007227EC" w:rsidRPr="00B777DC" w14:paraId="7AADBDA2" w14:textId="77777777" w:rsidTr="00D853FC">
        <w:trPr>
          <w:trHeight w:val="276"/>
          <w:jc w:val="center"/>
        </w:trPr>
        <w:tc>
          <w:tcPr>
            <w:tcW w:w="1282" w:type="dxa"/>
            <w:gridSpan w:val="2"/>
            <w:vMerge/>
            <w:tcBorders>
              <w:top w:val="nil"/>
              <w:left w:val="nil"/>
              <w:bottom w:val="nil"/>
              <w:right w:val="nil"/>
            </w:tcBorders>
            <w:vAlign w:val="center"/>
            <w:hideMark/>
          </w:tcPr>
          <w:p w14:paraId="3869312E"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p>
        </w:tc>
        <w:tc>
          <w:tcPr>
            <w:tcW w:w="2054" w:type="dxa"/>
            <w:tcBorders>
              <w:top w:val="nil"/>
              <w:left w:val="nil"/>
              <w:bottom w:val="nil"/>
              <w:right w:val="nil"/>
            </w:tcBorders>
            <w:shd w:val="clear" w:color="000000" w:fill="FFFFFF"/>
            <w:noWrap/>
            <w:vAlign w:val="bottom"/>
            <w:hideMark/>
          </w:tcPr>
          <w:p w14:paraId="36908E06"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Narcan Nasal (%)</w:t>
            </w:r>
          </w:p>
        </w:tc>
        <w:tc>
          <w:tcPr>
            <w:tcW w:w="671" w:type="dxa"/>
            <w:tcBorders>
              <w:top w:val="nil"/>
              <w:left w:val="nil"/>
              <w:bottom w:val="nil"/>
              <w:right w:val="nil"/>
            </w:tcBorders>
            <w:shd w:val="clear" w:color="000000" w:fill="FFFFFF"/>
            <w:noWrap/>
            <w:vAlign w:val="bottom"/>
            <w:hideMark/>
          </w:tcPr>
          <w:p w14:paraId="62A54DA0"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w:t>
            </w:r>
          </w:p>
        </w:tc>
        <w:tc>
          <w:tcPr>
            <w:tcW w:w="930" w:type="dxa"/>
            <w:tcBorders>
              <w:top w:val="nil"/>
              <w:left w:val="nil"/>
              <w:bottom w:val="nil"/>
              <w:right w:val="nil"/>
            </w:tcBorders>
            <w:shd w:val="clear" w:color="000000" w:fill="FFFFFF"/>
            <w:noWrap/>
            <w:vAlign w:val="bottom"/>
            <w:hideMark/>
          </w:tcPr>
          <w:p w14:paraId="7A9FDDF8"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w:t>
            </w:r>
          </w:p>
        </w:tc>
        <w:tc>
          <w:tcPr>
            <w:tcW w:w="840" w:type="dxa"/>
            <w:tcBorders>
              <w:top w:val="nil"/>
              <w:left w:val="nil"/>
              <w:bottom w:val="nil"/>
              <w:right w:val="nil"/>
            </w:tcBorders>
            <w:shd w:val="clear" w:color="000000" w:fill="FFFFFF"/>
            <w:noWrap/>
            <w:vAlign w:val="bottom"/>
            <w:hideMark/>
          </w:tcPr>
          <w:p w14:paraId="6213740B"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w:t>
            </w:r>
          </w:p>
        </w:tc>
        <w:tc>
          <w:tcPr>
            <w:tcW w:w="577" w:type="dxa"/>
            <w:tcBorders>
              <w:top w:val="nil"/>
              <w:left w:val="nil"/>
              <w:bottom w:val="nil"/>
              <w:right w:val="nil"/>
            </w:tcBorders>
            <w:shd w:val="clear" w:color="000000" w:fill="FFFFFF"/>
            <w:noWrap/>
            <w:vAlign w:val="bottom"/>
            <w:hideMark/>
          </w:tcPr>
          <w:p w14:paraId="1F57BB11"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w:t>
            </w:r>
          </w:p>
        </w:tc>
        <w:tc>
          <w:tcPr>
            <w:tcW w:w="752" w:type="dxa"/>
            <w:tcBorders>
              <w:top w:val="nil"/>
              <w:left w:val="nil"/>
              <w:bottom w:val="nil"/>
              <w:right w:val="nil"/>
            </w:tcBorders>
            <w:shd w:val="clear" w:color="000000" w:fill="FFFFFF"/>
            <w:noWrap/>
            <w:vAlign w:val="bottom"/>
            <w:hideMark/>
          </w:tcPr>
          <w:p w14:paraId="03B03254"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w:t>
            </w:r>
          </w:p>
        </w:tc>
        <w:tc>
          <w:tcPr>
            <w:tcW w:w="1082" w:type="dxa"/>
            <w:vAlign w:val="center"/>
            <w:hideMark/>
          </w:tcPr>
          <w:p w14:paraId="19876801" w14:textId="77777777" w:rsidR="007227EC" w:rsidRPr="00B777DC" w:rsidRDefault="007227EC" w:rsidP="00D853FC">
            <w:pPr>
              <w:spacing w:after="0" w:line="240" w:lineRule="auto"/>
              <w:rPr>
                <w:rFonts w:ascii="Times New Roman" w:eastAsia="Times New Roman" w:hAnsi="Times New Roman" w:cs="Times New Roman"/>
                <w:sz w:val="20"/>
                <w:szCs w:val="20"/>
              </w:rPr>
            </w:pPr>
          </w:p>
        </w:tc>
      </w:tr>
      <w:tr w:rsidR="007227EC" w:rsidRPr="00B777DC" w14:paraId="009C0843" w14:textId="77777777" w:rsidTr="00D853FC">
        <w:trPr>
          <w:trHeight w:val="84"/>
          <w:jc w:val="center"/>
        </w:trPr>
        <w:tc>
          <w:tcPr>
            <w:tcW w:w="999" w:type="dxa"/>
            <w:tcBorders>
              <w:top w:val="nil"/>
              <w:left w:val="nil"/>
              <w:bottom w:val="nil"/>
              <w:right w:val="nil"/>
            </w:tcBorders>
            <w:shd w:val="clear" w:color="000000" w:fill="FFFFFF"/>
            <w:noWrap/>
            <w:vAlign w:val="bottom"/>
            <w:hideMark/>
          </w:tcPr>
          <w:p w14:paraId="7650F6CB"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283" w:type="dxa"/>
            <w:tcBorders>
              <w:top w:val="nil"/>
              <w:left w:val="nil"/>
              <w:bottom w:val="nil"/>
              <w:right w:val="nil"/>
            </w:tcBorders>
            <w:shd w:val="clear" w:color="000000" w:fill="FFFFFF"/>
            <w:noWrap/>
            <w:vAlign w:val="bottom"/>
            <w:hideMark/>
          </w:tcPr>
          <w:p w14:paraId="1B18CF32"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2054" w:type="dxa"/>
            <w:tcBorders>
              <w:top w:val="nil"/>
              <w:left w:val="nil"/>
              <w:bottom w:val="nil"/>
              <w:right w:val="nil"/>
            </w:tcBorders>
            <w:shd w:val="clear" w:color="000000" w:fill="FFFFFF"/>
            <w:noWrap/>
            <w:vAlign w:val="bottom"/>
            <w:hideMark/>
          </w:tcPr>
          <w:p w14:paraId="21D177F9"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71" w:type="dxa"/>
            <w:tcBorders>
              <w:top w:val="nil"/>
              <w:left w:val="nil"/>
              <w:bottom w:val="nil"/>
              <w:right w:val="nil"/>
            </w:tcBorders>
            <w:shd w:val="clear" w:color="000000" w:fill="FFFFFF"/>
            <w:noWrap/>
            <w:vAlign w:val="bottom"/>
            <w:hideMark/>
          </w:tcPr>
          <w:p w14:paraId="7BF457E1"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930" w:type="dxa"/>
            <w:tcBorders>
              <w:top w:val="nil"/>
              <w:left w:val="nil"/>
              <w:bottom w:val="nil"/>
              <w:right w:val="nil"/>
            </w:tcBorders>
            <w:shd w:val="clear" w:color="000000" w:fill="FFFFFF"/>
            <w:noWrap/>
            <w:vAlign w:val="bottom"/>
            <w:hideMark/>
          </w:tcPr>
          <w:p w14:paraId="67DC5D6E"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840" w:type="dxa"/>
            <w:tcBorders>
              <w:top w:val="nil"/>
              <w:left w:val="nil"/>
              <w:bottom w:val="nil"/>
              <w:right w:val="nil"/>
            </w:tcBorders>
            <w:shd w:val="clear" w:color="000000" w:fill="FFFFFF"/>
            <w:noWrap/>
            <w:vAlign w:val="bottom"/>
            <w:hideMark/>
          </w:tcPr>
          <w:p w14:paraId="0BF92732"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77" w:type="dxa"/>
            <w:tcBorders>
              <w:top w:val="nil"/>
              <w:left w:val="nil"/>
              <w:bottom w:val="nil"/>
              <w:right w:val="nil"/>
            </w:tcBorders>
            <w:shd w:val="clear" w:color="000000" w:fill="FFFFFF"/>
            <w:noWrap/>
            <w:vAlign w:val="bottom"/>
            <w:hideMark/>
          </w:tcPr>
          <w:p w14:paraId="706161A8"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752" w:type="dxa"/>
            <w:tcBorders>
              <w:top w:val="nil"/>
              <w:left w:val="nil"/>
              <w:bottom w:val="nil"/>
              <w:right w:val="nil"/>
            </w:tcBorders>
            <w:shd w:val="clear" w:color="000000" w:fill="FFFFFF"/>
            <w:noWrap/>
            <w:vAlign w:val="bottom"/>
            <w:hideMark/>
          </w:tcPr>
          <w:p w14:paraId="62EC6895"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1082" w:type="dxa"/>
            <w:vAlign w:val="center"/>
            <w:hideMark/>
          </w:tcPr>
          <w:p w14:paraId="22751464" w14:textId="77777777" w:rsidR="007227EC" w:rsidRPr="00B777DC" w:rsidRDefault="007227EC" w:rsidP="00D853FC">
            <w:pPr>
              <w:spacing w:after="0" w:line="240" w:lineRule="auto"/>
              <w:rPr>
                <w:rFonts w:ascii="Times New Roman" w:eastAsia="Times New Roman" w:hAnsi="Times New Roman" w:cs="Times New Roman"/>
                <w:sz w:val="20"/>
                <w:szCs w:val="20"/>
              </w:rPr>
            </w:pPr>
          </w:p>
        </w:tc>
      </w:tr>
      <w:tr w:rsidR="007227EC" w:rsidRPr="00B777DC" w14:paraId="55A798D1" w14:textId="77777777" w:rsidTr="00D853FC">
        <w:trPr>
          <w:trHeight w:val="276"/>
          <w:jc w:val="center"/>
        </w:trPr>
        <w:tc>
          <w:tcPr>
            <w:tcW w:w="1282" w:type="dxa"/>
            <w:gridSpan w:val="2"/>
            <w:vMerge w:val="restart"/>
            <w:tcBorders>
              <w:top w:val="nil"/>
              <w:left w:val="nil"/>
              <w:bottom w:val="nil"/>
              <w:right w:val="nil"/>
            </w:tcBorders>
            <w:shd w:val="clear" w:color="000000" w:fill="FFFFFF"/>
            <w:noWrap/>
            <w:vAlign w:val="center"/>
            <w:hideMark/>
          </w:tcPr>
          <w:p w14:paraId="7CF5B433" w14:textId="77777777" w:rsidR="007227EC" w:rsidRPr="00B777DC" w:rsidRDefault="007227EC" w:rsidP="00D853FC">
            <w:pPr>
              <w:spacing w:after="0" w:line="240" w:lineRule="auto"/>
              <w:jc w:val="center"/>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2016*</w:t>
            </w:r>
          </w:p>
        </w:tc>
        <w:tc>
          <w:tcPr>
            <w:tcW w:w="2054" w:type="dxa"/>
            <w:tcBorders>
              <w:top w:val="nil"/>
              <w:left w:val="nil"/>
              <w:bottom w:val="nil"/>
              <w:right w:val="nil"/>
            </w:tcBorders>
            <w:shd w:val="clear" w:color="000000" w:fill="FFFFFF"/>
            <w:noWrap/>
            <w:vAlign w:val="bottom"/>
            <w:hideMark/>
          </w:tcPr>
          <w:p w14:paraId="790EFBC4"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All (n)</w:t>
            </w:r>
          </w:p>
        </w:tc>
        <w:tc>
          <w:tcPr>
            <w:tcW w:w="671" w:type="dxa"/>
            <w:tcBorders>
              <w:top w:val="nil"/>
              <w:left w:val="nil"/>
              <w:bottom w:val="nil"/>
              <w:right w:val="nil"/>
            </w:tcBorders>
            <w:shd w:val="clear" w:color="000000" w:fill="FFFFFF"/>
            <w:noWrap/>
            <w:vAlign w:val="bottom"/>
            <w:hideMark/>
          </w:tcPr>
          <w:p w14:paraId="4EDD8184"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36,671</w:t>
            </w:r>
          </w:p>
        </w:tc>
        <w:tc>
          <w:tcPr>
            <w:tcW w:w="930" w:type="dxa"/>
            <w:tcBorders>
              <w:top w:val="nil"/>
              <w:left w:val="nil"/>
              <w:bottom w:val="nil"/>
              <w:right w:val="nil"/>
            </w:tcBorders>
            <w:shd w:val="clear" w:color="000000" w:fill="FFFFFF"/>
            <w:noWrap/>
            <w:vAlign w:val="bottom"/>
            <w:hideMark/>
          </w:tcPr>
          <w:p w14:paraId="22BE93C6"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8,205</w:t>
            </w:r>
          </w:p>
        </w:tc>
        <w:tc>
          <w:tcPr>
            <w:tcW w:w="840" w:type="dxa"/>
            <w:tcBorders>
              <w:top w:val="nil"/>
              <w:left w:val="nil"/>
              <w:bottom w:val="nil"/>
              <w:right w:val="nil"/>
            </w:tcBorders>
            <w:shd w:val="clear" w:color="000000" w:fill="FFFFFF"/>
            <w:noWrap/>
            <w:vAlign w:val="bottom"/>
            <w:hideMark/>
          </w:tcPr>
          <w:p w14:paraId="0437DF36"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4,393</w:t>
            </w:r>
          </w:p>
        </w:tc>
        <w:tc>
          <w:tcPr>
            <w:tcW w:w="577" w:type="dxa"/>
            <w:tcBorders>
              <w:top w:val="nil"/>
              <w:left w:val="nil"/>
              <w:bottom w:val="nil"/>
              <w:right w:val="nil"/>
            </w:tcBorders>
            <w:shd w:val="clear" w:color="000000" w:fill="FFFFFF"/>
            <w:noWrap/>
            <w:vAlign w:val="bottom"/>
            <w:hideMark/>
          </w:tcPr>
          <w:p w14:paraId="6E7ACAA5"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15,990</w:t>
            </w:r>
          </w:p>
        </w:tc>
        <w:tc>
          <w:tcPr>
            <w:tcW w:w="752" w:type="dxa"/>
            <w:tcBorders>
              <w:top w:val="nil"/>
              <w:left w:val="nil"/>
              <w:bottom w:val="nil"/>
              <w:right w:val="nil"/>
            </w:tcBorders>
            <w:shd w:val="clear" w:color="000000" w:fill="FFFFFF"/>
            <w:noWrap/>
            <w:vAlign w:val="bottom"/>
            <w:hideMark/>
          </w:tcPr>
          <w:p w14:paraId="77BD0656"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8,080</w:t>
            </w:r>
          </w:p>
        </w:tc>
        <w:tc>
          <w:tcPr>
            <w:tcW w:w="1082" w:type="dxa"/>
            <w:vAlign w:val="center"/>
            <w:hideMark/>
          </w:tcPr>
          <w:p w14:paraId="29A90EC0" w14:textId="77777777" w:rsidR="007227EC" w:rsidRPr="00B777DC" w:rsidRDefault="007227EC" w:rsidP="00D853FC">
            <w:pPr>
              <w:spacing w:after="0" w:line="240" w:lineRule="auto"/>
              <w:rPr>
                <w:rFonts w:ascii="Times New Roman" w:eastAsia="Times New Roman" w:hAnsi="Times New Roman" w:cs="Times New Roman"/>
                <w:sz w:val="20"/>
                <w:szCs w:val="20"/>
              </w:rPr>
            </w:pPr>
          </w:p>
        </w:tc>
      </w:tr>
      <w:tr w:rsidR="007227EC" w:rsidRPr="00B777DC" w14:paraId="57245ABD" w14:textId="77777777" w:rsidTr="00D853FC">
        <w:trPr>
          <w:trHeight w:val="276"/>
          <w:jc w:val="center"/>
        </w:trPr>
        <w:tc>
          <w:tcPr>
            <w:tcW w:w="1282" w:type="dxa"/>
            <w:gridSpan w:val="2"/>
            <w:vMerge/>
            <w:tcBorders>
              <w:top w:val="nil"/>
              <w:left w:val="nil"/>
              <w:bottom w:val="nil"/>
              <w:right w:val="nil"/>
            </w:tcBorders>
            <w:vAlign w:val="center"/>
            <w:hideMark/>
          </w:tcPr>
          <w:p w14:paraId="199E6531"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p>
        </w:tc>
        <w:tc>
          <w:tcPr>
            <w:tcW w:w="2054" w:type="dxa"/>
            <w:tcBorders>
              <w:top w:val="nil"/>
              <w:left w:val="nil"/>
              <w:bottom w:val="nil"/>
              <w:right w:val="nil"/>
            </w:tcBorders>
            <w:shd w:val="clear" w:color="000000" w:fill="FFFFFF"/>
            <w:noWrap/>
            <w:vAlign w:val="bottom"/>
            <w:hideMark/>
          </w:tcPr>
          <w:p w14:paraId="6C9CC56A"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EVZIO Auto Inj. (%)</w:t>
            </w:r>
          </w:p>
        </w:tc>
        <w:tc>
          <w:tcPr>
            <w:tcW w:w="671" w:type="dxa"/>
            <w:tcBorders>
              <w:top w:val="nil"/>
              <w:left w:val="nil"/>
              <w:bottom w:val="nil"/>
              <w:right w:val="nil"/>
            </w:tcBorders>
            <w:shd w:val="clear" w:color="000000" w:fill="FFFFFF"/>
            <w:noWrap/>
            <w:vAlign w:val="bottom"/>
            <w:hideMark/>
          </w:tcPr>
          <w:p w14:paraId="554E71B0"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67.0</w:t>
            </w:r>
          </w:p>
        </w:tc>
        <w:tc>
          <w:tcPr>
            <w:tcW w:w="930" w:type="dxa"/>
            <w:tcBorders>
              <w:top w:val="nil"/>
              <w:left w:val="nil"/>
              <w:bottom w:val="nil"/>
              <w:right w:val="nil"/>
            </w:tcBorders>
            <w:shd w:val="clear" w:color="000000" w:fill="FFFFFF"/>
            <w:noWrap/>
            <w:vAlign w:val="bottom"/>
            <w:hideMark/>
          </w:tcPr>
          <w:p w14:paraId="3D6C4248"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60.4</w:t>
            </w:r>
          </w:p>
        </w:tc>
        <w:tc>
          <w:tcPr>
            <w:tcW w:w="840" w:type="dxa"/>
            <w:tcBorders>
              <w:top w:val="nil"/>
              <w:left w:val="nil"/>
              <w:bottom w:val="nil"/>
              <w:right w:val="nil"/>
            </w:tcBorders>
            <w:shd w:val="clear" w:color="000000" w:fill="FFFFFF"/>
            <w:noWrap/>
            <w:vAlign w:val="bottom"/>
            <w:hideMark/>
          </w:tcPr>
          <w:p w14:paraId="7D3799B9"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63.9</w:t>
            </w:r>
          </w:p>
        </w:tc>
        <w:tc>
          <w:tcPr>
            <w:tcW w:w="577" w:type="dxa"/>
            <w:tcBorders>
              <w:top w:val="nil"/>
              <w:left w:val="nil"/>
              <w:bottom w:val="nil"/>
              <w:right w:val="nil"/>
            </w:tcBorders>
            <w:shd w:val="clear" w:color="000000" w:fill="FFFFFF"/>
            <w:noWrap/>
            <w:vAlign w:val="bottom"/>
            <w:hideMark/>
          </w:tcPr>
          <w:p w14:paraId="591138AE"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76.4</w:t>
            </w:r>
          </w:p>
        </w:tc>
        <w:tc>
          <w:tcPr>
            <w:tcW w:w="752" w:type="dxa"/>
            <w:tcBorders>
              <w:top w:val="nil"/>
              <w:left w:val="nil"/>
              <w:bottom w:val="nil"/>
              <w:right w:val="nil"/>
            </w:tcBorders>
            <w:shd w:val="clear" w:color="000000" w:fill="FFFFFF"/>
            <w:noWrap/>
            <w:vAlign w:val="bottom"/>
            <w:hideMark/>
          </w:tcPr>
          <w:p w14:paraId="04B84966"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56.9</w:t>
            </w:r>
          </w:p>
        </w:tc>
        <w:tc>
          <w:tcPr>
            <w:tcW w:w="1082" w:type="dxa"/>
            <w:vAlign w:val="center"/>
            <w:hideMark/>
          </w:tcPr>
          <w:p w14:paraId="2CE48DE5" w14:textId="77777777" w:rsidR="007227EC" w:rsidRPr="00B777DC" w:rsidRDefault="007227EC" w:rsidP="00D853FC">
            <w:pPr>
              <w:spacing w:after="0" w:line="240" w:lineRule="auto"/>
              <w:rPr>
                <w:rFonts w:ascii="Times New Roman" w:eastAsia="Times New Roman" w:hAnsi="Times New Roman" w:cs="Times New Roman"/>
                <w:sz w:val="20"/>
                <w:szCs w:val="20"/>
              </w:rPr>
            </w:pPr>
          </w:p>
        </w:tc>
      </w:tr>
      <w:tr w:rsidR="007227EC" w:rsidRPr="00B777DC" w14:paraId="18C741C8" w14:textId="77777777" w:rsidTr="00D853FC">
        <w:trPr>
          <w:trHeight w:val="276"/>
          <w:jc w:val="center"/>
        </w:trPr>
        <w:tc>
          <w:tcPr>
            <w:tcW w:w="1282" w:type="dxa"/>
            <w:gridSpan w:val="2"/>
            <w:vMerge/>
            <w:tcBorders>
              <w:top w:val="nil"/>
              <w:left w:val="nil"/>
              <w:bottom w:val="nil"/>
              <w:right w:val="nil"/>
            </w:tcBorders>
            <w:vAlign w:val="center"/>
            <w:hideMark/>
          </w:tcPr>
          <w:p w14:paraId="28B9E89E"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p>
        </w:tc>
        <w:tc>
          <w:tcPr>
            <w:tcW w:w="2054" w:type="dxa"/>
            <w:tcBorders>
              <w:top w:val="nil"/>
              <w:left w:val="nil"/>
              <w:bottom w:val="nil"/>
              <w:right w:val="nil"/>
            </w:tcBorders>
            <w:shd w:val="clear" w:color="000000" w:fill="FFFFFF"/>
            <w:noWrap/>
            <w:vAlign w:val="bottom"/>
            <w:hideMark/>
          </w:tcPr>
          <w:p w14:paraId="7F1DB4B6"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Naloxone HCL (%)</w:t>
            </w:r>
          </w:p>
        </w:tc>
        <w:tc>
          <w:tcPr>
            <w:tcW w:w="671" w:type="dxa"/>
            <w:tcBorders>
              <w:top w:val="nil"/>
              <w:left w:val="nil"/>
              <w:bottom w:val="nil"/>
              <w:right w:val="nil"/>
            </w:tcBorders>
            <w:shd w:val="clear" w:color="000000" w:fill="FFFFFF"/>
            <w:noWrap/>
            <w:vAlign w:val="bottom"/>
            <w:hideMark/>
          </w:tcPr>
          <w:p w14:paraId="31AA969D"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13.6</w:t>
            </w:r>
          </w:p>
        </w:tc>
        <w:tc>
          <w:tcPr>
            <w:tcW w:w="930" w:type="dxa"/>
            <w:tcBorders>
              <w:top w:val="nil"/>
              <w:left w:val="nil"/>
              <w:bottom w:val="nil"/>
              <w:right w:val="nil"/>
            </w:tcBorders>
            <w:shd w:val="clear" w:color="000000" w:fill="FFFFFF"/>
            <w:noWrap/>
            <w:vAlign w:val="bottom"/>
            <w:hideMark/>
          </w:tcPr>
          <w:p w14:paraId="7860DF78"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21.6</w:t>
            </w:r>
          </w:p>
        </w:tc>
        <w:tc>
          <w:tcPr>
            <w:tcW w:w="840" w:type="dxa"/>
            <w:tcBorders>
              <w:top w:val="nil"/>
              <w:left w:val="nil"/>
              <w:bottom w:val="nil"/>
              <w:right w:val="nil"/>
            </w:tcBorders>
            <w:shd w:val="clear" w:color="000000" w:fill="FFFFFF"/>
            <w:noWrap/>
            <w:vAlign w:val="bottom"/>
            <w:hideMark/>
          </w:tcPr>
          <w:p w14:paraId="376A0803"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14.0</w:t>
            </w:r>
          </w:p>
        </w:tc>
        <w:tc>
          <w:tcPr>
            <w:tcW w:w="577" w:type="dxa"/>
            <w:tcBorders>
              <w:top w:val="nil"/>
              <w:left w:val="nil"/>
              <w:bottom w:val="nil"/>
              <w:right w:val="nil"/>
            </w:tcBorders>
            <w:shd w:val="clear" w:color="000000" w:fill="FFFFFF"/>
            <w:noWrap/>
            <w:vAlign w:val="bottom"/>
            <w:hideMark/>
          </w:tcPr>
          <w:p w14:paraId="79C23A05"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8.5</w:t>
            </w:r>
          </w:p>
        </w:tc>
        <w:tc>
          <w:tcPr>
            <w:tcW w:w="752" w:type="dxa"/>
            <w:tcBorders>
              <w:top w:val="nil"/>
              <w:left w:val="nil"/>
              <w:bottom w:val="nil"/>
              <w:right w:val="nil"/>
            </w:tcBorders>
            <w:shd w:val="clear" w:color="000000" w:fill="FFFFFF"/>
            <w:noWrap/>
            <w:vAlign w:val="bottom"/>
            <w:hideMark/>
          </w:tcPr>
          <w:p w14:paraId="2B38D757"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15.4</w:t>
            </w:r>
          </w:p>
        </w:tc>
        <w:tc>
          <w:tcPr>
            <w:tcW w:w="1082" w:type="dxa"/>
            <w:vAlign w:val="center"/>
            <w:hideMark/>
          </w:tcPr>
          <w:p w14:paraId="3EA9F275" w14:textId="77777777" w:rsidR="007227EC" w:rsidRPr="00B777DC" w:rsidRDefault="007227EC" w:rsidP="00D853FC">
            <w:pPr>
              <w:spacing w:after="0" w:line="240" w:lineRule="auto"/>
              <w:rPr>
                <w:rFonts w:ascii="Times New Roman" w:eastAsia="Times New Roman" w:hAnsi="Times New Roman" w:cs="Times New Roman"/>
                <w:sz w:val="20"/>
                <w:szCs w:val="20"/>
              </w:rPr>
            </w:pPr>
          </w:p>
        </w:tc>
      </w:tr>
      <w:tr w:rsidR="007227EC" w:rsidRPr="00B777DC" w14:paraId="7E7B3C9C" w14:textId="77777777" w:rsidTr="00D853FC">
        <w:trPr>
          <w:trHeight w:val="276"/>
          <w:jc w:val="center"/>
        </w:trPr>
        <w:tc>
          <w:tcPr>
            <w:tcW w:w="1282" w:type="dxa"/>
            <w:gridSpan w:val="2"/>
            <w:vMerge/>
            <w:tcBorders>
              <w:top w:val="nil"/>
              <w:left w:val="nil"/>
              <w:bottom w:val="nil"/>
              <w:right w:val="nil"/>
            </w:tcBorders>
            <w:vAlign w:val="center"/>
            <w:hideMark/>
          </w:tcPr>
          <w:p w14:paraId="2F334FE0"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p>
        </w:tc>
        <w:tc>
          <w:tcPr>
            <w:tcW w:w="2054" w:type="dxa"/>
            <w:tcBorders>
              <w:top w:val="nil"/>
              <w:left w:val="nil"/>
              <w:bottom w:val="nil"/>
              <w:right w:val="nil"/>
            </w:tcBorders>
            <w:shd w:val="clear" w:color="000000" w:fill="FFFFFF"/>
            <w:noWrap/>
            <w:vAlign w:val="bottom"/>
            <w:hideMark/>
          </w:tcPr>
          <w:p w14:paraId="5E8C2362"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Narcan Nasal (%)</w:t>
            </w:r>
          </w:p>
        </w:tc>
        <w:tc>
          <w:tcPr>
            <w:tcW w:w="671" w:type="dxa"/>
            <w:tcBorders>
              <w:top w:val="nil"/>
              <w:left w:val="nil"/>
              <w:bottom w:val="nil"/>
              <w:right w:val="nil"/>
            </w:tcBorders>
            <w:shd w:val="clear" w:color="000000" w:fill="FFFFFF"/>
            <w:noWrap/>
            <w:vAlign w:val="bottom"/>
            <w:hideMark/>
          </w:tcPr>
          <w:p w14:paraId="41364CBB"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19.4</w:t>
            </w:r>
          </w:p>
        </w:tc>
        <w:tc>
          <w:tcPr>
            <w:tcW w:w="930" w:type="dxa"/>
            <w:tcBorders>
              <w:top w:val="nil"/>
              <w:left w:val="nil"/>
              <w:bottom w:val="nil"/>
              <w:right w:val="nil"/>
            </w:tcBorders>
            <w:shd w:val="clear" w:color="000000" w:fill="FFFFFF"/>
            <w:noWrap/>
            <w:vAlign w:val="bottom"/>
            <w:hideMark/>
          </w:tcPr>
          <w:p w14:paraId="5B2A6B83"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18.0</w:t>
            </w:r>
          </w:p>
        </w:tc>
        <w:tc>
          <w:tcPr>
            <w:tcW w:w="840" w:type="dxa"/>
            <w:tcBorders>
              <w:top w:val="nil"/>
              <w:left w:val="nil"/>
              <w:bottom w:val="nil"/>
              <w:right w:val="nil"/>
            </w:tcBorders>
            <w:shd w:val="clear" w:color="000000" w:fill="FFFFFF"/>
            <w:noWrap/>
            <w:vAlign w:val="bottom"/>
            <w:hideMark/>
          </w:tcPr>
          <w:p w14:paraId="056B68AB"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22.2</w:t>
            </w:r>
          </w:p>
        </w:tc>
        <w:tc>
          <w:tcPr>
            <w:tcW w:w="577" w:type="dxa"/>
            <w:tcBorders>
              <w:top w:val="nil"/>
              <w:left w:val="nil"/>
              <w:bottom w:val="nil"/>
              <w:right w:val="nil"/>
            </w:tcBorders>
            <w:shd w:val="clear" w:color="000000" w:fill="FFFFFF"/>
            <w:noWrap/>
            <w:vAlign w:val="bottom"/>
            <w:hideMark/>
          </w:tcPr>
          <w:p w14:paraId="049B2711"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15.1</w:t>
            </w:r>
          </w:p>
        </w:tc>
        <w:tc>
          <w:tcPr>
            <w:tcW w:w="752" w:type="dxa"/>
            <w:tcBorders>
              <w:top w:val="nil"/>
              <w:left w:val="nil"/>
              <w:bottom w:val="nil"/>
              <w:right w:val="nil"/>
            </w:tcBorders>
            <w:shd w:val="clear" w:color="000000" w:fill="FFFFFF"/>
            <w:noWrap/>
            <w:vAlign w:val="bottom"/>
            <w:hideMark/>
          </w:tcPr>
          <w:p w14:paraId="4F365A77"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27.8</w:t>
            </w:r>
          </w:p>
        </w:tc>
        <w:tc>
          <w:tcPr>
            <w:tcW w:w="1082" w:type="dxa"/>
            <w:vAlign w:val="center"/>
            <w:hideMark/>
          </w:tcPr>
          <w:p w14:paraId="73397645" w14:textId="77777777" w:rsidR="007227EC" w:rsidRPr="00B777DC" w:rsidRDefault="007227EC" w:rsidP="00D853FC">
            <w:pPr>
              <w:spacing w:after="0" w:line="240" w:lineRule="auto"/>
              <w:rPr>
                <w:rFonts w:ascii="Times New Roman" w:eastAsia="Times New Roman" w:hAnsi="Times New Roman" w:cs="Times New Roman"/>
                <w:sz w:val="20"/>
                <w:szCs w:val="20"/>
              </w:rPr>
            </w:pPr>
          </w:p>
        </w:tc>
      </w:tr>
      <w:tr w:rsidR="007227EC" w:rsidRPr="00B777DC" w14:paraId="65E1B837" w14:textId="77777777" w:rsidTr="00D853FC">
        <w:trPr>
          <w:trHeight w:val="53"/>
          <w:jc w:val="center"/>
        </w:trPr>
        <w:tc>
          <w:tcPr>
            <w:tcW w:w="999" w:type="dxa"/>
            <w:tcBorders>
              <w:top w:val="nil"/>
              <w:left w:val="nil"/>
              <w:bottom w:val="nil"/>
              <w:right w:val="nil"/>
            </w:tcBorders>
            <w:shd w:val="clear" w:color="000000" w:fill="FFFFFF"/>
            <w:noWrap/>
            <w:vAlign w:val="bottom"/>
            <w:hideMark/>
          </w:tcPr>
          <w:p w14:paraId="58D11D23"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283" w:type="dxa"/>
            <w:tcBorders>
              <w:top w:val="nil"/>
              <w:left w:val="nil"/>
              <w:bottom w:val="nil"/>
              <w:right w:val="nil"/>
            </w:tcBorders>
            <w:shd w:val="clear" w:color="000000" w:fill="FFFFFF"/>
            <w:noWrap/>
            <w:vAlign w:val="bottom"/>
            <w:hideMark/>
          </w:tcPr>
          <w:p w14:paraId="6957BA47"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2054" w:type="dxa"/>
            <w:tcBorders>
              <w:top w:val="nil"/>
              <w:left w:val="nil"/>
              <w:bottom w:val="nil"/>
              <w:right w:val="nil"/>
            </w:tcBorders>
            <w:shd w:val="clear" w:color="000000" w:fill="FFFFFF"/>
            <w:noWrap/>
            <w:vAlign w:val="bottom"/>
            <w:hideMark/>
          </w:tcPr>
          <w:p w14:paraId="65922B94"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71" w:type="dxa"/>
            <w:tcBorders>
              <w:top w:val="nil"/>
              <w:left w:val="nil"/>
              <w:bottom w:val="nil"/>
              <w:right w:val="nil"/>
            </w:tcBorders>
            <w:shd w:val="clear" w:color="000000" w:fill="FFFFFF"/>
            <w:noWrap/>
            <w:vAlign w:val="bottom"/>
            <w:hideMark/>
          </w:tcPr>
          <w:p w14:paraId="339EBB49"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930" w:type="dxa"/>
            <w:tcBorders>
              <w:top w:val="nil"/>
              <w:left w:val="nil"/>
              <w:bottom w:val="nil"/>
              <w:right w:val="nil"/>
            </w:tcBorders>
            <w:shd w:val="clear" w:color="000000" w:fill="FFFFFF"/>
            <w:noWrap/>
            <w:vAlign w:val="bottom"/>
            <w:hideMark/>
          </w:tcPr>
          <w:p w14:paraId="6B83B649"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840" w:type="dxa"/>
            <w:tcBorders>
              <w:top w:val="nil"/>
              <w:left w:val="nil"/>
              <w:bottom w:val="nil"/>
              <w:right w:val="nil"/>
            </w:tcBorders>
            <w:shd w:val="clear" w:color="000000" w:fill="FFFFFF"/>
            <w:noWrap/>
            <w:vAlign w:val="bottom"/>
            <w:hideMark/>
          </w:tcPr>
          <w:p w14:paraId="36F4F566"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77" w:type="dxa"/>
            <w:tcBorders>
              <w:top w:val="nil"/>
              <w:left w:val="nil"/>
              <w:bottom w:val="nil"/>
              <w:right w:val="nil"/>
            </w:tcBorders>
            <w:shd w:val="clear" w:color="000000" w:fill="FFFFFF"/>
            <w:noWrap/>
            <w:vAlign w:val="bottom"/>
            <w:hideMark/>
          </w:tcPr>
          <w:p w14:paraId="6E770CAA"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752" w:type="dxa"/>
            <w:tcBorders>
              <w:top w:val="nil"/>
              <w:left w:val="nil"/>
              <w:bottom w:val="nil"/>
              <w:right w:val="nil"/>
            </w:tcBorders>
            <w:shd w:val="clear" w:color="000000" w:fill="FFFFFF"/>
            <w:noWrap/>
            <w:vAlign w:val="bottom"/>
            <w:hideMark/>
          </w:tcPr>
          <w:p w14:paraId="682DC1F4"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1082" w:type="dxa"/>
            <w:vAlign w:val="center"/>
            <w:hideMark/>
          </w:tcPr>
          <w:p w14:paraId="3E769292" w14:textId="77777777" w:rsidR="007227EC" w:rsidRPr="00B777DC" w:rsidRDefault="007227EC" w:rsidP="00D853FC">
            <w:pPr>
              <w:spacing w:after="0" w:line="240" w:lineRule="auto"/>
              <w:rPr>
                <w:rFonts w:ascii="Times New Roman" w:eastAsia="Times New Roman" w:hAnsi="Times New Roman" w:cs="Times New Roman"/>
                <w:sz w:val="20"/>
                <w:szCs w:val="20"/>
              </w:rPr>
            </w:pPr>
          </w:p>
        </w:tc>
      </w:tr>
      <w:tr w:rsidR="007227EC" w:rsidRPr="00B777DC" w14:paraId="4DF8551A" w14:textId="77777777" w:rsidTr="00D853FC">
        <w:trPr>
          <w:trHeight w:val="276"/>
          <w:jc w:val="center"/>
        </w:trPr>
        <w:tc>
          <w:tcPr>
            <w:tcW w:w="1282" w:type="dxa"/>
            <w:gridSpan w:val="2"/>
            <w:vMerge w:val="restart"/>
            <w:tcBorders>
              <w:top w:val="nil"/>
              <w:left w:val="nil"/>
              <w:bottom w:val="nil"/>
              <w:right w:val="nil"/>
            </w:tcBorders>
            <w:shd w:val="clear" w:color="000000" w:fill="FFFFFF"/>
            <w:noWrap/>
            <w:vAlign w:val="center"/>
            <w:hideMark/>
          </w:tcPr>
          <w:p w14:paraId="1F64F345" w14:textId="77777777" w:rsidR="007227EC" w:rsidRPr="00B777DC" w:rsidRDefault="007227EC" w:rsidP="00D853FC">
            <w:pPr>
              <w:spacing w:after="0" w:line="240" w:lineRule="auto"/>
              <w:jc w:val="center"/>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2017*</w:t>
            </w:r>
          </w:p>
        </w:tc>
        <w:tc>
          <w:tcPr>
            <w:tcW w:w="2054" w:type="dxa"/>
            <w:tcBorders>
              <w:top w:val="nil"/>
              <w:left w:val="nil"/>
              <w:bottom w:val="nil"/>
              <w:right w:val="nil"/>
            </w:tcBorders>
            <w:shd w:val="clear" w:color="000000" w:fill="FFFFFF"/>
            <w:noWrap/>
            <w:vAlign w:val="bottom"/>
            <w:hideMark/>
          </w:tcPr>
          <w:p w14:paraId="7ED55702"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All (n)</w:t>
            </w:r>
          </w:p>
        </w:tc>
        <w:tc>
          <w:tcPr>
            <w:tcW w:w="671" w:type="dxa"/>
            <w:tcBorders>
              <w:top w:val="nil"/>
              <w:left w:val="nil"/>
              <w:bottom w:val="nil"/>
              <w:right w:val="nil"/>
            </w:tcBorders>
            <w:shd w:val="clear" w:color="000000" w:fill="FFFFFF"/>
            <w:noWrap/>
            <w:vAlign w:val="bottom"/>
            <w:hideMark/>
          </w:tcPr>
          <w:p w14:paraId="5977E9BA"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49,117</w:t>
            </w:r>
          </w:p>
        </w:tc>
        <w:tc>
          <w:tcPr>
            <w:tcW w:w="930" w:type="dxa"/>
            <w:tcBorders>
              <w:top w:val="nil"/>
              <w:left w:val="nil"/>
              <w:bottom w:val="nil"/>
              <w:right w:val="nil"/>
            </w:tcBorders>
            <w:shd w:val="clear" w:color="000000" w:fill="FFFFFF"/>
            <w:noWrap/>
            <w:vAlign w:val="bottom"/>
            <w:hideMark/>
          </w:tcPr>
          <w:p w14:paraId="684E641A"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8,274</w:t>
            </w:r>
          </w:p>
        </w:tc>
        <w:tc>
          <w:tcPr>
            <w:tcW w:w="840" w:type="dxa"/>
            <w:tcBorders>
              <w:top w:val="nil"/>
              <w:left w:val="nil"/>
              <w:bottom w:val="nil"/>
              <w:right w:val="nil"/>
            </w:tcBorders>
            <w:shd w:val="clear" w:color="000000" w:fill="FFFFFF"/>
            <w:noWrap/>
            <w:vAlign w:val="bottom"/>
            <w:hideMark/>
          </w:tcPr>
          <w:p w14:paraId="226329FD"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7,320</w:t>
            </w:r>
          </w:p>
        </w:tc>
        <w:tc>
          <w:tcPr>
            <w:tcW w:w="577" w:type="dxa"/>
            <w:tcBorders>
              <w:top w:val="nil"/>
              <w:left w:val="nil"/>
              <w:bottom w:val="nil"/>
              <w:right w:val="nil"/>
            </w:tcBorders>
            <w:shd w:val="clear" w:color="000000" w:fill="FFFFFF"/>
            <w:noWrap/>
            <w:vAlign w:val="bottom"/>
            <w:hideMark/>
          </w:tcPr>
          <w:p w14:paraId="514EA201"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22,485</w:t>
            </w:r>
          </w:p>
        </w:tc>
        <w:tc>
          <w:tcPr>
            <w:tcW w:w="752" w:type="dxa"/>
            <w:tcBorders>
              <w:top w:val="nil"/>
              <w:left w:val="nil"/>
              <w:bottom w:val="nil"/>
              <w:right w:val="nil"/>
            </w:tcBorders>
            <w:shd w:val="clear" w:color="000000" w:fill="FFFFFF"/>
            <w:noWrap/>
            <w:vAlign w:val="bottom"/>
            <w:hideMark/>
          </w:tcPr>
          <w:p w14:paraId="50A9EB0F"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11,030</w:t>
            </w:r>
          </w:p>
        </w:tc>
        <w:tc>
          <w:tcPr>
            <w:tcW w:w="1082" w:type="dxa"/>
            <w:vAlign w:val="center"/>
            <w:hideMark/>
          </w:tcPr>
          <w:p w14:paraId="21AB9177" w14:textId="77777777" w:rsidR="007227EC" w:rsidRPr="00B777DC" w:rsidRDefault="007227EC" w:rsidP="00D853FC">
            <w:pPr>
              <w:spacing w:after="0" w:line="240" w:lineRule="auto"/>
              <w:rPr>
                <w:rFonts w:ascii="Times New Roman" w:eastAsia="Times New Roman" w:hAnsi="Times New Roman" w:cs="Times New Roman"/>
                <w:sz w:val="20"/>
                <w:szCs w:val="20"/>
              </w:rPr>
            </w:pPr>
          </w:p>
        </w:tc>
      </w:tr>
      <w:tr w:rsidR="007227EC" w:rsidRPr="00B777DC" w14:paraId="41BC5FFD" w14:textId="77777777" w:rsidTr="00D853FC">
        <w:trPr>
          <w:trHeight w:val="276"/>
          <w:jc w:val="center"/>
        </w:trPr>
        <w:tc>
          <w:tcPr>
            <w:tcW w:w="1282" w:type="dxa"/>
            <w:gridSpan w:val="2"/>
            <w:vMerge/>
            <w:tcBorders>
              <w:top w:val="nil"/>
              <w:left w:val="nil"/>
              <w:bottom w:val="nil"/>
              <w:right w:val="nil"/>
            </w:tcBorders>
            <w:vAlign w:val="center"/>
            <w:hideMark/>
          </w:tcPr>
          <w:p w14:paraId="4AE59C3D"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p>
        </w:tc>
        <w:tc>
          <w:tcPr>
            <w:tcW w:w="2054" w:type="dxa"/>
            <w:tcBorders>
              <w:top w:val="nil"/>
              <w:left w:val="nil"/>
              <w:bottom w:val="nil"/>
              <w:right w:val="nil"/>
            </w:tcBorders>
            <w:shd w:val="clear" w:color="000000" w:fill="FFFFFF"/>
            <w:noWrap/>
            <w:vAlign w:val="bottom"/>
            <w:hideMark/>
          </w:tcPr>
          <w:p w14:paraId="65A7A92C"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EVZIO Auto Inj. (%)</w:t>
            </w:r>
          </w:p>
        </w:tc>
        <w:tc>
          <w:tcPr>
            <w:tcW w:w="671" w:type="dxa"/>
            <w:tcBorders>
              <w:top w:val="nil"/>
              <w:left w:val="nil"/>
              <w:bottom w:val="nil"/>
              <w:right w:val="nil"/>
            </w:tcBorders>
            <w:shd w:val="clear" w:color="000000" w:fill="FFFFFF"/>
            <w:noWrap/>
            <w:vAlign w:val="bottom"/>
            <w:hideMark/>
          </w:tcPr>
          <w:p w14:paraId="6C11F518"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18.2</w:t>
            </w:r>
          </w:p>
        </w:tc>
        <w:tc>
          <w:tcPr>
            <w:tcW w:w="930" w:type="dxa"/>
            <w:tcBorders>
              <w:top w:val="nil"/>
              <w:left w:val="nil"/>
              <w:bottom w:val="nil"/>
              <w:right w:val="nil"/>
            </w:tcBorders>
            <w:shd w:val="clear" w:color="000000" w:fill="FFFFFF"/>
            <w:noWrap/>
            <w:vAlign w:val="bottom"/>
            <w:hideMark/>
          </w:tcPr>
          <w:p w14:paraId="07F47A15"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18.3</w:t>
            </w:r>
          </w:p>
        </w:tc>
        <w:tc>
          <w:tcPr>
            <w:tcW w:w="840" w:type="dxa"/>
            <w:tcBorders>
              <w:top w:val="nil"/>
              <w:left w:val="nil"/>
              <w:bottom w:val="nil"/>
              <w:right w:val="nil"/>
            </w:tcBorders>
            <w:shd w:val="clear" w:color="000000" w:fill="FFFFFF"/>
            <w:noWrap/>
            <w:vAlign w:val="bottom"/>
            <w:hideMark/>
          </w:tcPr>
          <w:p w14:paraId="48FC1B85"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17.8</w:t>
            </w:r>
          </w:p>
        </w:tc>
        <w:tc>
          <w:tcPr>
            <w:tcW w:w="577" w:type="dxa"/>
            <w:tcBorders>
              <w:top w:val="nil"/>
              <w:left w:val="nil"/>
              <w:bottom w:val="nil"/>
              <w:right w:val="nil"/>
            </w:tcBorders>
            <w:shd w:val="clear" w:color="000000" w:fill="FFFFFF"/>
            <w:noWrap/>
            <w:vAlign w:val="bottom"/>
            <w:hideMark/>
          </w:tcPr>
          <w:p w14:paraId="0AB89762"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20.4</w:t>
            </w:r>
          </w:p>
        </w:tc>
        <w:tc>
          <w:tcPr>
            <w:tcW w:w="752" w:type="dxa"/>
            <w:tcBorders>
              <w:top w:val="nil"/>
              <w:left w:val="nil"/>
              <w:bottom w:val="nil"/>
              <w:right w:val="nil"/>
            </w:tcBorders>
            <w:shd w:val="clear" w:color="000000" w:fill="FFFFFF"/>
            <w:noWrap/>
            <w:vAlign w:val="bottom"/>
            <w:hideMark/>
          </w:tcPr>
          <w:p w14:paraId="66944AD0"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13.9</w:t>
            </w:r>
          </w:p>
        </w:tc>
        <w:tc>
          <w:tcPr>
            <w:tcW w:w="1082" w:type="dxa"/>
            <w:vAlign w:val="center"/>
            <w:hideMark/>
          </w:tcPr>
          <w:p w14:paraId="620700F3" w14:textId="77777777" w:rsidR="007227EC" w:rsidRPr="00B777DC" w:rsidRDefault="007227EC" w:rsidP="00D853FC">
            <w:pPr>
              <w:spacing w:after="0" w:line="240" w:lineRule="auto"/>
              <w:rPr>
                <w:rFonts w:ascii="Times New Roman" w:eastAsia="Times New Roman" w:hAnsi="Times New Roman" w:cs="Times New Roman"/>
                <w:sz w:val="20"/>
                <w:szCs w:val="20"/>
              </w:rPr>
            </w:pPr>
          </w:p>
        </w:tc>
      </w:tr>
      <w:tr w:rsidR="007227EC" w:rsidRPr="00B777DC" w14:paraId="57C14855" w14:textId="77777777" w:rsidTr="00D853FC">
        <w:trPr>
          <w:trHeight w:val="276"/>
          <w:jc w:val="center"/>
        </w:trPr>
        <w:tc>
          <w:tcPr>
            <w:tcW w:w="1282" w:type="dxa"/>
            <w:gridSpan w:val="2"/>
            <w:vMerge/>
            <w:tcBorders>
              <w:top w:val="nil"/>
              <w:left w:val="nil"/>
              <w:bottom w:val="nil"/>
              <w:right w:val="nil"/>
            </w:tcBorders>
            <w:vAlign w:val="center"/>
            <w:hideMark/>
          </w:tcPr>
          <w:p w14:paraId="72BB5475"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p>
        </w:tc>
        <w:tc>
          <w:tcPr>
            <w:tcW w:w="2054" w:type="dxa"/>
            <w:tcBorders>
              <w:top w:val="nil"/>
              <w:left w:val="nil"/>
              <w:bottom w:val="nil"/>
              <w:right w:val="nil"/>
            </w:tcBorders>
            <w:shd w:val="clear" w:color="000000" w:fill="FFFFFF"/>
            <w:noWrap/>
            <w:vAlign w:val="bottom"/>
            <w:hideMark/>
          </w:tcPr>
          <w:p w14:paraId="17A40DC2"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Naloxone HCL (%)</w:t>
            </w:r>
          </w:p>
        </w:tc>
        <w:tc>
          <w:tcPr>
            <w:tcW w:w="671" w:type="dxa"/>
            <w:tcBorders>
              <w:top w:val="nil"/>
              <w:left w:val="nil"/>
              <w:bottom w:val="nil"/>
              <w:right w:val="nil"/>
            </w:tcBorders>
            <w:shd w:val="clear" w:color="000000" w:fill="FFFFFF"/>
            <w:noWrap/>
            <w:vAlign w:val="bottom"/>
            <w:hideMark/>
          </w:tcPr>
          <w:p w14:paraId="0BB08BB2"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10.4</w:t>
            </w:r>
          </w:p>
        </w:tc>
        <w:tc>
          <w:tcPr>
            <w:tcW w:w="930" w:type="dxa"/>
            <w:tcBorders>
              <w:top w:val="nil"/>
              <w:left w:val="nil"/>
              <w:bottom w:val="nil"/>
              <w:right w:val="nil"/>
            </w:tcBorders>
            <w:shd w:val="clear" w:color="000000" w:fill="FFFFFF"/>
            <w:noWrap/>
            <w:vAlign w:val="bottom"/>
            <w:hideMark/>
          </w:tcPr>
          <w:p w14:paraId="0EEBD255"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9.8</w:t>
            </w:r>
          </w:p>
        </w:tc>
        <w:tc>
          <w:tcPr>
            <w:tcW w:w="840" w:type="dxa"/>
            <w:tcBorders>
              <w:top w:val="nil"/>
              <w:left w:val="nil"/>
              <w:bottom w:val="nil"/>
              <w:right w:val="nil"/>
            </w:tcBorders>
            <w:shd w:val="clear" w:color="000000" w:fill="FFFFFF"/>
            <w:noWrap/>
            <w:vAlign w:val="bottom"/>
            <w:hideMark/>
          </w:tcPr>
          <w:p w14:paraId="07F0AFDE"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8.0</w:t>
            </w:r>
          </w:p>
        </w:tc>
        <w:tc>
          <w:tcPr>
            <w:tcW w:w="577" w:type="dxa"/>
            <w:tcBorders>
              <w:top w:val="nil"/>
              <w:left w:val="nil"/>
              <w:bottom w:val="nil"/>
              <w:right w:val="nil"/>
            </w:tcBorders>
            <w:shd w:val="clear" w:color="000000" w:fill="FFFFFF"/>
            <w:noWrap/>
            <w:vAlign w:val="bottom"/>
            <w:hideMark/>
          </w:tcPr>
          <w:p w14:paraId="379798D6"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10.6</w:t>
            </w:r>
          </w:p>
        </w:tc>
        <w:tc>
          <w:tcPr>
            <w:tcW w:w="752" w:type="dxa"/>
            <w:tcBorders>
              <w:top w:val="nil"/>
              <w:left w:val="nil"/>
              <w:bottom w:val="nil"/>
              <w:right w:val="nil"/>
            </w:tcBorders>
            <w:shd w:val="clear" w:color="000000" w:fill="FFFFFF"/>
            <w:noWrap/>
            <w:vAlign w:val="bottom"/>
            <w:hideMark/>
          </w:tcPr>
          <w:p w14:paraId="4DCF24A1"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11.9</w:t>
            </w:r>
          </w:p>
        </w:tc>
        <w:tc>
          <w:tcPr>
            <w:tcW w:w="1082" w:type="dxa"/>
            <w:vAlign w:val="center"/>
            <w:hideMark/>
          </w:tcPr>
          <w:p w14:paraId="1EBD1AFE" w14:textId="77777777" w:rsidR="007227EC" w:rsidRPr="00B777DC" w:rsidRDefault="007227EC" w:rsidP="00D853FC">
            <w:pPr>
              <w:spacing w:after="0" w:line="240" w:lineRule="auto"/>
              <w:rPr>
                <w:rFonts w:ascii="Times New Roman" w:eastAsia="Times New Roman" w:hAnsi="Times New Roman" w:cs="Times New Roman"/>
                <w:sz w:val="20"/>
                <w:szCs w:val="20"/>
              </w:rPr>
            </w:pPr>
          </w:p>
        </w:tc>
      </w:tr>
      <w:tr w:rsidR="007227EC" w:rsidRPr="00B777DC" w14:paraId="622E80B2" w14:textId="77777777" w:rsidTr="00D853FC">
        <w:trPr>
          <w:trHeight w:val="276"/>
          <w:jc w:val="center"/>
        </w:trPr>
        <w:tc>
          <w:tcPr>
            <w:tcW w:w="1282" w:type="dxa"/>
            <w:gridSpan w:val="2"/>
            <w:vMerge/>
            <w:tcBorders>
              <w:top w:val="nil"/>
              <w:left w:val="nil"/>
              <w:bottom w:val="nil"/>
              <w:right w:val="nil"/>
            </w:tcBorders>
            <w:vAlign w:val="center"/>
            <w:hideMark/>
          </w:tcPr>
          <w:p w14:paraId="2D00B85A"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p>
        </w:tc>
        <w:tc>
          <w:tcPr>
            <w:tcW w:w="2054" w:type="dxa"/>
            <w:tcBorders>
              <w:top w:val="nil"/>
              <w:left w:val="nil"/>
              <w:bottom w:val="nil"/>
              <w:right w:val="nil"/>
            </w:tcBorders>
            <w:shd w:val="clear" w:color="000000" w:fill="FFFFFF"/>
            <w:noWrap/>
            <w:vAlign w:val="bottom"/>
            <w:hideMark/>
          </w:tcPr>
          <w:p w14:paraId="0FAD1583"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Narcan Nasal (%)</w:t>
            </w:r>
          </w:p>
        </w:tc>
        <w:tc>
          <w:tcPr>
            <w:tcW w:w="671" w:type="dxa"/>
            <w:tcBorders>
              <w:top w:val="nil"/>
              <w:left w:val="nil"/>
              <w:bottom w:val="nil"/>
              <w:right w:val="nil"/>
            </w:tcBorders>
            <w:shd w:val="clear" w:color="000000" w:fill="FFFFFF"/>
            <w:noWrap/>
            <w:vAlign w:val="bottom"/>
            <w:hideMark/>
          </w:tcPr>
          <w:p w14:paraId="7E1EFAA2"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71.3</w:t>
            </w:r>
          </w:p>
        </w:tc>
        <w:tc>
          <w:tcPr>
            <w:tcW w:w="930" w:type="dxa"/>
            <w:tcBorders>
              <w:top w:val="nil"/>
              <w:left w:val="nil"/>
              <w:bottom w:val="nil"/>
              <w:right w:val="nil"/>
            </w:tcBorders>
            <w:shd w:val="clear" w:color="000000" w:fill="FFFFFF"/>
            <w:noWrap/>
            <w:vAlign w:val="bottom"/>
            <w:hideMark/>
          </w:tcPr>
          <w:p w14:paraId="058213F6"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71.7</w:t>
            </w:r>
          </w:p>
        </w:tc>
        <w:tc>
          <w:tcPr>
            <w:tcW w:w="840" w:type="dxa"/>
            <w:tcBorders>
              <w:top w:val="nil"/>
              <w:left w:val="nil"/>
              <w:bottom w:val="nil"/>
              <w:right w:val="nil"/>
            </w:tcBorders>
            <w:shd w:val="clear" w:color="000000" w:fill="FFFFFF"/>
            <w:noWrap/>
            <w:vAlign w:val="bottom"/>
            <w:hideMark/>
          </w:tcPr>
          <w:p w14:paraId="6A4488A0"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73.9</w:t>
            </w:r>
          </w:p>
        </w:tc>
        <w:tc>
          <w:tcPr>
            <w:tcW w:w="577" w:type="dxa"/>
            <w:tcBorders>
              <w:top w:val="nil"/>
              <w:left w:val="nil"/>
              <w:bottom w:val="nil"/>
              <w:right w:val="nil"/>
            </w:tcBorders>
            <w:shd w:val="clear" w:color="000000" w:fill="FFFFFF"/>
            <w:noWrap/>
            <w:vAlign w:val="bottom"/>
            <w:hideMark/>
          </w:tcPr>
          <w:p w14:paraId="623A4E2B"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68.8</w:t>
            </w:r>
          </w:p>
        </w:tc>
        <w:tc>
          <w:tcPr>
            <w:tcW w:w="752" w:type="dxa"/>
            <w:tcBorders>
              <w:top w:val="nil"/>
              <w:left w:val="nil"/>
              <w:bottom w:val="nil"/>
              <w:right w:val="nil"/>
            </w:tcBorders>
            <w:shd w:val="clear" w:color="000000" w:fill="FFFFFF"/>
            <w:noWrap/>
            <w:vAlign w:val="bottom"/>
            <w:hideMark/>
          </w:tcPr>
          <w:p w14:paraId="71D5C4F9"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74</w:t>
            </w:r>
          </w:p>
        </w:tc>
        <w:tc>
          <w:tcPr>
            <w:tcW w:w="1082" w:type="dxa"/>
            <w:vAlign w:val="center"/>
            <w:hideMark/>
          </w:tcPr>
          <w:p w14:paraId="30F2803D" w14:textId="77777777" w:rsidR="007227EC" w:rsidRPr="00B777DC" w:rsidRDefault="007227EC" w:rsidP="00D853FC">
            <w:pPr>
              <w:spacing w:after="0" w:line="240" w:lineRule="auto"/>
              <w:rPr>
                <w:rFonts w:ascii="Times New Roman" w:eastAsia="Times New Roman" w:hAnsi="Times New Roman" w:cs="Times New Roman"/>
                <w:sz w:val="20"/>
                <w:szCs w:val="20"/>
              </w:rPr>
            </w:pPr>
          </w:p>
        </w:tc>
      </w:tr>
      <w:tr w:rsidR="007227EC" w:rsidRPr="00B777DC" w14:paraId="16877D0F" w14:textId="77777777" w:rsidTr="00D853FC">
        <w:trPr>
          <w:trHeight w:val="53"/>
          <w:jc w:val="center"/>
        </w:trPr>
        <w:tc>
          <w:tcPr>
            <w:tcW w:w="999" w:type="dxa"/>
            <w:tcBorders>
              <w:top w:val="nil"/>
              <w:left w:val="nil"/>
              <w:bottom w:val="nil"/>
              <w:right w:val="nil"/>
            </w:tcBorders>
            <w:shd w:val="clear" w:color="000000" w:fill="FFFFFF"/>
            <w:noWrap/>
            <w:vAlign w:val="bottom"/>
            <w:hideMark/>
          </w:tcPr>
          <w:p w14:paraId="2D0C1305"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283" w:type="dxa"/>
            <w:tcBorders>
              <w:top w:val="nil"/>
              <w:left w:val="nil"/>
              <w:bottom w:val="nil"/>
              <w:right w:val="nil"/>
            </w:tcBorders>
            <w:shd w:val="clear" w:color="000000" w:fill="FFFFFF"/>
            <w:noWrap/>
            <w:vAlign w:val="bottom"/>
            <w:hideMark/>
          </w:tcPr>
          <w:p w14:paraId="43425EF0"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2054" w:type="dxa"/>
            <w:tcBorders>
              <w:top w:val="nil"/>
              <w:left w:val="nil"/>
              <w:bottom w:val="nil"/>
              <w:right w:val="nil"/>
            </w:tcBorders>
            <w:shd w:val="clear" w:color="000000" w:fill="FFFFFF"/>
            <w:noWrap/>
            <w:vAlign w:val="bottom"/>
            <w:hideMark/>
          </w:tcPr>
          <w:p w14:paraId="6440F8E6"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671" w:type="dxa"/>
            <w:tcBorders>
              <w:top w:val="nil"/>
              <w:left w:val="nil"/>
              <w:bottom w:val="nil"/>
              <w:right w:val="nil"/>
            </w:tcBorders>
            <w:shd w:val="clear" w:color="000000" w:fill="FFFFFF"/>
            <w:noWrap/>
            <w:vAlign w:val="bottom"/>
            <w:hideMark/>
          </w:tcPr>
          <w:p w14:paraId="2B9975FC"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930" w:type="dxa"/>
            <w:tcBorders>
              <w:top w:val="nil"/>
              <w:left w:val="nil"/>
              <w:bottom w:val="nil"/>
              <w:right w:val="nil"/>
            </w:tcBorders>
            <w:shd w:val="clear" w:color="000000" w:fill="FFFFFF"/>
            <w:noWrap/>
            <w:vAlign w:val="bottom"/>
            <w:hideMark/>
          </w:tcPr>
          <w:p w14:paraId="395003A3"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840" w:type="dxa"/>
            <w:tcBorders>
              <w:top w:val="nil"/>
              <w:left w:val="nil"/>
              <w:bottom w:val="nil"/>
              <w:right w:val="nil"/>
            </w:tcBorders>
            <w:shd w:val="clear" w:color="000000" w:fill="FFFFFF"/>
            <w:noWrap/>
            <w:vAlign w:val="bottom"/>
            <w:hideMark/>
          </w:tcPr>
          <w:p w14:paraId="4DA85BCE"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577" w:type="dxa"/>
            <w:tcBorders>
              <w:top w:val="nil"/>
              <w:left w:val="nil"/>
              <w:bottom w:val="nil"/>
              <w:right w:val="nil"/>
            </w:tcBorders>
            <w:shd w:val="clear" w:color="000000" w:fill="FFFFFF"/>
            <w:noWrap/>
            <w:vAlign w:val="bottom"/>
            <w:hideMark/>
          </w:tcPr>
          <w:p w14:paraId="4ED6D4A3"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752" w:type="dxa"/>
            <w:tcBorders>
              <w:top w:val="nil"/>
              <w:left w:val="nil"/>
              <w:bottom w:val="nil"/>
              <w:right w:val="nil"/>
            </w:tcBorders>
            <w:shd w:val="clear" w:color="000000" w:fill="FFFFFF"/>
            <w:noWrap/>
            <w:vAlign w:val="bottom"/>
            <w:hideMark/>
          </w:tcPr>
          <w:p w14:paraId="22A85326"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 </w:t>
            </w:r>
          </w:p>
        </w:tc>
        <w:tc>
          <w:tcPr>
            <w:tcW w:w="1082" w:type="dxa"/>
            <w:vAlign w:val="center"/>
            <w:hideMark/>
          </w:tcPr>
          <w:p w14:paraId="2E8A9BCB" w14:textId="77777777" w:rsidR="007227EC" w:rsidRPr="00B777DC" w:rsidRDefault="007227EC" w:rsidP="00D853FC">
            <w:pPr>
              <w:spacing w:after="0" w:line="240" w:lineRule="auto"/>
              <w:rPr>
                <w:rFonts w:ascii="Times New Roman" w:eastAsia="Times New Roman" w:hAnsi="Times New Roman" w:cs="Times New Roman"/>
                <w:sz w:val="20"/>
                <w:szCs w:val="20"/>
              </w:rPr>
            </w:pPr>
          </w:p>
        </w:tc>
      </w:tr>
      <w:tr w:rsidR="007227EC" w:rsidRPr="00B777DC" w14:paraId="6BE424A3" w14:textId="77777777" w:rsidTr="00D853FC">
        <w:trPr>
          <w:trHeight w:val="276"/>
          <w:jc w:val="center"/>
        </w:trPr>
        <w:tc>
          <w:tcPr>
            <w:tcW w:w="1282" w:type="dxa"/>
            <w:gridSpan w:val="2"/>
            <w:vMerge w:val="restart"/>
            <w:tcBorders>
              <w:top w:val="nil"/>
              <w:left w:val="nil"/>
              <w:bottom w:val="nil"/>
              <w:right w:val="nil"/>
            </w:tcBorders>
            <w:shd w:val="clear" w:color="000000" w:fill="FFFFFF"/>
            <w:noWrap/>
            <w:vAlign w:val="center"/>
            <w:hideMark/>
          </w:tcPr>
          <w:p w14:paraId="66D578C5" w14:textId="77777777" w:rsidR="007227EC" w:rsidRPr="00B777DC" w:rsidRDefault="007227EC" w:rsidP="00D853FC">
            <w:pPr>
              <w:spacing w:after="0" w:line="240" w:lineRule="auto"/>
              <w:jc w:val="center"/>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2018*</w:t>
            </w:r>
          </w:p>
        </w:tc>
        <w:tc>
          <w:tcPr>
            <w:tcW w:w="2054" w:type="dxa"/>
            <w:tcBorders>
              <w:top w:val="nil"/>
              <w:left w:val="nil"/>
              <w:bottom w:val="nil"/>
              <w:right w:val="nil"/>
            </w:tcBorders>
            <w:shd w:val="clear" w:color="000000" w:fill="FFFFFF"/>
            <w:noWrap/>
            <w:vAlign w:val="bottom"/>
            <w:hideMark/>
          </w:tcPr>
          <w:p w14:paraId="268712FB"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All (n)</w:t>
            </w:r>
          </w:p>
        </w:tc>
        <w:tc>
          <w:tcPr>
            <w:tcW w:w="671" w:type="dxa"/>
            <w:tcBorders>
              <w:top w:val="nil"/>
              <w:left w:val="nil"/>
              <w:bottom w:val="nil"/>
              <w:right w:val="nil"/>
            </w:tcBorders>
            <w:shd w:val="clear" w:color="000000" w:fill="FFFFFF"/>
            <w:noWrap/>
            <w:vAlign w:val="bottom"/>
            <w:hideMark/>
          </w:tcPr>
          <w:p w14:paraId="26EFF2DD"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99,917</w:t>
            </w:r>
          </w:p>
        </w:tc>
        <w:tc>
          <w:tcPr>
            <w:tcW w:w="930" w:type="dxa"/>
            <w:tcBorders>
              <w:top w:val="nil"/>
              <w:left w:val="nil"/>
              <w:bottom w:val="nil"/>
              <w:right w:val="nil"/>
            </w:tcBorders>
            <w:shd w:val="clear" w:color="000000" w:fill="FFFFFF"/>
            <w:noWrap/>
            <w:vAlign w:val="bottom"/>
            <w:hideMark/>
          </w:tcPr>
          <w:p w14:paraId="5E44CD4B"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14,962</w:t>
            </w:r>
          </w:p>
        </w:tc>
        <w:tc>
          <w:tcPr>
            <w:tcW w:w="840" w:type="dxa"/>
            <w:tcBorders>
              <w:top w:val="nil"/>
              <w:left w:val="nil"/>
              <w:bottom w:val="nil"/>
              <w:right w:val="nil"/>
            </w:tcBorders>
            <w:shd w:val="clear" w:color="000000" w:fill="FFFFFF"/>
            <w:noWrap/>
            <w:vAlign w:val="bottom"/>
            <w:hideMark/>
          </w:tcPr>
          <w:p w14:paraId="10849B41"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16,318</w:t>
            </w:r>
          </w:p>
        </w:tc>
        <w:tc>
          <w:tcPr>
            <w:tcW w:w="577" w:type="dxa"/>
            <w:tcBorders>
              <w:top w:val="nil"/>
              <w:left w:val="nil"/>
              <w:bottom w:val="nil"/>
              <w:right w:val="nil"/>
            </w:tcBorders>
            <w:shd w:val="clear" w:color="000000" w:fill="FFFFFF"/>
            <w:noWrap/>
            <w:vAlign w:val="bottom"/>
            <w:hideMark/>
          </w:tcPr>
          <w:p w14:paraId="4A44BA65"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45,046</w:t>
            </w:r>
          </w:p>
        </w:tc>
        <w:tc>
          <w:tcPr>
            <w:tcW w:w="752" w:type="dxa"/>
            <w:tcBorders>
              <w:top w:val="nil"/>
              <w:left w:val="nil"/>
              <w:bottom w:val="nil"/>
              <w:right w:val="nil"/>
            </w:tcBorders>
            <w:shd w:val="clear" w:color="000000" w:fill="FFFFFF"/>
            <w:noWrap/>
            <w:vAlign w:val="bottom"/>
            <w:hideMark/>
          </w:tcPr>
          <w:p w14:paraId="49AF8DDB"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23,591</w:t>
            </w:r>
          </w:p>
        </w:tc>
        <w:tc>
          <w:tcPr>
            <w:tcW w:w="1082" w:type="dxa"/>
            <w:vAlign w:val="center"/>
            <w:hideMark/>
          </w:tcPr>
          <w:p w14:paraId="6EE1EA3D" w14:textId="77777777" w:rsidR="007227EC" w:rsidRPr="00B777DC" w:rsidRDefault="007227EC" w:rsidP="00D853FC">
            <w:pPr>
              <w:spacing w:after="0" w:line="240" w:lineRule="auto"/>
              <w:rPr>
                <w:rFonts w:ascii="Times New Roman" w:eastAsia="Times New Roman" w:hAnsi="Times New Roman" w:cs="Times New Roman"/>
                <w:sz w:val="20"/>
                <w:szCs w:val="20"/>
              </w:rPr>
            </w:pPr>
          </w:p>
        </w:tc>
      </w:tr>
      <w:tr w:rsidR="007227EC" w:rsidRPr="00B777DC" w14:paraId="74A1FFF6" w14:textId="77777777" w:rsidTr="00D853FC">
        <w:trPr>
          <w:trHeight w:val="276"/>
          <w:jc w:val="center"/>
        </w:trPr>
        <w:tc>
          <w:tcPr>
            <w:tcW w:w="1282" w:type="dxa"/>
            <w:gridSpan w:val="2"/>
            <w:vMerge/>
            <w:tcBorders>
              <w:top w:val="nil"/>
              <w:left w:val="nil"/>
              <w:bottom w:val="nil"/>
              <w:right w:val="nil"/>
            </w:tcBorders>
            <w:vAlign w:val="center"/>
            <w:hideMark/>
          </w:tcPr>
          <w:p w14:paraId="2A5E726F"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p>
        </w:tc>
        <w:tc>
          <w:tcPr>
            <w:tcW w:w="2054" w:type="dxa"/>
            <w:tcBorders>
              <w:top w:val="nil"/>
              <w:left w:val="nil"/>
              <w:bottom w:val="nil"/>
              <w:right w:val="nil"/>
            </w:tcBorders>
            <w:shd w:val="clear" w:color="000000" w:fill="FFFFFF"/>
            <w:noWrap/>
            <w:vAlign w:val="bottom"/>
            <w:hideMark/>
          </w:tcPr>
          <w:p w14:paraId="0458D17D"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EVZIO Auto Inj. (%)</w:t>
            </w:r>
          </w:p>
        </w:tc>
        <w:tc>
          <w:tcPr>
            <w:tcW w:w="671" w:type="dxa"/>
            <w:tcBorders>
              <w:top w:val="nil"/>
              <w:left w:val="nil"/>
              <w:bottom w:val="nil"/>
              <w:right w:val="nil"/>
            </w:tcBorders>
            <w:shd w:val="clear" w:color="000000" w:fill="FFFFFF"/>
            <w:noWrap/>
            <w:vAlign w:val="bottom"/>
            <w:hideMark/>
          </w:tcPr>
          <w:p w14:paraId="5E694E9F"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5.0</w:t>
            </w:r>
          </w:p>
        </w:tc>
        <w:tc>
          <w:tcPr>
            <w:tcW w:w="930" w:type="dxa"/>
            <w:tcBorders>
              <w:top w:val="nil"/>
              <w:left w:val="nil"/>
              <w:bottom w:val="nil"/>
              <w:right w:val="nil"/>
            </w:tcBorders>
            <w:shd w:val="clear" w:color="000000" w:fill="FFFFFF"/>
            <w:noWrap/>
            <w:vAlign w:val="bottom"/>
            <w:hideMark/>
          </w:tcPr>
          <w:p w14:paraId="08FA1C08"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3.5</w:t>
            </w:r>
          </w:p>
        </w:tc>
        <w:tc>
          <w:tcPr>
            <w:tcW w:w="840" w:type="dxa"/>
            <w:tcBorders>
              <w:top w:val="nil"/>
              <w:left w:val="nil"/>
              <w:bottom w:val="nil"/>
              <w:right w:val="nil"/>
            </w:tcBorders>
            <w:shd w:val="clear" w:color="000000" w:fill="FFFFFF"/>
            <w:noWrap/>
            <w:vAlign w:val="bottom"/>
            <w:hideMark/>
          </w:tcPr>
          <w:p w14:paraId="7E121274"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6.2</w:t>
            </w:r>
          </w:p>
        </w:tc>
        <w:tc>
          <w:tcPr>
            <w:tcW w:w="577" w:type="dxa"/>
            <w:tcBorders>
              <w:top w:val="nil"/>
              <w:left w:val="nil"/>
              <w:bottom w:val="nil"/>
              <w:right w:val="nil"/>
            </w:tcBorders>
            <w:shd w:val="clear" w:color="000000" w:fill="FFFFFF"/>
            <w:noWrap/>
            <w:vAlign w:val="bottom"/>
            <w:hideMark/>
          </w:tcPr>
          <w:p w14:paraId="165AEB26"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6.7</w:t>
            </w:r>
          </w:p>
        </w:tc>
        <w:tc>
          <w:tcPr>
            <w:tcW w:w="752" w:type="dxa"/>
            <w:tcBorders>
              <w:top w:val="nil"/>
              <w:left w:val="nil"/>
              <w:bottom w:val="nil"/>
              <w:right w:val="nil"/>
            </w:tcBorders>
            <w:shd w:val="clear" w:color="000000" w:fill="FFFFFF"/>
            <w:noWrap/>
            <w:vAlign w:val="bottom"/>
            <w:hideMark/>
          </w:tcPr>
          <w:p w14:paraId="38FBBFC9"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1.8</w:t>
            </w:r>
          </w:p>
        </w:tc>
        <w:tc>
          <w:tcPr>
            <w:tcW w:w="1082" w:type="dxa"/>
            <w:vAlign w:val="center"/>
            <w:hideMark/>
          </w:tcPr>
          <w:p w14:paraId="2CF95797" w14:textId="77777777" w:rsidR="007227EC" w:rsidRPr="00B777DC" w:rsidRDefault="007227EC" w:rsidP="00D853FC">
            <w:pPr>
              <w:spacing w:after="0" w:line="240" w:lineRule="auto"/>
              <w:rPr>
                <w:rFonts w:ascii="Times New Roman" w:eastAsia="Times New Roman" w:hAnsi="Times New Roman" w:cs="Times New Roman"/>
                <w:sz w:val="20"/>
                <w:szCs w:val="20"/>
              </w:rPr>
            </w:pPr>
          </w:p>
        </w:tc>
      </w:tr>
      <w:tr w:rsidR="007227EC" w:rsidRPr="00B777DC" w14:paraId="1552BA77" w14:textId="77777777" w:rsidTr="00D853FC">
        <w:trPr>
          <w:trHeight w:val="288"/>
          <w:jc w:val="center"/>
        </w:trPr>
        <w:tc>
          <w:tcPr>
            <w:tcW w:w="1282" w:type="dxa"/>
            <w:gridSpan w:val="2"/>
            <w:vMerge/>
            <w:tcBorders>
              <w:top w:val="nil"/>
              <w:left w:val="nil"/>
              <w:bottom w:val="nil"/>
              <w:right w:val="nil"/>
            </w:tcBorders>
            <w:vAlign w:val="center"/>
            <w:hideMark/>
          </w:tcPr>
          <w:p w14:paraId="05E584D8"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p>
        </w:tc>
        <w:tc>
          <w:tcPr>
            <w:tcW w:w="2054" w:type="dxa"/>
            <w:tcBorders>
              <w:top w:val="nil"/>
              <w:left w:val="nil"/>
              <w:bottom w:val="nil"/>
              <w:right w:val="nil"/>
            </w:tcBorders>
            <w:shd w:val="clear" w:color="000000" w:fill="FFFFFF"/>
            <w:noWrap/>
            <w:vAlign w:val="bottom"/>
            <w:hideMark/>
          </w:tcPr>
          <w:p w14:paraId="51260B57"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Naloxone HCL (%)</w:t>
            </w:r>
          </w:p>
        </w:tc>
        <w:tc>
          <w:tcPr>
            <w:tcW w:w="671" w:type="dxa"/>
            <w:tcBorders>
              <w:top w:val="nil"/>
              <w:left w:val="nil"/>
              <w:bottom w:val="nil"/>
              <w:right w:val="nil"/>
            </w:tcBorders>
            <w:shd w:val="clear" w:color="000000" w:fill="FFFFFF"/>
            <w:noWrap/>
            <w:vAlign w:val="bottom"/>
            <w:hideMark/>
          </w:tcPr>
          <w:p w14:paraId="3B8DDD46"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5.5</w:t>
            </w:r>
          </w:p>
        </w:tc>
        <w:tc>
          <w:tcPr>
            <w:tcW w:w="930" w:type="dxa"/>
            <w:tcBorders>
              <w:top w:val="nil"/>
              <w:left w:val="nil"/>
              <w:bottom w:val="nil"/>
              <w:right w:val="nil"/>
            </w:tcBorders>
            <w:shd w:val="clear" w:color="000000" w:fill="FFFFFF"/>
            <w:noWrap/>
            <w:vAlign w:val="bottom"/>
            <w:hideMark/>
          </w:tcPr>
          <w:p w14:paraId="4C6EAA02"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3.6</w:t>
            </w:r>
          </w:p>
        </w:tc>
        <w:tc>
          <w:tcPr>
            <w:tcW w:w="840" w:type="dxa"/>
            <w:tcBorders>
              <w:top w:val="nil"/>
              <w:left w:val="nil"/>
              <w:bottom w:val="nil"/>
              <w:right w:val="nil"/>
            </w:tcBorders>
            <w:shd w:val="clear" w:color="000000" w:fill="FFFFFF"/>
            <w:noWrap/>
            <w:vAlign w:val="bottom"/>
            <w:hideMark/>
          </w:tcPr>
          <w:p w14:paraId="4C7CF7ED"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5.4</w:t>
            </w:r>
          </w:p>
        </w:tc>
        <w:tc>
          <w:tcPr>
            <w:tcW w:w="577" w:type="dxa"/>
            <w:tcBorders>
              <w:top w:val="nil"/>
              <w:left w:val="nil"/>
              <w:bottom w:val="nil"/>
              <w:right w:val="nil"/>
            </w:tcBorders>
            <w:shd w:val="clear" w:color="000000" w:fill="FFFFFF"/>
            <w:noWrap/>
            <w:vAlign w:val="bottom"/>
            <w:hideMark/>
          </w:tcPr>
          <w:p w14:paraId="714019D5"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6.4</w:t>
            </w:r>
          </w:p>
        </w:tc>
        <w:tc>
          <w:tcPr>
            <w:tcW w:w="752" w:type="dxa"/>
            <w:tcBorders>
              <w:top w:val="nil"/>
              <w:left w:val="nil"/>
              <w:bottom w:val="nil"/>
              <w:right w:val="nil"/>
            </w:tcBorders>
            <w:shd w:val="clear" w:color="000000" w:fill="FFFFFF"/>
            <w:noWrap/>
            <w:vAlign w:val="bottom"/>
            <w:hideMark/>
          </w:tcPr>
          <w:p w14:paraId="432BFF4F"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4.9</w:t>
            </w:r>
          </w:p>
        </w:tc>
        <w:tc>
          <w:tcPr>
            <w:tcW w:w="1082" w:type="dxa"/>
            <w:vAlign w:val="center"/>
            <w:hideMark/>
          </w:tcPr>
          <w:p w14:paraId="09EE4827" w14:textId="77777777" w:rsidR="007227EC" w:rsidRPr="00B777DC" w:rsidRDefault="007227EC" w:rsidP="00D853FC">
            <w:pPr>
              <w:spacing w:after="0" w:line="240" w:lineRule="auto"/>
              <w:rPr>
                <w:rFonts w:ascii="Times New Roman" w:eastAsia="Times New Roman" w:hAnsi="Times New Roman" w:cs="Times New Roman"/>
                <w:sz w:val="20"/>
                <w:szCs w:val="20"/>
              </w:rPr>
            </w:pPr>
          </w:p>
        </w:tc>
      </w:tr>
      <w:tr w:rsidR="007227EC" w:rsidRPr="00B777DC" w14:paraId="2222B382" w14:textId="77777777" w:rsidTr="00D853FC">
        <w:trPr>
          <w:trHeight w:val="276"/>
          <w:jc w:val="center"/>
        </w:trPr>
        <w:tc>
          <w:tcPr>
            <w:tcW w:w="1282" w:type="dxa"/>
            <w:gridSpan w:val="2"/>
            <w:vMerge/>
            <w:tcBorders>
              <w:top w:val="nil"/>
              <w:left w:val="nil"/>
              <w:right w:val="nil"/>
            </w:tcBorders>
            <w:vAlign w:val="center"/>
            <w:hideMark/>
          </w:tcPr>
          <w:p w14:paraId="21C826D9" w14:textId="77777777" w:rsidR="007227EC" w:rsidRPr="00B777DC" w:rsidRDefault="007227EC" w:rsidP="00D853FC">
            <w:pPr>
              <w:spacing w:after="0" w:line="240" w:lineRule="auto"/>
              <w:rPr>
                <w:rFonts w:ascii="Times New Roman" w:eastAsia="Times New Roman" w:hAnsi="Times New Roman" w:cs="Times New Roman"/>
                <w:color w:val="000000"/>
                <w:sz w:val="14"/>
                <w:szCs w:val="14"/>
              </w:rPr>
            </w:pPr>
          </w:p>
        </w:tc>
        <w:tc>
          <w:tcPr>
            <w:tcW w:w="2054" w:type="dxa"/>
            <w:tcBorders>
              <w:top w:val="nil"/>
              <w:left w:val="nil"/>
              <w:right w:val="nil"/>
            </w:tcBorders>
            <w:shd w:val="clear" w:color="000000" w:fill="FFFFFF"/>
            <w:noWrap/>
            <w:vAlign w:val="bottom"/>
            <w:hideMark/>
          </w:tcPr>
          <w:p w14:paraId="16870E7A"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Narcan Nasal (%)</w:t>
            </w:r>
          </w:p>
        </w:tc>
        <w:tc>
          <w:tcPr>
            <w:tcW w:w="671" w:type="dxa"/>
            <w:tcBorders>
              <w:top w:val="nil"/>
              <w:left w:val="nil"/>
              <w:right w:val="nil"/>
            </w:tcBorders>
            <w:shd w:val="clear" w:color="000000" w:fill="FFFFFF"/>
            <w:noWrap/>
            <w:vAlign w:val="bottom"/>
            <w:hideMark/>
          </w:tcPr>
          <w:p w14:paraId="56432846"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89.5</w:t>
            </w:r>
          </w:p>
        </w:tc>
        <w:tc>
          <w:tcPr>
            <w:tcW w:w="930" w:type="dxa"/>
            <w:tcBorders>
              <w:top w:val="nil"/>
              <w:left w:val="nil"/>
              <w:right w:val="nil"/>
            </w:tcBorders>
            <w:shd w:val="clear" w:color="000000" w:fill="FFFFFF"/>
            <w:noWrap/>
            <w:vAlign w:val="bottom"/>
            <w:hideMark/>
          </w:tcPr>
          <w:p w14:paraId="696CE9FB"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92.7</w:t>
            </w:r>
          </w:p>
        </w:tc>
        <w:tc>
          <w:tcPr>
            <w:tcW w:w="840" w:type="dxa"/>
            <w:tcBorders>
              <w:top w:val="nil"/>
              <w:left w:val="nil"/>
              <w:right w:val="nil"/>
            </w:tcBorders>
            <w:shd w:val="clear" w:color="000000" w:fill="FFFFFF"/>
            <w:noWrap/>
            <w:vAlign w:val="bottom"/>
            <w:hideMark/>
          </w:tcPr>
          <w:p w14:paraId="1259393F"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88.3</w:t>
            </w:r>
          </w:p>
        </w:tc>
        <w:tc>
          <w:tcPr>
            <w:tcW w:w="577" w:type="dxa"/>
            <w:tcBorders>
              <w:top w:val="nil"/>
              <w:left w:val="nil"/>
              <w:right w:val="nil"/>
            </w:tcBorders>
            <w:shd w:val="clear" w:color="000000" w:fill="FFFFFF"/>
            <w:noWrap/>
            <w:vAlign w:val="bottom"/>
            <w:hideMark/>
          </w:tcPr>
          <w:p w14:paraId="03F5F16B"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88.7</w:t>
            </w:r>
          </w:p>
        </w:tc>
        <w:tc>
          <w:tcPr>
            <w:tcW w:w="752" w:type="dxa"/>
            <w:tcBorders>
              <w:top w:val="nil"/>
              <w:left w:val="nil"/>
              <w:right w:val="nil"/>
            </w:tcBorders>
            <w:shd w:val="clear" w:color="000000" w:fill="FFFFFF"/>
            <w:noWrap/>
            <w:vAlign w:val="bottom"/>
            <w:hideMark/>
          </w:tcPr>
          <w:p w14:paraId="0D3B4CF2" w14:textId="77777777" w:rsidR="007227EC" w:rsidRPr="00B777DC" w:rsidRDefault="007227EC" w:rsidP="00D853FC">
            <w:pPr>
              <w:spacing w:after="0" w:line="240" w:lineRule="auto"/>
              <w:jc w:val="right"/>
              <w:rPr>
                <w:rFonts w:ascii="Times New Roman" w:eastAsia="Times New Roman" w:hAnsi="Times New Roman" w:cs="Times New Roman"/>
                <w:color w:val="000000"/>
                <w:sz w:val="14"/>
                <w:szCs w:val="14"/>
              </w:rPr>
            </w:pPr>
            <w:r w:rsidRPr="00B777DC">
              <w:rPr>
                <w:rFonts w:ascii="Times New Roman" w:eastAsia="Times New Roman" w:hAnsi="Times New Roman" w:cs="Times New Roman"/>
                <w:color w:val="000000"/>
                <w:sz w:val="14"/>
                <w:szCs w:val="14"/>
              </w:rPr>
              <w:t>93.3</w:t>
            </w:r>
          </w:p>
        </w:tc>
        <w:tc>
          <w:tcPr>
            <w:tcW w:w="1082" w:type="dxa"/>
            <w:vAlign w:val="center"/>
            <w:hideMark/>
          </w:tcPr>
          <w:p w14:paraId="3703A6CC" w14:textId="77777777" w:rsidR="007227EC" w:rsidRPr="00B777DC" w:rsidRDefault="007227EC" w:rsidP="00D853FC">
            <w:pPr>
              <w:spacing w:after="0" w:line="240" w:lineRule="auto"/>
              <w:rPr>
                <w:rFonts w:ascii="Times New Roman" w:eastAsia="Times New Roman" w:hAnsi="Times New Roman" w:cs="Times New Roman"/>
                <w:sz w:val="20"/>
                <w:szCs w:val="20"/>
              </w:rPr>
            </w:pPr>
          </w:p>
        </w:tc>
      </w:tr>
      <w:tr w:rsidR="007227EC" w:rsidRPr="00B777DC" w14:paraId="2DC6C3E9" w14:textId="77777777" w:rsidTr="00D853FC">
        <w:trPr>
          <w:trHeight w:val="120"/>
          <w:jc w:val="center"/>
        </w:trPr>
        <w:tc>
          <w:tcPr>
            <w:tcW w:w="7106" w:type="dxa"/>
            <w:gridSpan w:val="8"/>
            <w:tcBorders>
              <w:left w:val="nil"/>
              <w:bottom w:val="single" w:sz="4" w:space="0" w:color="auto"/>
              <w:right w:val="nil"/>
            </w:tcBorders>
            <w:shd w:val="clear" w:color="000000" w:fill="FFFFFF"/>
            <w:noWrap/>
          </w:tcPr>
          <w:p w14:paraId="284D3C13" w14:textId="77777777" w:rsidR="007227EC" w:rsidRPr="00B777DC" w:rsidRDefault="007227EC" w:rsidP="00D853FC">
            <w:pPr>
              <w:spacing w:after="0" w:line="240" w:lineRule="auto"/>
              <w:rPr>
                <w:rFonts w:ascii="Times New Roman" w:eastAsia="Times New Roman" w:hAnsi="Times New Roman" w:cs="Times New Roman"/>
                <w:i/>
                <w:iCs/>
                <w:color w:val="000000"/>
                <w:sz w:val="14"/>
                <w:szCs w:val="14"/>
              </w:rPr>
            </w:pPr>
          </w:p>
        </w:tc>
        <w:tc>
          <w:tcPr>
            <w:tcW w:w="1082" w:type="dxa"/>
            <w:vAlign w:val="center"/>
          </w:tcPr>
          <w:p w14:paraId="36066112" w14:textId="77777777" w:rsidR="007227EC" w:rsidRPr="00B777DC" w:rsidRDefault="007227EC" w:rsidP="00D853FC">
            <w:pPr>
              <w:spacing w:after="0" w:line="240" w:lineRule="auto"/>
              <w:rPr>
                <w:rFonts w:ascii="Times New Roman" w:eastAsia="Times New Roman" w:hAnsi="Times New Roman" w:cs="Times New Roman"/>
                <w:sz w:val="20"/>
                <w:szCs w:val="20"/>
              </w:rPr>
            </w:pPr>
          </w:p>
        </w:tc>
      </w:tr>
      <w:tr w:rsidR="007227EC" w:rsidRPr="00214143" w14:paraId="0B6753F5" w14:textId="77777777" w:rsidTr="00D853FC">
        <w:trPr>
          <w:trHeight w:val="120"/>
          <w:jc w:val="center"/>
        </w:trPr>
        <w:tc>
          <w:tcPr>
            <w:tcW w:w="7106" w:type="dxa"/>
            <w:gridSpan w:val="8"/>
            <w:tcBorders>
              <w:top w:val="single" w:sz="4" w:space="0" w:color="auto"/>
              <w:left w:val="nil"/>
              <w:right w:val="nil"/>
            </w:tcBorders>
            <w:shd w:val="clear" w:color="000000" w:fill="FFFFFF"/>
            <w:noWrap/>
            <w:hideMark/>
          </w:tcPr>
          <w:p w14:paraId="3D56895A" w14:textId="77777777" w:rsidR="007227EC" w:rsidRPr="00214143" w:rsidRDefault="007227EC" w:rsidP="00D853FC">
            <w:pPr>
              <w:spacing w:after="0" w:line="240" w:lineRule="auto"/>
              <w:rPr>
                <w:rFonts w:ascii="Times New Roman" w:eastAsia="Times New Roman" w:hAnsi="Times New Roman" w:cs="Times New Roman"/>
                <w:color w:val="000000"/>
                <w:sz w:val="14"/>
                <w:szCs w:val="14"/>
              </w:rPr>
            </w:pPr>
            <w:r w:rsidRPr="00B777DC">
              <w:rPr>
                <w:rFonts w:ascii="Times New Roman" w:eastAsia="Times New Roman" w:hAnsi="Times New Roman" w:cs="Times New Roman"/>
                <w:i/>
                <w:iCs/>
                <w:color w:val="000000"/>
                <w:sz w:val="14"/>
                <w:szCs w:val="14"/>
              </w:rPr>
              <w:t>Source: IBM® MarketScan® commercial claims and encounters database                                                                                                                                                                                                     Notes:</w:t>
            </w:r>
            <w:r w:rsidRPr="00B777DC">
              <w:rPr>
                <w:rFonts w:ascii="Times New Roman" w:eastAsia="Times New Roman" w:hAnsi="Times New Roman" w:cs="Times New Roman"/>
                <w:color w:val="000000"/>
                <w:sz w:val="14"/>
                <w:szCs w:val="14"/>
              </w:rPr>
              <w:t xml:space="preserve"> Unknown Region category was excluded from table. *indicates p&lt;0.001 from Chi-square testing of significant association between product type and region within a given year</w:t>
            </w:r>
          </w:p>
          <w:p w14:paraId="3BE01504" w14:textId="77777777" w:rsidR="007227EC" w:rsidRPr="00214143" w:rsidRDefault="007227EC" w:rsidP="00D853FC">
            <w:pPr>
              <w:spacing w:after="0" w:line="240" w:lineRule="auto"/>
              <w:rPr>
                <w:rFonts w:ascii="Times New Roman" w:eastAsia="Times New Roman" w:hAnsi="Times New Roman" w:cs="Times New Roman"/>
                <w:color w:val="000000"/>
                <w:sz w:val="14"/>
                <w:szCs w:val="14"/>
              </w:rPr>
            </w:pPr>
            <w:r w:rsidRPr="00214143">
              <w:rPr>
                <w:rFonts w:ascii="Times New Roman" w:eastAsia="Times New Roman" w:hAnsi="Times New Roman" w:cs="Times New Roman"/>
                <w:color w:val="000000"/>
                <w:sz w:val="14"/>
                <w:szCs w:val="14"/>
              </w:rPr>
              <w:t> </w:t>
            </w:r>
          </w:p>
        </w:tc>
        <w:tc>
          <w:tcPr>
            <w:tcW w:w="1082" w:type="dxa"/>
            <w:vAlign w:val="center"/>
            <w:hideMark/>
          </w:tcPr>
          <w:p w14:paraId="1E9313B2" w14:textId="77777777" w:rsidR="007227EC" w:rsidRPr="00214143" w:rsidRDefault="007227EC" w:rsidP="00D853FC">
            <w:pPr>
              <w:spacing w:after="0" w:line="240" w:lineRule="auto"/>
              <w:rPr>
                <w:rFonts w:ascii="Times New Roman" w:eastAsia="Times New Roman" w:hAnsi="Times New Roman" w:cs="Times New Roman"/>
                <w:sz w:val="20"/>
                <w:szCs w:val="20"/>
              </w:rPr>
            </w:pPr>
          </w:p>
        </w:tc>
      </w:tr>
      <w:tr w:rsidR="007227EC" w:rsidRPr="00214143" w14:paraId="456B51FA" w14:textId="77777777" w:rsidTr="00D853FC">
        <w:trPr>
          <w:trHeight w:val="276"/>
          <w:jc w:val="center"/>
        </w:trPr>
        <w:tc>
          <w:tcPr>
            <w:tcW w:w="7106" w:type="dxa"/>
            <w:gridSpan w:val="8"/>
            <w:vMerge w:val="restart"/>
            <w:tcBorders>
              <w:left w:val="nil"/>
              <w:bottom w:val="nil"/>
              <w:right w:val="nil"/>
            </w:tcBorders>
            <w:vAlign w:val="center"/>
          </w:tcPr>
          <w:p w14:paraId="160C8BA3" w14:textId="77777777" w:rsidR="007227EC" w:rsidRPr="00214143" w:rsidRDefault="007227EC" w:rsidP="00D853FC">
            <w:pPr>
              <w:spacing w:after="0" w:line="240" w:lineRule="auto"/>
              <w:rPr>
                <w:rFonts w:ascii="Times New Roman" w:eastAsia="Times New Roman" w:hAnsi="Times New Roman" w:cs="Times New Roman"/>
                <w:i/>
                <w:iCs/>
                <w:color w:val="000000"/>
                <w:sz w:val="14"/>
                <w:szCs w:val="14"/>
              </w:rPr>
            </w:pPr>
          </w:p>
        </w:tc>
        <w:tc>
          <w:tcPr>
            <w:tcW w:w="1082" w:type="dxa"/>
            <w:tcBorders>
              <w:top w:val="nil"/>
              <w:left w:val="nil"/>
              <w:bottom w:val="nil"/>
              <w:right w:val="nil"/>
            </w:tcBorders>
            <w:shd w:val="clear" w:color="auto" w:fill="auto"/>
            <w:noWrap/>
            <w:vAlign w:val="bottom"/>
            <w:hideMark/>
          </w:tcPr>
          <w:p w14:paraId="7A55B771" w14:textId="77777777" w:rsidR="007227EC" w:rsidRPr="00214143" w:rsidRDefault="007227EC" w:rsidP="00D853FC">
            <w:pPr>
              <w:spacing w:after="0" w:line="240" w:lineRule="auto"/>
              <w:rPr>
                <w:rFonts w:ascii="Times New Roman" w:eastAsia="Times New Roman" w:hAnsi="Times New Roman" w:cs="Times New Roman"/>
                <w:i/>
                <w:iCs/>
                <w:color w:val="000000"/>
                <w:sz w:val="14"/>
                <w:szCs w:val="14"/>
              </w:rPr>
            </w:pPr>
          </w:p>
        </w:tc>
      </w:tr>
      <w:tr w:rsidR="007227EC" w:rsidRPr="00214143" w14:paraId="7D8CFF10" w14:textId="77777777" w:rsidTr="00D853FC">
        <w:trPr>
          <w:trHeight w:val="276"/>
          <w:jc w:val="center"/>
        </w:trPr>
        <w:tc>
          <w:tcPr>
            <w:tcW w:w="7106" w:type="dxa"/>
            <w:gridSpan w:val="8"/>
            <w:vMerge/>
            <w:tcBorders>
              <w:left w:val="nil"/>
              <w:bottom w:val="nil"/>
              <w:right w:val="nil"/>
            </w:tcBorders>
            <w:vAlign w:val="center"/>
          </w:tcPr>
          <w:p w14:paraId="4134BB43" w14:textId="77777777" w:rsidR="007227EC" w:rsidRPr="00214143" w:rsidRDefault="007227EC" w:rsidP="00D853FC">
            <w:pPr>
              <w:spacing w:after="0" w:line="240" w:lineRule="auto"/>
              <w:rPr>
                <w:rFonts w:ascii="Times New Roman" w:eastAsia="Times New Roman" w:hAnsi="Times New Roman" w:cs="Times New Roman"/>
                <w:i/>
                <w:iCs/>
                <w:color w:val="000000"/>
                <w:sz w:val="14"/>
                <w:szCs w:val="14"/>
              </w:rPr>
            </w:pPr>
          </w:p>
        </w:tc>
        <w:tc>
          <w:tcPr>
            <w:tcW w:w="1082" w:type="dxa"/>
            <w:tcBorders>
              <w:top w:val="nil"/>
              <w:left w:val="nil"/>
              <w:bottom w:val="nil"/>
              <w:right w:val="nil"/>
            </w:tcBorders>
            <w:shd w:val="clear" w:color="auto" w:fill="auto"/>
            <w:noWrap/>
            <w:vAlign w:val="bottom"/>
            <w:hideMark/>
          </w:tcPr>
          <w:p w14:paraId="1F00D235" w14:textId="77777777" w:rsidR="007227EC" w:rsidRPr="00214143" w:rsidRDefault="007227EC" w:rsidP="00D853FC">
            <w:pPr>
              <w:spacing w:after="0" w:line="240" w:lineRule="auto"/>
              <w:rPr>
                <w:rFonts w:ascii="Times New Roman" w:eastAsia="Times New Roman" w:hAnsi="Times New Roman" w:cs="Times New Roman"/>
                <w:sz w:val="20"/>
                <w:szCs w:val="20"/>
              </w:rPr>
            </w:pPr>
          </w:p>
        </w:tc>
      </w:tr>
    </w:tbl>
    <w:p w14:paraId="4D1A155C" w14:textId="77777777" w:rsidR="00855CF3" w:rsidRDefault="00855CF3"/>
    <w:sectPr w:rsidR="00855C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4ADAE" w14:textId="77777777" w:rsidR="007227EC" w:rsidRDefault="007227EC" w:rsidP="007227EC">
      <w:pPr>
        <w:spacing w:after="0" w:line="240" w:lineRule="auto"/>
      </w:pPr>
      <w:r>
        <w:separator/>
      </w:r>
    </w:p>
  </w:endnote>
  <w:endnote w:type="continuationSeparator" w:id="0">
    <w:p w14:paraId="1997A635" w14:textId="77777777" w:rsidR="007227EC" w:rsidRDefault="007227EC" w:rsidP="00722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BBA24" w14:textId="77777777" w:rsidR="007227EC" w:rsidRDefault="007227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206D3" w14:textId="77777777" w:rsidR="007227EC" w:rsidRDefault="007227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B6DAF" w14:textId="77777777" w:rsidR="007227EC" w:rsidRDefault="00722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B99F6" w14:textId="77777777" w:rsidR="007227EC" w:rsidRDefault="007227EC" w:rsidP="007227EC">
      <w:pPr>
        <w:spacing w:after="0" w:line="240" w:lineRule="auto"/>
      </w:pPr>
      <w:r>
        <w:separator/>
      </w:r>
    </w:p>
  </w:footnote>
  <w:footnote w:type="continuationSeparator" w:id="0">
    <w:p w14:paraId="24C95E34" w14:textId="77777777" w:rsidR="007227EC" w:rsidRDefault="007227EC" w:rsidP="00722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7B954" w14:textId="77777777" w:rsidR="007227EC" w:rsidRDefault="007227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41E3C" w14:textId="77777777" w:rsidR="007227EC" w:rsidRDefault="007227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30069" w14:textId="77777777" w:rsidR="007227EC" w:rsidRDefault="007227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B01D9"/>
    <w:multiLevelType w:val="hybridMultilevel"/>
    <w:tmpl w:val="41A01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A7AED"/>
    <w:multiLevelType w:val="multilevel"/>
    <w:tmpl w:val="2F5C2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AF4A83"/>
    <w:multiLevelType w:val="hybridMultilevel"/>
    <w:tmpl w:val="9E94F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2E508C"/>
    <w:multiLevelType w:val="hybridMultilevel"/>
    <w:tmpl w:val="A1803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D23E4A"/>
    <w:multiLevelType w:val="hybridMultilevel"/>
    <w:tmpl w:val="66E61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7EC"/>
    <w:rsid w:val="007227EC"/>
    <w:rsid w:val="00855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B7940"/>
  <w15:chartTrackingRefBased/>
  <w15:docId w15:val="{391B83CD-FDD7-4716-8AE0-925254776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7EC"/>
    <w:rPr>
      <w:rFonts w:asciiTheme="minorHAnsi" w:hAnsiTheme="minorHAnsi"/>
    </w:rPr>
  </w:style>
  <w:style w:type="paragraph" w:styleId="Heading1">
    <w:name w:val="heading 1"/>
    <w:basedOn w:val="Normal"/>
    <w:link w:val="Heading1Char"/>
    <w:uiPriority w:val="9"/>
    <w:qFormat/>
    <w:rsid w:val="007227EC"/>
    <w:pPr>
      <w:spacing w:before="240" w:after="120" w:line="240" w:lineRule="auto"/>
      <w:outlineLvl w:val="0"/>
    </w:pPr>
    <w:rPr>
      <w:rFonts w:ascii="Times New Roman" w:eastAsia="Times New Roman" w:hAnsi="Times New Roman" w:cs="Times New Roman"/>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27EC"/>
    <w:rPr>
      <w:rFonts w:eastAsia="Times New Roman" w:cs="Times New Roman"/>
      <w:b/>
      <w:bCs/>
      <w:color w:val="000000"/>
      <w:kern w:val="36"/>
      <w:sz w:val="33"/>
      <w:szCs w:val="33"/>
    </w:rPr>
  </w:style>
  <w:style w:type="paragraph" w:styleId="FootnoteText">
    <w:name w:val="footnote text"/>
    <w:basedOn w:val="Normal"/>
    <w:link w:val="FootnoteTextChar"/>
    <w:uiPriority w:val="99"/>
    <w:semiHidden/>
    <w:unhideWhenUsed/>
    <w:rsid w:val="007227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27EC"/>
    <w:rPr>
      <w:rFonts w:asciiTheme="minorHAnsi" w:hAnsiTheme="minorHAnsi"/>
      <w:sz w:val="20"/>
      <w:szCs w:val="20"/>
    </w:rPr>
  </w:style>
  <w:style w:type="character" w:styleId="FootnoteReference">
    <w:name w:val="footnote reference"/>
    <w:basedOn w:val="DefaultParagraphFont"/>
    <w:uiPriority w:val="99"/>
    <w:semiHidden/>
    <w:unhideWhenUsed/>
    <w:rsid w:val="007227EC"/>
    <w:rPr>
      <w:vertAlign w:val="superscript"/>
    </w:rPr>
  </w:style>
  <w:style w:type="paragraph" w:styleId="BalloonText">
    <w:name w:val="Balloon Text"/>
    <w:basedOn w:val="Normal"/>
    <w:link w:val="BalloonTextChar"/>
    <w:uiPriority w:val="99"/>
    <w:semiHidden/>
    <w:unhideWhenUsed/>
    <w:rsid w:val="00722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EC"/>
    <w:rPr>
      <w:rFonts w:ascii="Segoe UI" w:hAnsi="Segoe UI" w:cs="Segoe UI"/>
      <w:sz w:val="18"/>
      <w:szCs w:val="18"/>
    </w:rPr>
  </w:style>
  <w:style w:type="paragraph" w:styleId="Header">
    <w:name w:val="header"/>
    <w:basedOn w:val="Normal"/>
    <w:link w:val="HeaderChar"/>
    <w:uiPriority w:val="99"/>
    <w:unhideWhenUsed/>
    <w:rsid w:val="00722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7EC"/>
    <w:rPr>
      <w:rFonts w:asciiTheme="minorHAnsi" w:hAnsiTheme="minorHAnsi"/>
    </w:rPr>
  </w:style>
  <w:style w:type="paragraph" w:styleId="Footer">
    <w:name w:val="footer"/>
    <w:basedOn w:val="Normal"/>
    <w:link w:val="FooterChar"/>
    <w:uiPriority w:val="99"/>
    <w:unhideWhenUsed/>
    <w:rsid w:val="00722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7EC"/>
    <w:rPr>
      <w:rFonts w:asciiTheme="minorHAnsi" w:hAnsiTheme="minorHAnsi"/>
    </w:rPr>
  </w:style>
  <w:style w:type="character" w:styleId="CommentReference">
    <w:name w:val="annotation reference"/>
    <w:basedOn w:val="DefaultParagraphFont"/>
    <w:uiPriority w:val="99"/>
    <w:semiHidden/>
    <w:unhideWhenUsed/>
    <w:rsid w:val="007227EC"/>
    <w:rPr>
      <w:sz w:val="16"/>
      <w:szCs w:val="16"/>
    </w:rPr>
  </w:style>
  <w:style w:type="paragraph" w:styleId="CommentText">
    <w:name w:val="annotation text"/>
    <w:basedOn w:val="Normal"/>
    <w:link w:val="CommentTextChar"/>
    <w:uiPriority w:val="99"/>
    <w:semiHidden/>
    <w:unhideWhenUsed/>
    <w:rsid w:val="007227EC"/>
    <w:pPr>
      <w:spacing w:line="240" w:lineRule="auto"/>
    </w:pPr>
    <w:rPr>
      <w:sz w:val="20"/>
      <w:szCs w:val="20"/>
    </w:rPr>
  </w:style>
  <w:style w:type="character" w:customStyle="1" w:styleId="CommentTextChar">
    <w:name w:val="Comment Text Char"/>
    <w:basedOn w:val="DefaultParagraphFont"/>
    <w:link w:val="CommentText"/>
    <w:uiPriority w:val="99"/>
    <w:semiHidden/>
    <w:rsid w:val="007227EC"/>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7227EC"/>
    <w:rPr>
      <w:b/>
      <w:bCs/>
    </w:rPr>
  </w:style>
  <w:style w:type="character" w:customStyle="1" w:styleId="CommentSubjectChar">
    <w:name w:val="Comment Subject Char"/>
    <w:basedOn w:val="CommentTextChar"/>
    <w:link w:val="CommentSubject"/>
    <w:uiPriority w:val="99"/>
    <w:semiHidden/>
    <w:rsid w:val="007227EC"/>
    <w:rPr>
      <w:rFonts w:asciiTheme="minorHAnsi" w:hAnsiTheme="minorHAnsi"/>
      <w:b/>
      <w:bCs/>
      <w:sz w:val="20"/>
      <w:szCs w:val="20"/>
    </w:rPr>
  </w:style>
  <w:style w:type="paragraph" w:customStyle="1" w:styleId="title1">
    <w:name w:val="title1"/>
    <w:basedOn w:val="Normal"/>
    <w:rsid w:val="007227EC"/>
    <w:pPr>
      <w:spacing w:after="0" w:line="240" w:lineRule="auto"/>
    </w:pPr>
    <w:rPr>
      <w:rFonts w:ascii="Times New Roman" w:eastAsia="Times New Roman" w:hAnsi="Times New Roman" w:cs="Times New Roman"/>
      <w:sz w:val="27"/>
      <w:szCs w:val="27"/>
    </w:rPr>
  </w:style>
  <w:style w:type="paragraph" w:customStyle="1" w:styleId="desc2">
    <w:name w:val="desc2"/>
    <w:basedOn w:val="Normal"/>
    <w:rsid w:val="007227EC"/>
    <w:pPr>
      <w:spacing w:after="0" w:line="240" w:lineRule="auto"/>
    </w:pPr>
    <w:rPr>
      <w:rFonts w:ascii="Times New Roman" w:eastAsia="Times New Roman" w:hAnsi="Times New Roman" w:cs="Times New Roman"/>
      <w:sz w:val="26"/>
      <w:szCs w:val="26"/>
    </w:rPr>
  </w:style>
  <w:style w:type="paragraph" w:customStyle="1" w:styleId="details1">
    <w:name w:val="details1"/>
    <w:basedOn w:val="Normal"/>
    <w:rsid w:val="007227EC"/>
    <w:pPr>
      <w:spacing w:after="0" w:line="240" w:lineRule="auto"/>
    </w:pPr>
    <w:rPr>
      <w:rFonts w:ascii="Times New Roman" w:eastAsia="Times New Roman" w:hAnsi="Times New Roman" w:cs="Times New Roman"/>
    </w:rPr>
  </w:style>
  <w:style w:type="character" w:customStyle="1" w:styleId="jrnl">
    <w:name w:val="jrnl"/>
    <w:basedOn w:val="DefaultParagraphFont"/>
    <w:rsid w:val="007227EC"/>
  </w:style>
  <w:style w:type="character" w:styleId="Hyperlink">
    <w:name w:val="Hyperlink"/>
    <w:basedOn w:val="DefaultParagraphFont"/>
    <w:uiPriority w:val="99"/>
    <w:unhideWhenUsed/>
    <w:rsid w:val="007227EC"/>
    <w:rPr>
      <w:color w:val="0563C1" w:themeColor="hyperlink"/>
      <w:u w:val="single"/>
    </w:rPr>
  </w:style>
  <w:style w:type="character" w:styleId="UnresolvedMention">
    <w:name w:val="Unresolved Mention"/>
    <w:basedOn w:val="DefaultParagraphFont"/>
    <w:uiPriority w:val="99"/>
    <w:semiHidden/>
    <w:unhideWhenUsed/>
    <w:rsid w:val="007227EC"/>
    <w:rPr>
      <w:color w:val="605E5C"/>
      <w:shd w:val="clear" w:color="auto" w:fill="E1DFDD"/>
    </w:rPr>
  </w:style>
  <w:style w:type="character" w:customStyle="1" w:styleId="highlight1">
    <w:name w:val="highlight1"/>
    <w:basedOn w:val="DefaultParagraphFont"/>
    <w:rsid w:val="007227EC"/>
  </w:style>
  <w:style w:type="character" w:customStyle="1" w:styleId="sr-only">
    <w:name w:val="sr-only"/>
    <w:basedOn w:val="DefaultParagraphFont"/>
    <w:rsid w:val="007227EC"/>
  </w:style>
  <w:style w:type="character" w:styleId="FollowedHyperlink">
    <w:name w:val="FollowedHyperlink"/>
    <w:basedOn w:val="DefaultParagraphFont"/>
    <w:uiPriority w:val="99"/>
    <w:semiHidden/>
    <w:unhideWhenUsed/>
    <w:rsid w:val="007227EC"/>
    <w:rPr>
      <w:color w:val="954F72" w:themeColor="followedHyperlink"/>
      <w:u w:val="single"/>
    </w:rPr>
  </w:style>
  <w:style w:type="paragraph" w:styleId="Revision">
    <w:name w:val="Revision"/>
    <w:hidden/>
    <w:uiPriority w:val="99"/>
    <w:semiHidden/>
    <w:rsid w:val="007227EC"/>
    <w:pPr>
      <w:spacing w:after="0" w:line="240" w:lineRule="auto"/>
    </w:pPr>
    <w:rPr>
      <w:rFonts w:asciiTheme="minorHAnsi" w:hAnsiTheme="minorHAnsi"/>
    </w:rPr>
  </w:style>
  <w:style w:type="character" w:customStyle="1" w:styleId="highlight">
    <w:name w:val="highlight"/>
    <w:basedOn w:val="DefaultParagraphFont"/>
    <w:rsid w:val="007227EC"/>
  </w:style>
  <w:style w:type="table" w:styleId="TableGrid">
    <w:name w:val="Table Grid"/>
    <w:basedOn w:val="TableNormal"/>
    <w:uiPriority w:val="39"/>
    <w:rsid w:val="007227EC"/>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72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1329</Words>
  <Characters>7577</Characters>
  <Application>Microsoft Office Word</Application>
  <DocSecurity>0</DocSecurity>
  <Lines>63</Lines>
  <Paragraphs>17</Paragraphs>
  <ScaleCrop>false</ScaleCrop>
  <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Dunphy, Christopher (CDC/DDNID/NCIPC/DIP)</dc:creator>
  <cp:keywords/>
  <dc:description/>
  <cp:lastModifiedBy>Dunphy, Christopher (CDC/DDNID/NCIPC/DIP)</cp:lastModifiedBy>
  <cp:revision>1</cp:revision>
  <dcterms:created xsi:type="dcterms:W3CDTF">2021-09-29T13:38:00Z</dcterms:created>
  <dcterms:modified xsi:type="dcterms:W3CDTF">2021-09-29T13:39:00Z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2021-09-29T13:39:30Z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3d083ba0-b1db-459d-ac91-474ce6046455</vt:lpwstr>
  </property>
  <property fmtid="{D5CDD505-2E9C-101B-9397-08002B2CF9AE}" pid="8" name="MSIP_Label_7b94a7b8-f06c-4dfe-bdcc-9b548fd58c31_ContentBits">
    <vt:lpwstr>0</vt:lpwstr>
  </property>
</Properties>
</file>