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0B5DF" w14:textId="77777777" w:rsidR="00372987" w:rsidRPr="003E0075" w:rsidRDefault="00372987">
      <w:pPr>
        <w:rPr>
          <w:rFonts w:ascii="Times New Roman" w:hAnsi="Times New Roman" w:cs="Times New Roman"/>
          <w:sz w:val="24"/>
          <w:szCs w:val="24"/>
        </w:rPr>
      </w:pPr>
    </w:p>
    <w:p w14:paraId="01636F14" w14:textId="30A1601A" w:rsidR="00116398" w:rsidRPr="003E0075" w:rsidRDefault="00456EDB" w:rsidP="00776D24">
      <w:pPr>
        <w:rPr>
          <w:rFonts w:ascii="Times New Roman" w:hAnsi="Times New Roman" w:cs="Times New Roman"/>
          <w:sz w:val="24"/>
          <w:szCs w:val="24"/>
        </w:rPr>
      </w:pPr>
      <w:r w:rsidRPr="003E0075">
        <w:rPr>
          <w:rFonts w:ascii="Times New Roman" w:hAnsi="Times New Roman" w:cs="Times New Roman"/>
          <w:sz w:val="24"/>
          <w:szCs w:val="24"/>
        </w:rPr>
        <w:t xml:space="preserve">Title: </w:t>
      </w:r>
      <w:r w:rsidR="00A90E38" w:rsidRPr="003E0075">
        <w:rPr>
          <w:rFonts w:ascii="Times New Roman" w:hAnsi="Times New Roman" w:cs="Times New Roman"/>
          <w:sz w:val="24"/>
          <w:szCs w:val="24"/>
        </w:rPr>
        <w:t>Assessment of worker chemical exposures in California vape shops</w:t>
      </w:r>
    </w:p>
    <w:p w14:paraId="497A5F55" w14:textId="76A80E40" w:rsidR="0066333D" w:rsidRPr="003E0075" w:rsidRDefault="0066333D" w:rsidP="0066333D">
      <w:pPr>
        <w:rPr>
          <w:rFonts w:ascii="Times New Roman" w:hAnsi="Times New Roman" w:cs="Times New Roman"/>
          <w:sz w:val="24"/>
          <w:szCs w:val="24"/>
        </w:rPr>
      </w:pPr>
      <w:r w:rsidRPr="003E0075">
        <w:rPr>
          <w:rFonts w:ascii="Times New Roman" w:hAnsi="Times New Roman" w:cs="Times New Roman"/>
          <w:sz w:val="24"/>
          <w:szCs w:val="24"/>
        </w:rPr>
        <w:t>Supplementary</w:t>
      </w:r>
      <w:r>
        <w:rPr>
          <w:rFonts w:ascii="Times New Roman" w:hAnsi="Times New Roman" w:cs="Times New Roman"/>
          <w:sz w:val="24"/>
          <w:szCs w:val="24"/>
        </w:rPr>
        <w:t xml:space="preserve"> materials</w:t>
      </w:r>
    </w:p>
    <w:p w14:paraId="63F0FD1C" w14:textId="77777777" w:rsidR="003B5E37" w:rsidRPr="003E0075" w:rsidRDefault="003B5E37" w:rsidP="003B5E37">
      <w:pPr>
        <w:rPr>
          <w:rFonts w:ascii="Times New Roman" w:hAnsi="Times New Roman" w:cs="Times New Roman"/>
          <w:sz w:val="24"/>
          <w:szCs w:val="24"/>
        </w:rPr>
      </w:pPr>
    </w:p>
    <w:p w14:paraId="0DCF7361" w14:textId="3854F228" w:rsidR="00357F6C" w:rsidRPr="003E0075" w:rsidRDefault="00F7294F" w:rsidP="00532720">
      <w:pPr>
        <w:rPr>
          <w:rFonts w:ascii="Times New Roman" w:hAnsi="Times New Roman" w:cs="Times New Roman"/>
          <w:sz w:val="24"/>
          <w:szCs w:val="24"/>
        </w:rPr>
      </w:pPr>
      <w:r w:rsidRPr="003E0075">
        <w:rPr>
          <w:rFonts w:ascii="Times New Roman" w:hAnsi="Times New Roman" w:cs="Times New Roman"/>
          <w:b/>
          <w:bCs/>
          <w:sz w:val="24"/>
          <w:szCs w:val="24"/>
        </w:rPr>
        <w:t>Supplementary Figure 1</w:t>
      </w:r>
      <w:r w:rsidR="00941F2B" w:rsidRPr="003E0075">
        <w:rPr>
          <w:rFonts w:ascii="Times New Roman" w:hAnsi="Times New Roman" w:cs="Times New Roman"/>
          <w:sz w:val="24"/>
          <w:szCs w:val="24"/>
        </w:rPr>
        <w:t>. Co-located area samplers on central customer service surface</w:t>
      </w:r>
    </w:p>
    <w:p w14:paraId="647C74DE" w14:textId="097DC55B" w:rsidR="00357F6C" w:rsidRPr="003E0075" w:rsidRDefault="00357F6C" w:rsidP="00532720">
      <w:pPr>
        <w:rPr>
          <w:rFonts w:ascii="Times New Roman" w:hAnsi="Times New Roman" w:cs="Times New Roman"/>
          <w:sz w:val="24"/>
          <w:szCs w:val="24"/>
        </w:rPr>
      </w:pPr>
      <w:r w:rsidRPr="003E00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568613" wp14:editId="777CD393">
            <wp:extent cx="5578414" cy="4183811"/>
            <wp:effectExtent l="0" t="0" r="381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0749" cy="4245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6D533" w14:textId="77777777" w:rsidR="00CF3D33" w:rsidRPr="003E0075" w:rsidRDefault="00CF3D33">
      <w:pPr>
        <w:rPr>
          <w:rFonts w:ascii="Times New Roman" w:hAnsi="Times New Roman" w:cs="Times New Roman"/>
          <w:sz w:val="24"/>
          <w:szCs w:val="24"/>
        </w:rPr>
      </w:pPr>
      <w:r w:rsidRPr="003E0075">
        <w:rPr>
          <w:rFonts w:ascii="Times New Roman" w:hAnsi="Times New Roman" w:cs="Times New Roman"/>
          <w:sz w:val="24"/>
          <w:szCs w:val="24"/>
        </w:rPr>
        <w:br w:type="page"/>
      </w:r>
    </w:p>
    <w:p w14:paraId="3908E92F" w14:textId="0ACDA385" w:rsidR="00941F2B" w:rsidRPr="003E0075" w:rsidRDefault="00941F2B" w:rsidP="00532720">
      <w:pPr>
        <w:rPr>
          <w:rFonts w:ascii="Times New Roman" w:hAnsi="Times New Roman" w:cs="Times New Roman"/>
          <w:sz w:val="24"/>
          <w:szCs w:val="24"/>
        </w:rPr>
      </w:pPr>
      <w:r w:rsidRPr="003E0075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Figure 2</w:t>
      </w:r>
      <w:r w:rsidRPr="003E0075">
        <w:rPr>
          <w:rFonts w:ascii="Times New Roman" w:hAnsi="Times New Roman" w:cs="Times New Roman"/>
          <w:sz w:val="24"/>
          <w:szCs w:val="24"/>
        </w:rPr>
        <w:t xml:space="preserve">. </w:t>
      </w:r>
      <w:r w:rsidR="004757CB" w:rsidRPr="003E0075">
        <w:rPr>
          <w:rFonts w:ascii="Times New Roman" w:hAnsi="Times New Roman" w:cs="Times New Roman"/>
          <w:sz w:val="24"/>
          <w:szCs w:val="24"/>
        </w:rPr>
        <w:t>Participant</w:t>
      </w:r>
      <w:r w:rsidRPr="003E0075">
        <w:rPr>
          <w:rFonts w:ascii="Times New Roman" w:hAnsi="Times New Roman" w:cs="Times New Roman"/>
          <w:sz w:val="24"/>
          <w:szCs w:val="24"/>
        </w:rPr>
        <w:t xml:space="preserve"> wearing an evacuated canister, silica gel tubes, and a formaldehyde badge</w:t>
      </w:r>
    </w:p>
    <w:p w14:paraId="6533F6A9" w14:textId="4E242395" w:rsidR="00941F2B" w:rsidRPr="003E0075" w:rsidRDefault="00941F2B" w:rsidP="00532720">
      <w:pPr>
        <w:rPr>
          <w:rFonts w:ascii="Times New Roman" w:hAnsi="Times New Roman" w:cs="Times New Roman"/>
          <w:sz w:val="24"/>
          <w:szCs w:val="24"/>
        </w:rPr>
      </w:pPr>
      <w:r w:rsidRPr="003E00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C957E6" wp14:editId="44678E86">
            <wp:extent cx="3678199" cy="487624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415" cy="490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3C882" w14:textId="77777777" w:rsidR="00CF3D33" w:rsidRPr="003E0075" w:rsidRDefault="00CF3D33">
      <w:pPr>
        <w:rPr>
          <w:rFonts w:ascii="Times New Roman" w:hAnsi="Times New Roman" w:cs="Times New Roman"/>
          <w:sz w:val="24"/>
          <w:szCs w:val="24"/>
        </w:rPr>
      </w:pPr>
      <w:r w:rsidRPr="003E0075">
        <w:rPr>
          <w:rFonts w:ascii="Times New Roman" w:hAnsi="Times New Roman" w:cs="Times New Roman"/>
          <w:sz w:val="24"/>
          <w:szCs w:val="24"/>
        </w:rPr>
        <w:br w:type="page"/>
      </w:r>
    </w:p>
    <w:p w14:paraId="7668B8B5" w14:textId="372DBBA0" w:rsidR="00941F2B" w:rsidRPr="003E0075" w:rsidRDefault="004757CB" w:rsidP="00532720">
      <w:pPr>
        <w:rPr>
          <w:rFonts w:ascii="Times New Roman" w:hAnsi="Times New Roman" w:cs="Times New Roman"/>
          <w:sz w:val="24"/>
          <w:szCs w:val="24"/>
        </w:rPr>
      </w:pPr>
      <w:r w:rsidRPr="003E0075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Figure 3.</w:t>
      </w:r>
      <w:r w:rsidRPr="003E0075">
        <w:rPr>
          <w:rFonts w:ascii="Times New Roman" w:hAnsi="Times New Roman" w:cs="Times New Roman"/>
          <w:sz w:val="24"/>
          <w:szCs w:val="24"/>
        </w:rPr>
        <w:t xml:space="preserve"> Participant performing a custom e-liquid mixing work task </w:t>
      </w:r>
    </w:p>
    <w:p w14:paraId="5CB247E4" w14:textId="5C0E8C2B" w:rsidR="00E73658" w:rsidRPr="003E0075" w:rsidRDefault="00E73658" w:rsidP="00532720">
      <w:pPr>
        <w:rPr>
          <w:rFonts w:ascii="Times New Roman" w:hAnsi="Times New Roman" w:cs="Times New Roman"/>
          <w:sz w:val="24"/>
          <w:szCs w:val="24"/>
        </w:rPr>
      </w:pPr>
      <w:r w:rsidRPr="003E00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3AFC60" wp14:editId="6576FB42">
            <wp:extent cx="4216141" cy="2789567"/>
            <wp:effectExtent l="57150" t="57150" r="51435" b="48895"/>
            <wp:docPr id="28" name="Picture 28" descr="Z:\Secure Vape Shop Information\Participant Files\Shop B\Photos\IMG_5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Secure Vape Shop Information\Participant Files\Shop B\Photos\IMG_50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234680" cy="280183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noFill/>
                    </a:ln>
                    <a:effectLst/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7AF861" w14:textId="7AF1610D" w:rsidR="00E73658" w:rsidRPr="003E0075" w:rsidRDefault="00E73658" w:rsidP="00532720">
      <w:pPr>
        <w:rPr>
          <w:rFonts w:ascii="Times New Roman" w:hAnsi="Times New Roman" w:cs="Times New Roman"/>
          <w:sz w:val="24"/>
          <w:szCs w:val="24"/>
        </w:rPr>
      </w:pPr>
    </w:p>
    <w:p w14:paraId="3EE3B481" w14:textId="77777777" w:rsidR="00CF3D33" w:rsidRPr="003E0075" w:rsidRDefault="00CF3D33">
      <w:pPr>
        <w:rPr>
          <w:rFonts w:ascii="Times New Roman" w:hAnsi="Times New Roman" w:cs="Times New Roman"/>
          <w:sz w:val="24"/>
          <w:szCs w:val="24"/>
        </w:rPr>
      </w:pPr>
      <w:r w:rsidRPr="003E0075">
        <w:rPr>
          <w:rFonts w:ascii="Times New Roman" w:hAnsi="Times New Roman" w:cs="Times New Roman"/>
          <w:sz w:val="24"/>
          <w:szCs w:val="24"/>
        </w:rPr>
        <w:br w:type="page"/>
      </w:r>
    </w:p>
    <w:p w14:paraId="696C4DCB" w14:textId="2ED6AAEC" w:rsidR="00CF3D33" w:rsidRPr="003E0075" w:rsidRDefault="00CF3D33" w:rsidP="00CF3D33">
      <w:pPr>
        <w:spacing w:after="88"/>
        <w:rPr>
          <w:rFonts w:ascii="Times New Roman" w:eastAsia="Arial Unicode MS" w:hAnsi="Times New Roman" w:cs="Times New Roman"/>
          <w:noProof/>
          <w:sz w:val="24"/>
          <w:szCs w:val="24"/>
        </w:rPr>
      </w:pPr>
      <w:r w:rsidRPr="003E0075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Figure 4</w:t>
      </w:r>
      <w:r w:rsidRPr="003E0075">
        <w:rPr>
          <w:rFonts w:ascii="Times New Roman" w:hAnsi="Times New Roman" w:cs="Times New Roman"/>
          <w:sz w:val="24"/>
          <w:szCs w:val="24"/>
        </w:rPr>
        <w:t>. Participant dispensing a custom mixed e-liquid</w:t>
      </w:r>
    </w:p>
    <w:p w14:paraId="70975516" w14:textId="455592C3" w:rsidR="00E73658" w:rsidRPr="003E0075" w:rsidRDefault="00BF0BDE" w:rsidP="00532720">
      <w:pPr>
        <w:rPr>
          <w:rFonts w:ascii="Times New Roman" w:hAnsi="Times New Roman" w:cs="Times New Roman"/>
        </w:rPr>
      </w:pPr>
      <w:r w:rsidRPr="003E0075">
        <w:rPr>
          <w:rFonts w:ascii="Times New Roman" w:hAnsi="Times New Roman" w:cs="Times New Roman"/>
          <w:noProof/>
        </w:rPr>
        <w:drawing>
          <wp:inline distT="0" distB="0" distL="0" distR="0" wp14:anchorId="7EEC297D" wp14:editId="45009AC5">
            <wp:extent cx="6400800" cy="4800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F8F15" w14:textId="571800BE" w:rsidR="00E73658" w:rsidRPr="003E0075" w:rsidRDefault="00E73658" w:rsidP="00532720">
      <w:pPr>
        <w:rPr>
          <w:rFonts w:ascii="Times New Roman" w:hAnsi="Times New Roman" w:cs="Times New Roman"/>
        </w:rPr>
      </w:pPr>
    </w:p>
    <w:p w14:paraId="49E9A92B" w14:textId="7C67EE68" w:rsidR="00CF3D33" w:rsidRPr="003E0075" w:rsidRDefault="00CF3D33">
      <w:pPr>
        <w:rPr>
          <w:rFonts w:ascii="Times New Roman" w:hAnsi="Times New Roman" w:cs="Times New Roman"/>
          <w:sz w:val="24"/>
          <w:szCs w:val="24"/>
        </w:rPr>
      </w:pPr>
      <w:r w:rsidRPr="003E0075">
        <w:rPr>
          <w:rFonts w:ascii="Times New Roman" w:hAnsi="Times New Roman" w:cs="Times New Roman"/>
        </w:rPr>
        <w:br w:type="page"/>
      </w:r>
    </w:p>
    <w:p w14:paraId="3A320158" w14:textId="77777777" w:rsidR="00471501" w:rsidRPr="003E0075" w:rsidRDefault="00471501" w:rsidP="00532720">
      <w:pPr>
        <w:rPr>
          <w:rFonts w:ascii="Times New Roman" w:hAnsi="Times New Roman" w:cs="Times New Roman"/>
        </w:rPr>
      </w:pPr>
    </w:p>
    <w:p w14:paraId="24306B91" w14:textId="77777777" w:rsidR="00366FAB" w:rsidRPr="003E0075" w:rsidRDefault="00366FAB" w:rsidP="00366FAB">
      <w:pPr>
        <w:tabs>
          <w:tab w:val="left" w:pos="3420"/>
          <w:tab w:val="left" w:pos="6930"/>
        </w:tabs>
        <w:spacing w:after="0" w:line="240" w:lineRule="auto"/>
        <w:ind w:left="1890" w:right="1800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53B7A91B" w14:textId="2215CAF5" w:rsidR="00366FAB" w:rsidRPr="003E0075" w:rsidRDefault="00366FAB" w:rsidP="00366FAB">
      <w:pPr>
        <w:tabs>
          <w:tab w:val="left" w:pos="3420"/>
          <w:tab w:val="left" w:pos="6930"/>
        </w:tabs>
        <w:spacing w:after="0" w:line="240" w:lineRule="auto"/>
        <w:ind w:right="1800"/>
        <w:rPr>
          <w:rFonts w:ascii="Times New Roman" w:eastAsia="Arial Unicode MS" w:hAnsi="Times New Roman" w:cs="Times New Roman"/>
          <w:sz w:val="24"/>
          <w:szCs w:val="24"/>
        </w:rPr>
      </w:pPr>
      <w:r w:rsidRPr="003E0075">
        <w:rPr>
          <w:rFonts w:ascii="Times New Roman" w:eastAsia="Arial Unicode MS" w:hAnsi="Times New Roman" w:cs="Times New Roman"/>
          <w:b/>
          <w:sz w:val="24"/>
          <w:szCs w:val="24"/>
        </w:rPr>
        <w:t>Supplementary Table 1</w:t>
      </w:r>
      <w:r w:rsidR="004C501C" w:rsidRPr="003E0075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Pr="003E0075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3E0075">
        <w:rPr>
          <w:rFonts w:ascii="Times New Roman" w:eastAsia="Arial Unicode MS" w:hAnsi="Times New Roman" w:cs="Times New Roman"/>
          <w:sz w:val="24"/>
          <w:szCs w:val="24"/>
        </w:rPr>
        <w:t>Full-shift personal sampling results of formaldehyde collected with passive sampling badges</w:t>
      </w:r>
    </w:p>
    <w:tbl>
      <w:tblPr>
        <w:tblW w:w="5448" w:type="dxa"/>
        <w:tblInd w:w="-5" w:type="dxa"/>
        <w:tblLook w:val="04A0" w:firstRow="1" w:lastRow="0" w:firstColumn="1" w:lastColumn="0" w:noHBand="0" w:noVBand="1"/>
      </w:tblPr>
      <w:tblGrid>
        <w:gridCol w:w="1634"/>
        <w:gridCol w:w="1808"/>
        <w:gridCol w:w="2006"/>
      </w:tblGrid>
      <w:tr w:rsidR="00366FAB" w:rsidRPr="003E0075" w14:paraId="53CD4E35" w14:textId="77777777" w:rsidTr="00D024EE">
        <w:trPr>
          <w:trHeight w:val="720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49AC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 xml:space="preserve">Participant ID 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35A8" w14:textId="2ED378AA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Sample Duration (hour</w:t>
            </w:r>
            <w:r w:rsidR="00293996"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s</w:t>
            </w: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56A1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 xml:space="preserve">Concentration (ppb)  </w:t>
            </w:r>
          </w:p>
        </w:tc>
      </w:tr>
      <w:tr w:rsidR="00366FAB" w:rsidRPr="003E0075" w14:paraId="43CB0F3A" w14:textId="77777777" w:rsidTr="00D024EE">
        <w:trPr>
          <w:trHeight w:val="30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1A81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72C6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DA56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9.8</w:t>
            </w:r>
          </w:p>
        </w:tc>
      </w:tr>
      <w:tr w:rsidR="00366FAB" w:rsidRPr="003E0075" w14:paraId="1FDBDB38" w14:textId="77777777" w:rsidTr="00D024EE">
        <w:trPr>
          <w:trHeight w:val="30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F2D1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3874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B5FF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6.4</w:t>
            </w:r>
          </w:p>
        </w:tc>
      </w:tr>
      <w:tr w:rsidR="00366FAB" w:rsidRPr="003E0075" w14:paraId="4DFFC745" w14:textId="77777777" w:rsidTr="00D024EE">
        <w:trPr>
          <w:trHeight w:val="30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B62E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1B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DD73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5D58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366FAB" w:rsidRPr="003E0075" w14:paraId="689F2404" w14:textId="77777777" w:rsidTr="00D024EE">
        <w:trPr>
          <w:trHeight w:val="30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74C9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1C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313D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D26B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32</w:t>
            </w:r>
          </w:p>
        </w:tc>
      </w:tr>
      <w:tr w:rsidR="00366FAB" w:rsidRPr="003E0075" w14:paraId="1623727C" w14:textId="77777777" w:rsidTr="00D024EE">
        <w:trPr>
          <w:trHeight w:val="30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A2CB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2C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0A74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F3A3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34</w:t>
            </w:r>
          </w:p>
        </w:tc>
      </w:tr>
      <w:tr w:rsidR="00366FAB" w:rsidRPr="003E0075" w14:paraId="130D5257" w14:textId="77777777" w:rsidTr="00D024EE">
        <w:trPr>
          <w:trHeight w:val="30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B059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1D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341A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A742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9.6</w:t>
            </w:r>
          </w:p>
        </w:tc>
      </w:tr>
      <w:tr w:rsidR="00366FAB" w:rsidRPr="003E0075" w14:paraId="6996A117" w14:textId="77777777" w:rsidTr="00D024EE">
        <w:trPr>
          <w:trHeight w:val="30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9266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2D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0EC6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92DC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9.8</w:t>
            </w:r>
          </w:p>
        </w:tc>
      </w:tr>
      <w:tr w:rsidR="00366FAB" w:rsidRPr="003E0075" w14:paraId="21477069" w14:textId="77777777" w:rsidTr="00D024EE">
        <w:trPr>
          <w:trHeight w:val="30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DEC6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3D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4698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07F0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366FAB" w:rsidRPr="003E0075" w14:paraId="3C2E65FC" w14:textId="77777777" w:rsidTr="00D024EE">
        <w:trPr>
          <w:trHeight w:val="30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271D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5B81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20C7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5.9</w:t>
            </w:r>
          </w:p>
        </w:tc>
      </w:tr>
      <w:tr w:rsidR="00366FAB" w:rsidRPr="003E0075" w14:paraId="16C462C3" w14:textId="77777777" w:rsidTr="00D024EE">
        <w:trPr>
          <w:trHeight w:val="30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3968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21D9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5E37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(3.8)</w:t>
            </w:r>
          </w:p>
        </w:tc>
      </w:tr>
      <w:tr w:rsidR="00366FAB" w:rsidRPr="003E0075" w14:paraId="4269060F" w14:textId="77777777" w:rsidTr="00D024EE">
        <w:trPr>
          <w:trHeight w:val="30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9335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3E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0CDB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F4AA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(3.2)</w:t>
            </w:r>
          </w:p>
        </w:tc>
      </w:tr>
      <w:tr w:rsidR="00366FAB" w:rsidRPr="003E0075" w14:paraId="2A875FD3" w14:textId="77777777" w:rsidTr="00D024EE">
        <w:trPr>
          <w:trHeight w:val="30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414B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4E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BDE6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10B9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(4.6)</w:t>
            </w:r>
          </w:p>
        </w:tc>
      </w:tr>
      <w:tr w:rsidR="00366FAB" w:rsidRPr="003E0075" w14:paraId="3C31D2A1" w14:textId="77777777" w:rsidTr="00D024EE">
        <w:trPr>
          <w:trHeight w:val="30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FA98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1F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63FF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121E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66FAB" w:rsidRPr="003E0075" w14:paraId="345395AA" w14:textId="77777777" w:rsidTr="00D024EE">
        <w:trPr>
          <w:trHeight w:val="30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3A23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2F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2DC7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F5B2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(6.5)</w:t>
            </w:r>
          </w:p>
        </w:tc>
      </w:tr>
      <w:tr w:rsidR="00366FAB" w:rsidRPr="003E0075" w14:paraId="2169D6C2" w14:textId="77777777" w:rsidTr="00D024EE">
        <w:trPr>
          <w:trHeight w:val="30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7919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3F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5B7F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DF71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366FAB" w:rsidRPr="003E0075" w14:paraId="085C3C16" w14:textId="77777777" w:rsidTr="00D024EE">
        <w:trPr>
          <w:trHeight w:val="30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88BF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4F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F109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C49B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</w:tbl>
    <w:p w14:paraId="5579E04C" w14:textId="77777777" w:rsidR="00366FAB" w:rsidRPr="003E0075" w:rsidRDefault="00366FAB" w:rsidP="004C501C">
      <w:pPr>
        <w:tabs>
          <w:tab w:val="left" w:pos="1890"/>
        </w:tabs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  <w:proofErr w:type="gramStart"/>
      <w:r w:rsidRPr="003E0075">
        <w:rPr>
          <w:rFonts w:ascii="Times New Roman" w:eastAsia="Arial Unicode MS" w:hAnsi="Times New Roman" w:cs="Times New Roman"/>
          <w:sz w:val="16"/>
          <w:szCs w:val="16"/>
        </w:rPr>
        <w:t>( )</w:t>
      </w:r>
      <w:proofErr w:type="gramEnd"/>
      <w:r w:rsidRPr="003E0075">
        <w:rPr>
          <w:rFonts w:ascii="Times New Roman" w:eastAsia="Arial Unicode MS" w:hAnsi="Times New Roman" w:cs="Times New Roman"/>
          <w:sz w:val="16"/>
          <w:szCs w:val="16"/>
        </w:rPr>
        <w:t xml:space="preserve">: </w:t>
      </w:r>
      <w:r w:rsidRPr="003E0075">
        <w:rPr>
          <w:rFonts w:ascii="Times New Roman" w:eastAsia="Arial Unicode MS" w:hAnsi="Times New Roman" w:cs="Times New Roman"/>
          <w:color w:val="000000"/>
          <w:sz w:val="16"/>
          <w:szCs w:val="16"/>
        </w:rPr>
        <w:t>below Minimum Quantifiable Concentration (MQC) and may be less accurate</w:t>
      </w:r>
    </w:p>
    <w:p w14:paraId="3F9EA850" w14:textId="77777777" w:rsidR="00366FAB" w:rsidRPr="003E0075" w:rsidRDefault="00366FAB" w:rsidP="00366FAB">
      <w:pPr>
        <w:tabs>
          <w:tab w:val="left" w:pos="1890"/>
        </w:tabs>
        <w:spacing w:after="0" w:line="240" w:lineRule="auto"/>
        <w:ind w:left="90"/>
        <w:rPr>
          <w:rFonts w:ascii="Times New Roman" w:eastAsia="Arial Unicode MS" w:hAnsi="Times New Roman" w:cs="Times New Roman"/>
          <w:sz w:val="16"/>
          <w:szCs w:val="16"/>
        </w:rPr>
      </w:pPr>
    </w:p>
    <w:p w14:paraId="44ABE3B2" w14:textId="77777777" w:rsidR="00366FAB" w:rsidRPr="003E0075" w:rsidRDefault="00366FAB" w:rsidP="00366FAB">
      <w:pPr>
        <w:rPr>
          <w:rFonts w:ascii="Times New Roman" w:eastAsia="Arial Unicode MS" w:hAnsi="Times New Roman" w:cs="Times New Roman"/>
          <w:b/>
          <w:sz w:val="24"/>
        </w:rPr>
      </w:pPr>
    </w:p>
    <w:p w14:paraId="114B0D51" w14:textId="57972603" w:rsidR="00366FAB" w:rsidRPr="003E0075" w:rsidRDefault="00366FAB" w:rsidP="00366FAB">
      <w:pPr>
        <w:spacing w:after="0" w:line="240" w:lineRule="auto"/>
        <w:ind w:right="1890"/>
        <w:rPr>
          <w:rFonts w:ascii="Times New Roman" w:eastAsia="Arial Unicode MS" w:hAnsi="Times New Roman" w:cs="Times New Roman"/>
          <w:sz w:val="24"/>
          <w:szCs w:val="24"/>
        </w:rPr>
      </w:pPr>
      <w:r w:rsidRPr="003E0075">
        <w:rPr>
          <w:rFonts w:ascii="Times New Roman" w:eastAsia="Arial Unicode MS" w:hAnsi="Times New Roman" w:cs="Times New Roman"/>
          <w:b/>
          <w:sz w:val="24"/>
          <w:szCs w:val="24"/>
        </w:rPr>
        <w:t>Supplementary Table 2</w:t>
      </w:r>
      <w:r w:rsidR="004C501C" w:rsidRPr="003E0075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Pr="003E0075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3E0075">
        <w:rPr>
          <w:rFonts w:ascii="Times New Roman" w:eastAsia="Arial Unicode MS" w:hAnsi="Times New Roman" w:cs="Times New Roman"/>
          <w:sz w:val="24"/>
          <w:szCs w:val="24"/>
        </w:rPr>
        <w:t>All-day area sampling results of formaldehyde collected with passive sampling badges (n=7)</w:t>
      </w:r>
    </w:p>
    <w:tbl>
      <w:tblPr>
        <w:tblW w:w="5556" w:type="dxa"/>
        <w:tblInd w:w="-5" w:type="dxa"/>
        <w:tblLook w:val="04A0" w:firstRow="1" w:lastRow="0" w:firstColumn="1" w:lastColumn="0" w:noHBand="0" w:noVBand="1"/>
      </w:tblPr>
      <w:tblGrid>
        <w:gridCol w:w="1759"/>
        <w:gridCol w:w="1907"/>
        <w:gridCol w:w="1890"/>
      </w:tblGrid>
      <w:tr w:rsidR="00366FAB" w:rsidRPr="003E0075" w14:paraId="69BDAEDF" w14:textId="77777777" w:rsidTr="00D024EE">
        <w:trPr>
          <w:trHeight w:val="945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9440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Shop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1B17" w14:textId="01C8E156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Sample Duration (hour</w:t>
            </w:r>
            <w:r w:rsidR="00293996" w:rsidRPr="003E00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</w:t>
            </w:r>
            <w:r w:rsidRPr="003E00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11E6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Concentration (ppb)</w:t>
            </w:r>
          </w:p>
        </w:tc>
      </w:tr>
      <w:tr w:rsidR="00366FAB" w:rsidRPr="003E0075" w14:paraId="701C124C" w14:textId="77777777" w:rsidTr="00D024EE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86D7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BA2D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228C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</w:t>
            </w:r>
          </w:p>
        </w:tc>
      </w:tr>
      <w:tr w:rsidR="00366FAB" w:rsidRPr="003E0075" w14:paraId="142AE4C0" w14:textId="77777777" w:rsidTr="00D024EE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EBB6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99EE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2032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366FAB" w:rsidRPr="003E0075" w14:paraId="5258F8AE" w14:textId="77777777" w:rsidTr="00D024EE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5145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B4C2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5782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</w:tr>
      <w:tr w:rsidR="00366FAB" w:rsidRPr="003E0075" w14:paraId="4700836B" w14:textId="77777777" w:rsidTr="00D024EE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1F20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E864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0F07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366FAB" w:rsidRPr="003E0075" w14:paraId="4F516B74" w14:textId="77777777" w:rsidTr="00D024EE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6DB8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217C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4C6A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9.5</w:t>
            </w:r>
          </w:p>
        </w:tc>
      </w:tr>
      <w:tr w:rsidR="00366FAB" w:rsidRPr="003E0075" w14:paraId="4CB8715C" w14:textId="77777777" w:rsidTr="00D024EE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1F2E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D99D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34D4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366FAB" w:rsidRPr="003E0075" w14:paraId="7BEC04C6" w14:textId="77777777" w:rsidTr="00D024EE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AB6D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6465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2A77" w14:textId="77777777" w:rsidR="00366FAB" w:rsidRPr="003E0075" w:rsidRDefault="00366FAB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9.4</w:t>
            </w:r>
          </w:p>
        </w:tc>
      </w:tr>
    </w:tbl>
    <w:p w14:paraId="28800F33" w14:textId="77777777" w:rsidR="00366FAB" w:rsidRPr="003E0075" w:rsidRDefault="00366FAB" w:rsidP="00D024EE">
      <w:pPr>
        <w:tabs>
          <w:tab w:val="left" w:pos="1890"/>
        </w:tabs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  <w:proofErr w:type="gramStart"/>
      <w:r w:rsidRPr="003E0075">
        <w:rPr>
          <w:rFonts w:ascii="Times New Roman" w:eastAsia="Arial Unicode MS" w:hAnsi="Times New Roman" w:cs="Times New Roman"/>
          <w:sz w:val="16"/>
          <w:szCs w:val="16"/>
        </w:rPr>
        <w:t>( )</w:t>
      </w:r>
      <w:proofErr w:type="gramEnd"/>
      <w:r w:rsidRPr="003E0075">
        <w:rPr>
          <w:rFonts w:ascii="Times New Roman" w:eastAsia="Arial Unicode MS" w:hAnsi="Times New Roman" w:cs="Times New Roman"/>
          <w:sz w:val="16"/>
          <w:szCs w:val="16"/>
        </w:rPr>
        <w:t xml:space="preserve">: </w:t>
      </w:r>
      <w:r w:rsidRPr="003E0075">
        <w:rPr>
          <w:rFonts w:ascii="Times New Roman" w:eastAsia="Arial Unicode MS" w:hAnsi="Times New Roman" w:cs="Times New Roman"/>
          <w:color w:val="000000"/>
          <w:sz w:val="16"/>
          <w:szCs w:val="16"/>
        </w:rPr>
        <w:t>below Minimum Quantifiable Concentration (MQC) and may be less accurate</w:t>
      </w:r>
    </w:p>
    <w:p w14:paraId="53D3E753" w14:textId="77777777" w:rsidR="00366FAB" w:rsidRPr="003E0075" w:rsidRDefault="00366FAB" w:rsidP="00D024EE">
      <w:pPr>
        <w:tabs>
          <w:tab w:val="left" w:pos="-360"/>
        </w:tabs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3E0075">
        <w:rPr>
          <w:rFonts w:ascii="Times New Roman" w:eastAsia="Arial Unicode MS" w:hAnsi="Times New Roman" w:cs="Times New Roman"/>
          <w:sz w:val="16"/>
          <w:szCs w:val="16"/>
        </w:rPr>
        <w:t>ND: Not Detected (Value is below the Minimum Detectable Concentration (MDC).)</w:t>
      </w:r>
    </w:p>
    <w:p w14:paraId="035E4627" w14:textId="77777777" w:rsidR="00366FAB" w:rsidRPr="003E0075" w:rsidRDefault="00366FAB" w:rsidP="00366FAB">
      <w:pPr>
        <w:spacing w:after="0" w:line="240" w:lineRule="auto"/>
        <w:ind w:left="180" w:right="90"/>
        <w:rPr>
          <w:rFonts w:ascii="Times New Roman" w:eastAsia="Arial Unicode MS" w:hAnsi="Times New Roman" w:cs="Times New Roman"/>
          <w:sz w:val="20"/>
          <w:szCs w:val="20"/>
        </w:rPr>
      </w:pPr>
    </w:p>
    <w:p w14:paraId="2C8C31A0" w14:textId="3917EA01" w:rsidR="004C501C" w:rsidRPr="003E0075" w:rsidRDefault="004C501C">
      <w:pPr>
        <w:rPr>
          <w:rFonts w:ascii="Times New Roman" w:eastAsia="Arial Unicode MS" w:hAnsi="Times New Roman" w:cs="Times New Roman"/>
          <w:b/>
          <w:sz w:val="20"/>
          <w:szCs w:val="20"/>
        </w:rPr>
      </w:pPr>
      <w:r w:rsidRPr="003E0075">
        <w:rPr>
          <w:rFonts w:ascii="Times New Roman" w:eastAsia="Arial Unicode MS" w:hAnsi="Times New Roman" w:cs="Times New Roman"/>
          <w:b/>
          <w:sz w:val="20"/>
          <w:szCs w:val="20"/>
        </w:rPr>
        <w:br w:type="page"/>
      </w:r>
    </w:p>
    <w:p w14:paraId="6578E966" w14:textId="77777777" w:rsidR="00AF3755" w:rsidRPr="003E0075" w:rsidRDefault="00AF3755" w:rsidP="00AF3755">
      <w:pPr>
        <w:spacing w:after="0" w:line="240" w:lineRule="auto"/>
        <w:ind w:left="-630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195885D8" w14:textId="2AC199C2" w:rsidR="00AF3755" w:rsidRPr="003E0075" w:rsidRDefault="00AF3755" w:rsidP="00AF3755">
      <w:pPr>
        <w:spacing w:after="0" w:line="240" w:lineRule="auto"/>
        <w:ind w:right="-630"/>
        <w:rPr>
          <w:rFonts w:ascii="Times New Roman" w:eastAsia="Arial Unicode MS" w:hAnsi="Times New Roman" w:cs="Times New Roman"/>
          <w:sz w:val="24"/>
          <w:szCs w:val="24"/>
        </w:rPr>
      </w:pPr>
      <w:r w:rsidRPr="003E0075">
        <w:rPr>
          <w:rFonts w:ascii="Times New Roman" w:eastAsia="Arial Unicode MS" w:hAnsi="Times New Roman" w:cs="Times New Roman"/>
          <w:b/>
          <w:sz w:val="24"/>
          <w:szCs w:val="24"/>
        </w:rPr>
        <w:t xml:space="preserve">Supplementary Table </w:t>
      </w:r>
      <w:r w:rsidR="00366FAB" w:rsidRPr="003E0075"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4C501C" w:rsidRPr="003E0075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Pr="003E0075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3E0075">
        <w:rPr>
          <w:rFonts w:ascii="Times New Roman" w:eastAsia="Arial Unicode MS" w:hAnsi="Times New Roman" w:cs="Times New Roman"/>
          <w:sz w:val="24"/>
          <w:szCs w:val="24"/>
        </w:rPr>
        <w:t xml:space="preserve">Full-shift personal sampling results for VOCs collected with evacuated canisters </w:t>
      </w:r>
    </w:p>
    <w:tbl>
      <w:tblPr>
        <w:tblW w:w="10790" w:type="dxa"/>
        <w:jc w:val="center"/>
        <w:tblLook w:val="04A0" w:firstRow="1" w:lastRow="0" w:firstColumn="1" w:lastColumn="0" w:noHBand="0" w:noVBand="1"/>
      </w:tblPr>
      <w:tblGrid>
        <w:gridCol w:w="1244"/>
        <w:gridCol w:w="1072"/>
        <w:gridCol w:w="1256"/>
        <w:gridCol w:w="1068"/>
        <w:gridCol w:w="1534"/>
        <w:gridCol w:w="1133"/>
        <w:gridCol w:w="1027"/>
        <w:gridCol w:w="1327"/>
        <w:gridCol w:w="1129"/>
      </w:tblGrid>
      <w:tr w:rsidR="00AF3755" w:rsidRPr="003E0075" w14:paraId="62E395D8" w14:textId="77777777" w:rsidTr="000419F4">
        <w:trPr>
          <w:trHeight w:val="45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6437" w14:textId="54DAE9EE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 xml:space="preserve">Participant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8D64" w14:textId="12794FFA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Sample Duration (hour</w:t>
            </w:r>
            <w:r w:rsidR="00293996"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s</w:t>
            </w: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EF1A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Acetaldehyde (ppb)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6DA5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Acetone (ppb)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2B6F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Acetonitrile (ppb)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08A9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Ethanol (ppb)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EBE0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Isopropyl alcohol (ppb)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B7DB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d-Limonene (ppb)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3157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Methylene chloride (ppb)</w:t>
            </w:r>
          </w:p>
        </w:tc>
      </w:tr>
      <w:tr w:rsidR="00AF3755" w:rsidRPr="003E0075" w14:paraId="71FE7269" w14:textId="77777777" w:rsidTr="000419F4">
        <w:trPr>
          <w:trHeight w:val="45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64FF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1A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76933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85D8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91C6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3EC3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6C8C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090F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41E5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9F92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AF3755" w:rsidRPr="003E0075" w14:paraId="6EC632FA" w14:textId="77777777" w:rsidTr="000419F4">
        <w:trPr>
          <w:trHeight w:val="45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2632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2A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E3657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69D8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4CD3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(31)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0DD3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22F5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D989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3004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DBBA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AF3755" w:rsidRPr="003E0075" w14:paraId="44AD3925" w14:textId="77777777" w:rsidTr="000419F4">
        <w:trPr>
          <w:trHeight w:val="45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9ACE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1B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59F97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13A9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0FE4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(50)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5AF9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BE53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5503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2C49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(3.5)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97FA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AF3755" w:rsidRPr="003E0075" w14:paraId="338E3343" w14:textId="77777777" w:rsidTr="000419F4">
        <w:trPr>
          <w:trHeight w:val="45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2CCA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1C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10DE3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8266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6117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(23)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87A0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B78C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7F6E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6553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(4.4)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C3C4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AF3755" w:rsidRPr="003E0075" w14:paraId="4DA5491B" w14:textId="77777777" w:rsidTr="000419F4">
        <w:trPr>
          <w:trHeight w:val="45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61E3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2C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5256B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5FB2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2A1A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(33)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D347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2E9A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390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7B53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ED86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2DBB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AF3755" w:rsidRPr="003E0075" w14:paraId="2B955163" w14:textId="77777777" w:rsidTr="000419F4">
        <w:trPr>
          <w:trHeight w:val="45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7968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1D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87A7F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53AB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B8CA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E5EB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1542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30E3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38E0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(3.1)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BCFE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AF3755" w:rsidRPr="003E0075" w14:paraId="786E91F7" w14:textId="77777777" w:rsidTr="000419F4">
        <w:trPr>
          <w:trHeight w:val="45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1923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2D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102D8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FBF9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61B0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7BCC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194C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70CB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0313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B5E2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AF3755" w:rsidRPr="003E0075" w14:paraId="59D5C8BC" w14:textId="77777777" w:rsidTr="000419F4">
        <w:trPr>
          <w:trHeight w:val="45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9C07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89694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8408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FFB2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32DE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5B5F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147E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FC77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4123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AF3755" w:rsidRPr="003E0075" w14:paraId="3A8B1DDD" w14:textId="77777777" w:rsidTr="000419F4">
        <w:trPr>
          <w:trHeight w:val="45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B939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8B340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5553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1808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E4AA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2DF7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3F43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C1C9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0AB1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AF3755" w:rsidRPr="003E0075" w14:paraId="2021C85A" w14:textId="77777777" w:rsidTr="000419F4">
        <w:trPr>
          <w:trHeight w:val="45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80FA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3E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BA8F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BB38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20D2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EB15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(2.2)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79D1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240F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4B30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2DF3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AF3755" w:rsidRPr="003E0075" w14:paraId="091BD2B0" w14:textId="77777777" w:rsidTr="000419F4">
        <w:trPr>
          <w:trHeight w:val="45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EEF3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1F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BA57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822F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(67.0)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1219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3ECB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(3.5)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D94D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137F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D5A4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BAA2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(2.9)</w:t>
            </w:r>
          </w:p>
        </w:tc>
      </w:tr>
      <w:tr w:rsidR="00AF3755" w:rsidRPr="003E0075" w14:paraId="2E12B565" w14:textId="77777777" w:rsidTr="000419F4">
        <w:trPr>
          <w:trHeight w:val="45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6AE7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2F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E5E7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9B6C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432C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A6A8" w14:textId="0AB1DD2B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(0.6)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534C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6367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2342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87B3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AF3755" w:rsidRPr="003E0075" w14:paraId="45505F94" w14:textId="77777777" w:rsidTr="000419F4">
        <w:trPr>
          <w:trHeight w:val="45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B597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3F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29CA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EC3E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F9C4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959E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(2.2)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97D3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7A28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17C9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7041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(2.8)</w:t>
            </w:r>
          </w:p>
        </w:tc>
      </w:tr>
      <w:tr w:rsidR="00AF3755" w:rsidRPr="003E0075" w14:paraId="25D9A965" w14:textId="77777777" w:rsidTr="000419F4">
        <w:trPr>
          <w:trHeight w:val="45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952C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4F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7BBF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2228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3537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7346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F450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572A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9F47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4966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(4.8)</w:t>
            </w:r>
          </w:p>
        </w:tc>
      </w:tr>
    </w:tbl>
    <w:p w14:paraId="2A444B47" w14:textId="77777777" w:rsidR="00AF3755" w:rsidRPr="003E0075" w:rsidRDefault="00AF3755" w:rsidP="00AF3755">
      <w:pPr>
        <w:tabs>
          <w:tab w:val="left" w:pos="1890"/>
        </w:tabs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  <w:proofErr w:type="gramStart"/>
      <w:r w:rsidRPr="003E0075">
        <w:rPr>
          <w:rFonts w:ascii="Times New Roman" w:eastAsia="Arial Unicode MS" w:hAnsi="Times New Roman" w:cs="Times New Roman"/>
          <w:sz w:val="16"/>
          <w:szCs w:val="16"/>
        </w:rPr>
        <w:t>( )</w:t>
      </w:r>
      <w:proofErr w:type="gramEnd"/>
      <w:r w:rsidRPr="003E0075">
        <w:rPr>
          <w:rFonts w:ascii="Times New Roman" w:eastAsia="Arial Unicode MS" w:hAnsi="Times New Roman" w:cs="Times New Roman"/>
          <w:sz w:val="16"/>
          <w:szCs w:val="16"/>
        </w:rPr>
        <w:t xml:space="preserve">: </w:t>
      </w:r>
      <w:r w:rsidRPr="003E0075">
        <w:rPr>
          <w:rFonts w:ascii="Times New Roman" w:eastAsia="Arial Unicode MS" w:hAnsi="Times New Roman" w:cs="Times New Roman"/>
          <w:color w:val="000000"/>
          <w:sz w:val="16"/>
          <w:szCs w:val="16"/>
        </w:rPr>
        <w:t>below Minimum Quantifiable Concentration (MQC) and may be less accurate</w:t>
      </w:r>
    </w:p>
    <w:p w14:paraId="1908B67E" w14:textId="77777777" w:rsidR="00AF3755" w:rsidRPr="003E0075" w:rsidRDefault="00AF3755" w:rsidP="00AF3755">
      <w:pPr>
        <w:tabs>
          <w:tab w:val="left" w:pos="1890"/>
        </w:tabs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  <w:r w:rsidRPr="003E0075">
        <w:rPr>
          <w:rFonts w:ascii="Times New Roman" w:eastAsia="Arial Unicode MS" w:hAnsi="Times New Roman" w:cs="Times New Roman"/>
          <w:sz w:val="16"/>
          <w:szCs w:val="16"/>
        </w:rPr>
        <w:t xml:space="preserve">ND: Not Detected (Value is below the Minimum Detectable Concentration (MDC).) </w:t>
      </w:r>
    </w:p>
    <w:p w14:paraId="7E4DAF20" w14:textId="5F6B8575" w:rsidR="00AF3755" w:rsidRPr="003E0075" w:rsidRDefault="00AF3755" w:rsidP="00AF3755">
      <w:pPr>
        <w:tabs>
          <w:tab w:val="left" w:pos="1890"/>
        </w:tabs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  <w:r w:rsidRPr="003E0075">
        <w:rPr>
          <w:rFonts w:ascii="Times New Roman" w:eastAsia="Arial Unicode MS" w:hAnsi="Times New Roman" w:cs="Times New Roman"/>
          <w:sz w:val="16"/>
          <w:szCs w:val="16"/>
        </w:rPr>
        <w:t>MDC for acetaldehyde ranges from 0.4 ppb –11</w:t>
      </w:r>
      <w:r w:rsidR="00AF5CA7">
        <w:rPr>
          <w:rFonts w:ascii="Times New Roman" w:eastAsia="Arial Unicode MS" w:hAnsi="Times New Roman" w:cs="Times New Roman"/>
          <w:sz w:val="16"/>
          <w:szCs w:val="16"/>
        </w:rPr>
        <w:t>.</w:t>
      </w:r>
      <w:r w:rsidRPr="003E0075">
        <w:rPr>
          <w:rFonts w:ascii="Times New Roman" w:eastAsia="Arial Unicode MS" w:hAnsi="Times New Roman" w:cs="Times New Roman"/>
          <w:sz w:val="16"/>
          <w:szCs w:val="16"/>
        </w:rPr>
        <w:t>2 ppb</w:t>
      </w:r>
    </w:p>
    <w:p w14:paraId="0544570A" w14:textId="77777777" w:rsidR="00AF3755" w:rsidRPr="003E0075" w:rsidRDefault="00AF3755" w:rsidP="00AF3755">
      <w:pPr>
        <w:tabs>
          <w:tab w:val="left" w:pos="1890"/>
        </w:tabs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  <w:r w:rsidRPr="003E0075">
        <w:rPr>
          <w:rFonts w:ascii="Times New Roman" w:eastAsia="Arial Unicode MS" w:hAnsi="Times New Roman" w:cs="Times New Roman"/>
          <w:sz w:val="16"/>
          <w:szCs w:val="16"/>
        </w:rPr>
        <w:t>MDC for acetone is 28.8 ppb</w:t>
      </w:r>
    </w:p>
    <w:p w14:paraId="29CBCA37" w14:textId="03E6403B" w:rsidR="00AF3755" w:rsidRPr="003E0075" w:rsidRDefault="00AF3755" w:rsidP="00AF3755">
      <w:pPr>
        <w:tabs>
          <w:tab w:val="left" w:pos="1890"/>
        </w:tabs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  <w:r w:rsidRPr="003E0075">
        <w:rPr>
          <w:rFonts w:ascii="Times New Roman" w:eastAsia="Arial Unicode MS" w:hAnsi="Times New Roman" w:cs="Times New Roman"/>
          <w:sz w:val="16"/>
          <w:szCs w:val="16"/>
        </w:rPr>
        <w:t xml:space="preserve">MDC in ppb for acetonitrile ranges from 2 ppb – 15.9 </w:t>
      </w:r>
      <w:r w:rsidR="00AF5CA7">
        <w:rPr>
          <w:rFonts w:ascii="Times New Roman" w:eastAsia="Arial Unicode MS" w:hAnsi="Times New Roman" w:cs="Times New Roman"/>
          <w:sz w:val="16"/>
          <w:szCs w:val="16"/>
        </w:rPr>
        <w:t>ppb</w:t>
      </w:r>
    </w:p>
    <w:p w14:paraId="0A196093" w14:textId="50F6FCB7" w:rsidR="00AF3755" w:rsidRPr="003E0075" w:rsidRDefault="00AF3755" w:rsidP="00AF3755">
      <w:pPr>
        <w:tabs>
          <w:tab w:val="left" w:pos="1890"/>
        </w:tabs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  <w:r w:rsidRPr="003E0075">
        <w:rPr>
          <w:rFonts w:ascii="Times New Roman" w:eastAsia="Arial Unicode MS" w:hAnsi="Times New Roman" w:cs="Times New Roman"/>
          <w:sz w:val="16"/>
          <w:szCs w:val="16"/>
        </w:rPr>
        <w:t>MDC in ppb for d-Limonene ranges from 1 ppb – 5</w:t>
      </w:r>
      <w:r w:rsidR="00AF5CA7">
        <w:rPr>
          <w:rFonts w:ascii="Times New Roman" w:eastAsia="Arial Unicode MS" w:hAnsi="Times New Roman" w:cs="Times New Roman"/>
          <w:sz w:val="16"/>
          <w:szCs w:val="16"/>
        </w:rPr>
        <w:t xml:space="preserve"> ppb</w:t>
      </w:r>
    </w:p>
    <w:p w14:paraId="0A9A8A8C" w14:textId="663FB95B" w:rsidR="00AF3755" w:rsidRPr="003E0075" w:rsidRDefault="00AF3755" w:rsidP="00AF3755">
      <w:pPr>
        <w:tabs>
          <w:tab w:val="left" w:pos="1890"/>
        </w:tabs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  <w:r w:rsidRPr="003E0075">
        <w:rPr>
          <w:rFonts w:ascii="Times New Roman" w:eastAsia="Arial Unicode MS" w:hAnsi="Times New Roman" w:cs="Times New Roman"/>
          <w:sz w:val="16"/>
          <w:szCs w:val="16"/>
        </w:rPr>
        <w:t>MDC in ppb for methylene chloride ranges from 0.4 ppb – 1.5</w:t>
      </w:r>
      <w:r w:rsidR="00AF5CA7">
        <w:rPr>
          <w:rFonts w:ascii="Times New Roman" w:eastAsia="Arial Unicode MS" w:hAnsi="Times New Roman" w:cs="Times New Roman"/>
          <w:sz w:val="16"/>
          <w:szCs w:val="16"/>
        </w:rPr>
        <w:t xml:space="preserve"> ppb</w:t>
      </w:r>
    </w:p>
    <w:p w14:paraId="65C1D79A" w14:textId="77777777" w:rsidR="00AF3755" w:rsidRPr="003E0075" w:rsidRDefault="00AF3755" w:rsidP="00AF3755">
      <w:pPr>
        <w:tabs>
          <w:tab w:val="left" w:pos="1890"/>
        </w:tabs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  <w:r w:rsidRPr="003E0075">
        <w:rPr>
          <w:rFonts w:ascii="Times New Roman" w:eastAsia="Arial Unicode MS" w:hAnsi="Times New Roman" w:cs="Times New Roman"/>
          <w:sz w:val="16"/>
          <w:szCs w:val="16"/>
        </w:rPr>
        <w:t>*Benzene, chloroform, methyl methacrylate, alpha-pinene, and styrene were not detected in any of the personal samples. N</w:t>
      </w:r>
      <w:r w:rsidRPr="003E0075">
        <w:rPr>
          <w:rFonts w:ascii="Times New Roman" w:eastAsia="Arial Unicode MS" w:hAnsi="Times New Roman" w:cs="Times New Roman"/>
          <w:sz w:val="16"/>
          <w:szCs w:val="16"/>
        </w:rPr>
        <w:noBreakHyphen/>
        <w:t xml:space="preserve">Hexane was detected below the MQC at (4.8) ppb in Employee 2E’s full-shift personal sample. </w:t>
      </w:r>
    </w:p>
    <w:p w14:paraId="5879185E" w14:textId="77777777" w:rsidR="00AF3755" w:rsidRPr="003E0075" w:rsidRDefault="00AF3755" w:rsidP="00AF3755">
      <w:pPr>
        <w:tabs>
          <w:tab w:val="left" w:pos="1890"/>
        </w:tabs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</w:p>
    <w:p w14:paraId="38A8BDCB" w14:textId="77777777" w:rsidR="00AF3755" w:rsidRPr="003E0075" w:rsidRDefault="00AF3755" w:rsidP="00AF3755">
      <w:pPr>
        <w:tabs>
          <w:tab w:val="left" w:pos="1890"/>
        </w:tabs>
        <w:spacing w:after="0" w:line="240" w:lineRule="auto"/>
        <w:ind w:left="90"/>
        <w:rPr>
          <w:rFonts w:ascii="Times New Roman" w:eastAsia="Arial Unicode MS" w:hAnsi="Times New Roman" w:cs="Times New Roman"/>
          <w:sz w:val="16"/>
          <w:szCs w:val="16"/>
        </w:rPr>
      </w:pPr>
    </w:p>
    <w:p w14:paraId="3C85E0F3" w14:textId="77777777" w:rsidR="00AF3755" w:rsidRPr="003E0075" w:rsidRDefault="00AF3755" w:rsidP="00AF3755">
      <w:pPr>
        <w:tabs>
          <w:tab w:val="left" w:pos="1890"/>
        </w:tabs>
        <w:spacing w:after="0" w:line="240" w:lineRule="auto"/>
        <w:ind w:left="90"/>
        <w:rPr>
          <w:rFonts w:ascii="Times New Roman" w:eastAsia="Arial Unicode MS" w:hAnsi="Times New Roman" w:cs="Times New Roman"/>
          <w:sz w:val="16"/>
          <w:szCs w:val="16"/>
        </w:rPr>
      </w:pPr>
    </w:p>
    <w:p w14:paraId="72256423" w14:textId="6A9EE15E" w:rsidR="004C501C" w:rsidRPr="003E0075" w:rsidRDefault="004C501C">
      <w:pPr>
        <w:rPr>
          <w:rFonts w:ascii="Times New Roman" w:eastAsia="Arial Unicode MS" w:hAnsi="Times New Roman" w:cs="Times New Roman"/>
          <w:sz w:val="16"/>
          <w:szCs w:val="16"/>
        </w:rPr>
      </w:pPr>
      <w:r w:rsidRPr="003E0075">
        <w:rPr>
          <w:rFonts w:ascii="Times New Roman" w:eastAsia="Arial Unicode MS" w:hAnsi="Times New Roman" w:cs="Times New Roman"/>
          <w:sz w:val="16"/>
          <w:szCs w:val="16"/>
        </w:rPr>
        <w:br w:type="page"/>
      </w:r>
    </w:p>
    <w:p w14:paraId="6C38C1E4" w14:textId="77777777" w:rsidR="00AF3755" w:rsidRPr="003E0075" w:rsidRDefault="00AF3755" w:rsidP="00AF3755">
      <w:pPr>
        <w:tabs>
          <w:tab w:val="left" w:pos="189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1F7F9611" w14:textId="590E7E83" w:rsidR="00AF3755" w:rsidRPr="003E0075" w:rsidRDefault="00AF3755" w:rsidP="00AF3755">
      <w:pPr>
        <w:tabs>
          <w:tab w:val="left" w:pos="189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E0075">
        <w:rPr>
          <w:rFonts w:ascii="Times New Roman" w:eastAsia="Arial Unicode MS" w:hAnsi="Times New Roman" w:cs="Times New Roman"/>
          <w:b/>
          <w:sz w:val="24"/>
          <w:szCs w:val="24"/>
        </w:rPr>
        <w:t xml:space="preserve">Supplementary Table </w:t>
      </w:r>
      <w:r w:rsidR="00366FAB" w:rsidRPr="003E0075">
        <w:rPr>
          <w:rFonts w:ascii="Times New Roman" w:eastAsia="Arial Unicode MS" w:hAnsi="Times New Roman" w:cs="Times New Roman"/>
          <w:b/>
          <w:sz w:val="24"/>
          <w:szCs w:val="24"/>
        </w:rPr>
        <w:t>4</w:t>
      </w:r>
      <w:r w:rsidRPr="003E0075">
        <w:rPr>
          <w:rFonts w:ascii="Times New Roman" w:eastAsia="Arial Unicode MS" w:hAnsi="Times New Roman" w:cs="Times New Roman"/>
          <w:sz w:val="24"/>
          <w:szCs w:val="24"/>
        </w:rPr>
        <w:t>: Full-day area sample results for</w:t>
      </w:r>
      <w:r w:rsidRPr="003E0075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3E0075">
        <w:rPr>
          <w:rFonts w:ascii="Times New Roman" w:eastAsia="Arial Unicode MS" w:hAnsi="Times New Roman" w:cs="Times New Roman"/>
          <w:sz w:val="24"/>
          <w:szCs w:val="24"/>
        </w:rPr>
        <w:t>VOCs in units of parts per billion collected with evacuated canisters</w:t>
      </w:r>
    </w:p>
    <w:tbl>
      <w:tblPr>
        <w:tblW w:w="10517" w:type="dxa"/>
        <w:jc w:val="center"/>
        <w:tblLook w:val="04A0" w:firstRow="1" w:lastRow="0" w:firstColumn="1" w:lastColumn="0" w:noHBand="0" w:noVBand="1"/>
      </w:tblPr>
      <w:tblGrid>
        <w:gridCol w:w="607"/>
        <w:gridCol w:w="1469"/>
        <w:gridCol w:w="1477"/>
        <w:gridCol w:w="1080"/>
        <w:gridCol w:w="1214"/>
        <w:gridCol w:w="1146"/>
        <w:gridCol w:w="1039"/>
        <w:gridCol w:w="1343"/>
        <w:gridCol w:w="1142"/>
      </w:tblGrid>
      <w:tr w:rsidR="00AF3755" w:rsidRPr="003E0075" w14:paraId="420BC52A" w14:textId="77777777" w:rsidTr="000419F4">
        <w:trPr>
          <w:trHeight w:val="45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CDAF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 xml:space="preserve">Shop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A5AB" w14:textId="52FDD1FC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Sample Duration (hour</w:t>
            </w:r>
            <w:r w:rsidR="00293996"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s</w:t>
            </w: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4499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Acetaldehyde</w:t>
            </w:r>
          </w:p>
          <w:p w14:paraId="20277342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(ppb)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5E01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Acetone</w:t>
            </w:r>
          </w:p>
          <w:p w14:paraId="788C1A96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(ppb)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DE9C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Acetonitrile</w:t>
            </w:r>
          </w:p>
          <w:p w14:paraId="343CD2BA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(ppb)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EB0F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Ethanol</w:t>
            </w:r>
          </w:p>
          <w:p w14:paraId="19826EDA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(ppb)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50DA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Isopropyl alcohol</w:t>
            </w:r>
          </w:p>
          <w:p w14:paraId="1AA182C1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(ppb)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EB7F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d-Limonene</w:t>
            </w:r>
          </w:p>
          <w:p w14:paraId="4D54489E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(ppb)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BB4D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Toluene</w:t>
            </w:r>
          </w:p>
          <w:p w14:paraId="0D885404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(ppb)</w:t>
            </w:r>
          </w:p>
        </w:tc>
      </w:tr>
      <w:tr w:rsidR="00AF3755" w:rsidRPr="003E0075" w14:paraId="3DE99A54" w14:textId="77777777" w:rsidTr="000419F4">
        <w:trPr>
          <w:trHeight w:val="45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C070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5CE8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106A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8E13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2108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F73C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(88)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B600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5400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0BEB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2232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AF3755" w:rsidRPr="003E0075" w14:paraId="19AA6275" w14:textId="77777777" w:rsidTr="000419F4">
        <w:trPr>
          <w:trHeight w:val="45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4AE7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5736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7D8B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2FE9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E57F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0988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A2CA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E6F0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(7.4)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70EF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AF3755" w:rsidRPr="003E0075" w14:paraId="2E5CFB85" w14:textId="77777777" w:rsidTr="000419F4">
        <w:trPr>
          <w:trHeight w:val="45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EFFB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C1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42FC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6601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37DC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(25)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EABB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F2C8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BD66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3900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A441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(3.3)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4648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AF3755" w:rsidRPr="003E0075" w14:paraId="41206B96" w14:textId="77777777" w:rsidTr="000419F4">
        <w:trPr>
          <w:trHeight w:val="45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DC1B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C2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D9E4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D0C0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362F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7A26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(47)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CBD0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B365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F273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E791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AF3755" w:rsidRPr="003E0075" w14:paraId="349A2270" w14:textId="77777777" w:rsidTr="000419F4">
        <w:trPr>
          <w:trHeight w:val="45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1F07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D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189A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833E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BD50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6D17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130C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B1C4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702A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CB6E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(1.3)</w:t>
            </w:r>
          </w:p>
        </w:tc>
      </w:tr>
      <w:tr w:rsidR="00AF3755" w:rsidRPr="003E0075" w14:paraId="69BA7F8A" w14:textId="77777777" w:rsidTr="000419F4">
        <w:trPr>
          <w:trHeight w:val="45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F6AF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62CD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3A66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326D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2B21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7F48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EC62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55ED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3545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AF3755" w:rsidRPr="003E0075" w14:paraId="0FC8D251" w14:textId="77777777" w:rsidTr="000419F4">
        <w:trPr>
          <w:trHeight w:val="45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CB6B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8C21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BA09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C244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59C1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(20)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4404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0D85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4100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6668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7B5F" w14:textId="77777777" w:rsidR="00AF3755" w:rsidRPr="003E0075" w:rsidRDefault="00AF3755" w:rsidP="000419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(1.4)</w:t>
            </w:r>
          </w:p>
        </w:tc>
      </w:tr>
    </w:tbl>
    <w:p w14:paraId="263928FF" w14:textId="77777777" w:rsidR="00AF3755" w:rsidRPr="003E0075" w:rsidRDefault="00AF3755" w:rsidP="00AF3755">
      <w:pPr>
        <w:tabs>
          <w:tab w:val="left" w:pos="1890"/>
        </w:tabs>
        <w:spacing w:after="0" w:line="240" w:lineRule="auto"/>
        <w:ind w:left="90"/>
        <w:rPr>
          <w:rFonts w:ascii="Times New Roman" w:eastAsia="Arial Unicode MS" w:hAnsi="Times New Roman" w:cs="Times New Roman"/>
          <w:sz w:val="16"/>
          <w:szCs w:val="16"/>
        </w:rPr>
      </w:pPr>
      <w:r w:rsidRPr="003E0075">
        <w:rPr>
          <w:rFonts w:ascii="Times New Roman" w:eastAsia="Arial Unicode MS" w:hAnsi="Times New Roman" w:cs="Times New Roman"/>
          <w:sz w:val="16"/>
          <w:szCs w:val="16"/>
        </w:rPr>
        <w:t xml:space="preserve">*Benzene, chloroform, ethyl benzene, methyl methacrylate, n-hexane, alpha-pinene, styrene and o-xylene were not detected in any of the area samples. </w:t>
      </w:r>
    </w:p>
    <w:p w14:paraId="79E6819F" w14:textId="77777777" w:rsidR="00AF3755" w:rsidRPr="003E0075" w:rsidRDefault="00AF3755" w:rsidP="00AF3755">
      <w:pPr>
        <w:tabs>
          <w:tab w:val="left" w:pos="1890"/>
        </w:tabs>
        <w:spacing w:after="0" w:line="240" w:lineRule="auto"/>
        <w:ind w:left="90"/>
        <w:rPr>
          <w:rFonts w:ascii="Times New Roman" w:eastAsia="Arial Unicode MS" w:hAnsi="Times New Roman" w:cs="Times New Roman"/>
          <w:sz w:val="16"/>
          <w:szCs w:val="16"/>
        </w:rPr>
      </w:pPr>
      <w:r w:rsidRPr="003E0075">
        <w:rPr>
          <w:rFonts w:ascii="Times New Roman" w:eastAsia="Arial Unicode MS" w:hAnsi="Times New Roman" w:cs="Times New Roman"/>
          <w:sz w:val="16"/>
          <w:szCs w:val="16"/>
        </w:rPr>
        <w:t xml:space="preserve">**Methylene chloride and </w:t>
      </w:r>
      <w:proofErr w:type="spellStart"/>
      <w:proofErr w:type="gramStart"/>
      <w:r w:rsidRPr="003E0075">
        <w:rPr>
          <w:rFonts w:ascii="Times New Roman" w:eastAsia="Arial Unicode MS" w:hAnsi="Times New Roman" w:cs="Times New Roman"/>
          <w:i/>
          <w:iCs/>
          <w:sz w:val="16"/>
          <w:szCs w:val="16"/>
        </w:rPr>
        <w:t>m,p</w:t>
      </w:r>
      <w:proofErr w:type="spellEnd"/>
      <w:proofErr w:type="gramEnd"/>
      <w:r w:rsidRPr="003E0075">
        <w:rPr>
          <w:rFonts w:ascii="Times New Roman" w:eastAsia="Arial Unicode MS" w:hAnsi="Times New Roman" w:cs="Times New Roman"/>
          <w:sz w:val="16"/>
          <w:szCs w:val="16"/>
        </w:rPr>
        <w:t>-xylene was detected in Shop F below the MQC</w:t>
      </w:r>
    </w:p>
    <w:p w14:paraId="4106FE70" w14:textId="77777777" w:rsidR="00BF0BDE" w:rsidRPr="003E0075" w:rsidRDefault="00BF0BDE" w:rsidP="00532720">
      <w:pPr>
        <w:rPr>
          <w:rFonts w:ascii="Times New Roman" w:hAnsi="Times New Roman" w:cs="Times New Roman"/>
        </w:rPr>
      </w:pPr>
    </w:p>
    <w:p w14:paraId="6F4296F2" w14:textId="77777777" w:rsidR="004C501C" w:rsidRPr="003E0075" w:rsidRDefault="00214F37" w:rsidP="00214F37">
      <w:pPr>
        <w:spacing w:before="120"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3E0075">
        <w:rPr>
          <w:rFonts w:ascii="Times New Roman" w:eastAsia="Arial Unicode MS" w:hAnsi="Times New Roman" w:cs="Times New Roman"/>
          <w:b/>
          <w:sz w:val="24"/>
          <w:szCs w:val="24"/>
        </w:rPr>
        <w:t xml:space="preserve">Supplementary </w:t>
      </w:r>
      <w:r w:rsidR="001A2440" w:rsidRPr="003E0075">
        <w:rPr>
          <w:rFonts w:ascii="Times New Roman" w:eastAsia="Arial Unicode MS" w:hAnsi="Times New Roman" w:cs="Times New Roman"/>
          <w:b/>
          <w:sz w:val="24"/>
          <w:szCs w:val="24"/>
        </w:rPr>
        <w:t>Table</w:t>
      </w:r>
      <w:r w:rsidRPr="003E0075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57016F" w:rsidRPr="003E0075">
        <w:rPr>
          <w:rFonts w:ascii="Times New Roman" w:eastAsia="Arial Unicode MS" w:hAnsi="Times New Roman" w:cs="Times New Roman"/>
          <w:b/>
          <w:sz w:val="24"/>
          <w:szCs w:val="24"/>
        </w:rPr>
        <w:t>5</w:t>
      </w:r>
      <w:r w:rsidR="00677D95" w:rsidRPr="003E0075">
        <w:rPr>
          <w:rFonts w:ascii="Times New Roman" w:eastAsia="Arial Unicode MS" w:hAnsi="Times New Roman" w:cs="Times New Roman"/>
          <w:b/>
          <w:sz w:val="24"/>
          <w:szCs w:val="24"/>
        </w:rPr>
        <w:t xml:space="preserve">: </w:t>
      </w:r>
      <w:r w:rsidR="00677D95" w:rsidRPr="003E0075">
        <w:rPr>
          <w:rFonts w:ascii="Times New Roman" w:eastAsia="Arial Unicode MS" w:hAnsi="Times New Roman" w:cs="Times New Roman"/>
          <w:sz w:val="24"/>
          <w:szCs w:val="24"/>
        </w:rPr>
        <w:t xml:space="preserve">Full-shift personal sampling results of </w:t>
      </w:r>
      <w:r w:rsidR="001A2440" w:rsidRPr="003E0075">
        <w:rPr>
          <w:rFonts w:ascii="Times New Roman" w:eastAsia="Arial Unicode MS" w:hAnsi="Times New Roman" w:cs="Times New Roman"/>
          <w:sz w:val="24"/>
          <w:szCs w:val="24"/>
        </w:rPr>
        <w:t xml:space="preserve">butter flavoring </w:t>
      </w:r>
      <w:r w:rsidR="00677D95" w:rsidRPr="003E0075">
        <w:rPr>
          <w:rFonts w:ascii="Times New Roman" w:eastAsia="Arial Unicode MS" w:hAnsi="Times New Roman" w:cs="Times New Roman"/>
          <w:sz w:val="24"/>
          <w:szCs w:val="24"/>
        </w:rPr>
        <w:t>VOCs collected with silica gel tubes in six vape shops</w:t>
      </w:r>
    </w:p>
    <w:p w14:paraId="3A2609DF" w14:textId="77777777" w:rsidR="004C501C" w:rsidRPr="003E0075" w:rsidRDefault="004C501C" w:rsidP="00214F37">
      <w:pPr>
        <w:spacing w:before="120"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374"/>
        <w:tblOverlap w:val="never"/>
        <w:tblW w:w="9795" w:type="dxa"/>
        <w:tblLook w:val="04A0" w:firstRow="1" w:lastRow="0" w:firstColumn="1" w:lastColumn="0" w:noHBand="0" w:noVBand="1"/>
      </w:tblPr>
      <w:tblGrid>
        <w:gridCol w:w="1445"/>
        <w:gridCol w:w="1904"/>
        <w:gridCol w:w="1603"/>
        <w:gridCol w:w="1570"/>
        <w:gridCol w:w="1720"/>
        <w:gridCol w:w="1553"/>
      </w:tblGrid>
      <w:tr w:rsidR="003E0075" w:rsidRPr="003E0075" w14:paraId="7AC8F4DE" w14:textId="77777777" w:rsidTr="00E91047">
        <w:trPr>
          <w:trHeight w:val="72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4ADF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Participant ID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0523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Sample Duration (hours)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C512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Diacetyl (ppb)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E8BD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2,3-Pentanedione (ppb)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77C5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 xml:space="preserve">Acetyl butyryl (ppb)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8A86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Acetoin (ppb)</w:t>
            </w:r>
          </w:p>
        </w:tc>
      </w:tr>
      <w:tr w:rsidR="003E0075" w:rsidRPr="003E0075" w14:paraId="1EDB5557" w14:textId="77777777" w:rsidTr="00E91047">
        <w:trPr>
          <w:trHeight w:val="24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DFB7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114B9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BB3F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4902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CBDC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93C2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3E0075" w:rsidRPr="003E0075" w14:paraId="1CCE1ED9" w14:textId="77777777" w:rsidTr="00E91047">
        <w:trPr>
          <w:trHeight w:val="24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B89B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7EF85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99A9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A1CA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A177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3F67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3E0075" w:rsidRPr="003E0075" w14:paraId="0D8C4396" w14:textId="77777777" w:rsidTr="00E91047">
        <w:trPr>
          <w:trHeight w:val="24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28CD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1B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3FC44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9498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(0.47)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6788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9DDB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9F0C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3E0075" w:rsidRPr="003E0075" w14:paraId="4CF4DE15" w14:textId="77777777" w:rsidTr="00E91047">
        <w:trPr>
          <w:trHeight w:val="24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9C1F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1C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727CD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DBCE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(0.71)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6319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(0.75)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9A44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D090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(1.2)</w:t>
            </w:r>
          </w:p>
        </w:tc>
      </w:tr>
      <w:tr w:rsidR="003E0075" w:rsidRPr="003E0075" w14:paraId="64A1D533" w14:textId="77777777" w:rsidTr="00E91047">
        <w:trPr>
          <w:trHeight w:val="24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B2B0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2C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BE979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9123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(0.68)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BECF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(1.0)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F5E5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4535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3E0075" w:rsidRPr="003E0075" w14:paraId="78807E72" w14:textId="77777777" w:rsidTr="00E91047">
        <w:trPr>
          <w:trHeight w:val="24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E24A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1D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205C6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756B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4058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(0.36)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4BD6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F861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3E0075" w:rsidRPr="003E0075" w14:paraId="213DF1DD" w14:textId="77777777" w:rsidTr="00E91047">
        <w:trPr>
          <w:trHeight w:val="24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DA1D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2D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F90BB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3C11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FB65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1368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3BB8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3E0075" w:rsidRPr="003E0075" w14:paraId="536E2500" w14:textId="77777777" w:rsidTr="00E91047">
        <w:trPr>
          <w:trHeight w:val="24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73F7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3D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1ABE9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FA09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16CC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3654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DA0F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3E0075" w:rsidRPr="003E0075" w14:paraId="65EE04C5" w14:textId="77777777" w:rsidTr="00E91047">
        <w:trPr>
          <w:trHeight w:val="24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49A4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BEDD9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6C6F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A68E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7353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F38B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3E0075" w:rsidRPr="003E0075" w14:paraId="22A2C325" w14:textId="77777777" w:rsidTr="00E91047">
        <w:trPr>
          <w:trHeight w:val="24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DB45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DE0E1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C020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61CB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89BE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09DB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3E0075" w:rsidRPr="003E0075" w14:paraId="57C7CC1C" w14:textId="77777777" w:rsidTr="00E91047">
        <w:trPr>
          <w:trHeight w:val="24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18D7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6C4FF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631E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791A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9006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E4C9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3E0075" w:rsidRPr="003E0075" w14:paraId="70EF1E38" w14:textId="77777777" w:rsidTr="00E91047">
        <w:trPr>
          <w:trHeight w:val="24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26E4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4E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6AEB4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F9DF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A89F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8F9D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4830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3E0075" w:rsidRPr="003E0075" w14:paraId="55197E7C" w14:textId="77777777" w:rsidTr="00E91047">
        <w:trPr>
          <w:trHeight w:val="24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40CF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1F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DFF6B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8AE1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(0.50)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BFDD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713B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A64C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3E0075" w:rsidRPr="003E0075" w14:paraId="131D984F" w14:textId="77777777" w:rsidTr="00E91047">
        <w:trPr>
          <w:trHeight w:val="24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4E53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2F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79E45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87EC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2DD1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96E6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C595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3E0075" w:rsidRPr="003E0075" w14:paraId="085A8AAC" w14:textId="77777777" w:rsidTr="00E91047">
        <w:trPr>
          <w:trHeight w:val="24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C47F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3F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72602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0DE4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C4A2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6EC4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2F0A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3E0075" w:rsidRPr="003E0075" w14:paraId="2E2E0299" w14:textId="77777777" w:rsidTr="00E91047">
        <w:trPr>
          <w:trHeight w:val="2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9BAA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4F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E7E8F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F776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3697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3F0E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F433" w14:textId="77777777" w:rsidR="003E0075" w:rsidRPr="003E0075" w:rsidRDefault="003E0075" w:rsidP="00E910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</w:tbl>
    <w:p w14:paraId="49DBC14B" w14:textId="77777777" w:rsidR="004C501C" w:rsidRPr="003E0075" w:rsidRDefault="004C501C" w:rsidP="00214F37">
      <w:pPr>
        <w:spacing w:before="120"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14:paraId="40C91B96" w14:textId="77777777" w:rsidR="004C501C" w:rsidRPr="003E0075" w:rsidRDefault="004C501C" w:rsidP="00214F37">
      <w:pPr>
        <w:spacing w:before="120"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14:paraId="30E32990" w14:textId="77777777" w:rsidR="004C501C" w:rsidRPr="003E0075" w:rsidRDefault="004C501C" w:rsidP="00214F37">
      <w:pPr>
        <w:spacing w:before="120"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14:paraId="3DA07DD8" w14:textId="77777777" w:rsidR="004C501C" w:rsidRPr="003E0075" w:rsidRDefault="004C501C" w:rsidP="00214F37">
      <w:pPr>
        <w:spacing w:before="120"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14:paraId="55434CCC" w14:textId="77777777" w:rsidR="004C501C" w:rsidRPr="003E0075" w:rsidRDefault="004C501C" w:rsidP="00214F37">
      <w:pPr>
        <w:spacing w:before="120"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14:paraId="441EA0AB" w14:textId="77777777" w:rsidR="004C501C" w:rsidRPr="003E0075" w:rsidRDefault="004C501C" w:rsidP="00214F37">
      <w:pPr>
        <w:spacing w:before="120"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14:paraId="2766F75E" w14:textId="77777777" w:rsidR="004C501C" w:rsidRPr="003E0075" w:rsidRDefault="004C501C" w:rsidP="00214F37">
      <w:pPr>
        <w:spacing w:before="120"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14:paraId="29DF526C" w14:textId="77777777" w:rsidR="004C501C" w:rsidRPr="003E0075" w:rsidRDefault="004C501C" w:rsidP="00214F37">
      <w:pPr>
        <w:tabs>
          <w:tab w:val="left" w:pos="1890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14:paraId="305502C7" w14:textId="77777777" w:rsidR="004C501C" w:rsidRPr="003E0075" w:rsidRDefault="004C501C" w:rsidP="00214F37">
      <w:pPr>
        <w:tabs>
          <w:tab w:val="left" w:pos="1890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14:paraId="7E2B67DF" w14:textId="77777777" w:rsidR="004C501C" w:rsidRPr="003E0075" w:rsidRDefault="004C501C" w:rsidP="00214F37">
      <w:pPr>
        <w:tabs>
          <w:tab w:val="left" w:pos="1890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14:paraId="516BDF51" w14:textId="77777777" w:rsidR="004C501C" w:rsidRPr="003E0075" w:rsidRDefault="004C501C" w:rsidP="00214F37">
      <w:pPr>
        <w:tabs>
          <w:tab w:val="left" w:pos="1890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14:paraId="19C930FE" w14:textId="77777777" w:rsidR="004C501C" w:rsidRPr="003E0075" w:rsidRDefault="004C501C" w:rsidP="00214F37">
      <w:pPr>
        <w:tabs>
          <w:tab w:val="left" w:pos="1890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14:paraId="1DADF605" w14:textId="77777777" w:rsidR="004C501C" w:rsidRPr="003E0075" w:rsidRDefault="004C501C" w:rsidP="00214F37">
      <w:pPr>
        <w:tabs>
          <w:tab w:val="left" w:pos="1890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14:paraId="34499B88" w14:textId="77777777" w:rsidR="004C501C" w:rsidRPr="003E0075" w:rsidRDefault="004C501C" w:rsidP="00214F37">
      <w:pPr>
        <w:tabs>
          <w:tab w:val="left" w:pos="1890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14:paraId="6F0017DF" w14:textId="06E07D70" w:rsidR="00677D95" w:rsidRPr="003E0075" w:rsidRDefault="004C501C" w:rsidP="00214F37">
      <w:pPr>
        <w:tabs>
          <w:tab w:val="left" w:pos="1890"/>
        </w:tabs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  <w:r w:rsidRPr="003E0075">
        <w:rPr>
          <w:rFonts w:ascii="Times New Roman" w:eastAsia="Arial Unicode MS" w:hAnsi="Times New Roman" w:cs="Times New Roman"/>
          <w:sz w:val="20"/>
          <w:szCs w:val="20"/>
        </w:rPr>
        <w:br/>
      </w:r>
      <w:proofErr w:type="gramStart"/>
      <w:r w:rsidR="00677D95" w:rsidRPr="003E0075">
        <w:rPr>
          <w:rFonts w:ascii="Times New Roman" w:eastAsia="Arial Unicode MS" w:hAnsi="Times New Roman" w:cs="Times New Roman"/>
          <w:sz w:val="16"/>
          <w:szCs w:val="16"/>
        </w:rPr>
        <w:t>( )</w:t>
      </w:r>
      <w:proofErr w:type="gramEnd"/>
      <w:r w:rsidR="00677D95" w:rsidRPr="003E0075">
        <w:rPr>
          <w:rFonts w:ascii="Times New Roman" w:eastAsia="Arial Unicode MS" w:hAnsi="Times New Roman" w:cs="Times New Roman"/>
          <w:sz w:val="16"/>
          <w:szCs w:val="16"/>
        </w:rPr>
        <w:t xml:space="preserve">: </w:t>
      </w:r>
      <w:r w:rsidR="00677D95" w:rsidRPr="003E0075">
        <w:rPr>
          <w:rFonts w:ascii="Times New Roman" w:eastAsia="Arial Unicode MS" w:hAnsi="Times New Roman" w:cs="Times New Roman"/>
          <w:color w:val="000000"/>
          <w:sz w:val="16"/>
          <w:szCs w:val="16"/>
        </w:rPr>
        <w:t>below Minimum Quantifiable Concentration (MQC) and may be less accurate</w:t>
      </w:r>
    </w:p>
    <w:p w14:paraId="71A0B73A" w14:textId="77777777" w:rsidR="00677D95" w:rsidRPr="003E0075" w:rsidRDefault="00677D95" w:rsidP="00214F37">
      <w:pPr>
        <w:tabs>
          <w:tab w:val="left" w:pos="1890"/>
        </w:tabs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  <w:r w:rsidRPr="003E0075">
        <w:rPr>
          <w:rFonts w:ascii="Times New Roman" w:eastAsia="Arial Unicode MS" w:hAnsi="Times New Roman" w:cs="Times New Roman"/>
          <w:sz w:val="16"/>
          <w:szCs w:val="16"/>
        </w:rPr>
        <w:t xml:space="preserve">ND: Not Detected (Value is below the Minimum Detectable Concentration (MDC).) </w:t>
      </w:r>
    </w:p>
    <w:p w14:paraId="3DA21798" w14:textId="77777777" w:rsidR="00677D95" w:rsidRPr="003E0075" w:rsidRDefault="00677D95" w:rsidP="00214F37">
      <w:pPr>
        <w:tabs>
          <w:tab w:val="left" w:pos="1890"/>
        </w:tabs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  <w:r w:rsidRPr="003E0075">
        <w:rPr>
          <w:rFonts w:ascii="Times New Roman" w:eastAsia="Arial Unicode MS" w:hAnsi="Times New Roman" w:cs="Times New Roman"/>
          <w:sz w:val="16"/>
          <w:szCs w:val="16"/>
        </w:rPr>
        <w:t>MDC for diacetyl ranges from 0.12 ppb – 0.4 ppb</w:t>
      </w:r>
    </w:p>
    <w:p w14:paraId="0E6FEEE0" w14:textId="77777777" w:rsidR="00677D95" w:rsidRPr="003E0075" w:rsidRDefault="00677D95" w:rsidP="00214F37">
      <w:pPr>
        <w:tabs>
          <w:tab w:val="left" w:pos="1890"/>
        </w:tabs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  <w:r w:rsidRPr="003E0075">
        <w:rPr>
          <w:rFonts w:ascii="Times New Roman" w:eastAsia="Arial Unicode MS" w:hAnsi="Times New Roman" w:cs="Times New Roman"/>
          <w:sz w:val="16"/>
          <w:szCs w:val="16"/>
        </w:rPr>
        <w:t>MDC for 2,3-pentanedione ranges from 0.12 ppb – 0.6 ppb</w:t>
      </w:r>
    </w:p>
    <w:p w14:paraId="772BB3E1" w14:textId="77777777" w:rsidR="00677D95" w:rsidRPr="003E0075" w:rsidRDefault="00677D95" w:rsidP="00214F37">
      <w:pPr>
        <w:tabs>
          <w:tab w:val="left" w:pos="1890"/>
        </w:tabs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  <w:r w:rsidRPr="003E0075">
        <w:rPr>
          <w:rFonts w:ascii="Times New Roman" w:eastAsia="Arial Unicode MS" w:hAnsi="Times New Roman" w:cs="Times New Roman"/>
          <w:sz w:val="16"/>
          <w:szCs w:val="16"/>
        </w:rPr>
        <w:t>MDC for acetyl butyryl ranges from 0.17 ppb – 0.5 ppb</w:t>
      </w:r>
    </w:p>
    <w:p w14:paraId="62A0BAE5" w14:textId="77777777" w:rsidR="00677D95" w:rsidRPr="003E0075" w:rsidRDefault="00677D95" w:rsidP="00214F37">
      <w:pPr>
        <w:tabs>
          <w:tab w:val="left" w:pos="1890"/>
        </w:tabs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  <w:r w:rsidRPr="003E0075">
        <w:rPr>
          <w:rFonts w:ascii="Times New Roman" w:eastAsia="Arial Unicode MS" w:hAnsi="Times New Roman" w:cs="Times New Roman"/>
          <w:sz w:val="16"/>
          <w:szCs w:val="16"/>
        </w:rPr>
        <w:t>MDC for acetoin ranges from 0.45 ppb – 3.3 ppb</w:t>
      </w:r>
    </w:p>
    <w:p w14:paraId="4B2EBC48" w14:textId="77777777" w:rsidR="00677D95" w:rsidRPr="003E0075" w:rsidRDefault="00677D95" w:rsidP="00677D95">
      <w:pPr>
        <w:tabs>
          <w:tab w:val="left" w:pos="1890"/>
        </w:tabs>
        <w:spacing w:after="0" w:line="240" w:lineRule="auto"/>
        <w:ind w:left="547"/>
        <w:rPr>
          <w:rFonts w:ascii="Times New Roman" w:eastAsia="Arial Unicode MS" w:hAnsi="Times New Roman" w:cs="Times New Roman"/>
          <w:sz w:val="16"/>
          <w:szCs w:val="16"/>
        </w:rPr>
      </w:pPr>
    </w:p>
    <w:p w14:paraId="5AF9EEDF" w14:textId="77777777" w:rsidR="00677D95" w:rsidRPr="003E0075" w:rsidRDefault="00677D95" w:rsidP="00677D95">
      <w:pPr>
        <w:spacing w:after="0" w:line="240" w:lineRule="auto"/>
        <w:ind w:left="-180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2EE952A5" w14:textId="77777777" w:rsidR="00AA2623" w:rsidRPr="003E0075" w:rsidRDefault="00AA2623" w:rsidP="00677D95">
      <w:pPr>
        <w:spacing w:after="0" w:line="240" w:lineRule="auto"/>
        <w:ind w:left="-180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4E7E88ED" w14:textId="77777777" w:rsidR="00AA2623" w:rsidRPr="003E0075" w:rsidRDefault="00AA2623" w:rsidP="00677D95">
      <w:pPr>
        <w:spacing w:after="0" w:line="240" w:lineRule="auto"/>
        <w:ind w:left="-180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2CE6FEA5" w14:textId="77777777" w:rsidR="00AA2623" w:rsidRPr="003E0075" w:rsidRDefault="00AA2623" w:rsidP="00677D95">
      <w:pPr>
        <w:spacing w:after="0" w:line="240" w:lineRule="auto"/>
        <w:ind w:left="-180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585001C9" w14:textId="6D38DAAC" w:rsidR="004C501C" w:rsidRPr="003E0075" w:rsidRDefault="004C501C">
      <w:pPr>
        <w:rPr>
          <w:rFonts w:ascii="Times New Roman" w:eastAsia="Arial Unicode MS" w:hAnsi="Times New Roman" w:cs="Times New Roman"/>
          <w:b/>
          <w:sz w:val="20"/>
          <w:szCs w:val="20"/>
        </w:rPr>
      </w:pPr>
      <w:r w:rsidRPr="003E0075">
        <w:rPr>
          <w:rFonts w:ascii="Times New Roman" w:eastAsia="Arial Unicode MS" w:hAnsi="Times New Roman" w:cs="Times New Roman"/>
          <w:b/>
          <w:sz w:val="20"/>
          <w:szCs w:val="20"/>
        </w:rPr>
        <w:lastRenderedPageBreak/>
        <w:br w:type="page"/>
      </w:r>
    </w:p>
    <w:p w14:paraId="3929E009" w14:textId="77777777" w:rsidR="00AA2623" w:rsidRPr="003E0075" w:rsidRDefault="00AA2623" w:rsidP="00677D95">
      <w:pPr>
        <w:spacing w:after="0" w:line="240" w:lineRule="auto"/>
        <w:ind w:left="-180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5E620ABA" w14:textId="13D9E8F1" w:rsidR="00677D95" w:rsidRPr="003E0075" w:rsidRDefault="00214F37" w:rsidP="00214F37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E0075">
        <w:rPr>
          <w:rFonts w:ascii="Times New Roman" w:eastAsia="Arial Unicode MS" w:hAnsi="Times New Roman" w:cs="Times New Roman"/>
          <w:b/>
          <w:sz w:val="24"/>
          <w:szCs w:val="24"/>
        </w:rPr>
        <w:t xml:space="preserve">Supplementary </w:t>
      </w:r>
      <w:r w:rsidR="00677D95" w:rsidRPr="003E0075">
        <w:rPr>
          <w:rFonts w:ascii="Times New Roman" w:eastAsia="Arial Unicode MS" w:hAnsi="Times New Roman" w:cs="Times New Roman"/>
          <w:b/>
          <w:sz w:val="24"/>
          <w:szCs w:val="24"/>
        </w:rPr>
        <w:t xml:space="preserve">Table </w:t>
      </w:r>
      <w:r w:rsidR="0057016F" w:rsidRPr="003E0075">
        <w:rPr>
          <w:rFonts w:ascii="Times New Roman" w:eastAsia="Arial Unicode MS" w:hAnsi="Times New Roman" w:cs="Times New Roman"/>
          <w:b/>
          <w:sz w:val="24"/>
          <w:szCs w:val="24"/>
        </w:rPr>
        <w:t>6</w:t>
      </w:r>
      <w:r w:rsidR="00677D95" w:rsidRPr="003E0075">
        <w:rPr>
          <w:rFonts w:ascii="Times New Roman" w:eastAsia="Arial Unicode MS" w:hAnsi="Times New Roman" w:cs="Times New Roman"/>
          <w:sz w:val="24"/>
          <w:szCs w:val="24"/>
        </w:rPr>
        <w:t xml:space="preserve">: Full-day area sampling results of </w:t>
      </w:r>
      <w:r w:rsidR="001A2440" w:rsidRPr="003E0075">
        <w:rPr>
          <w:rFonts w:ascii="Times New Roman" w:eastAsia="Arial Unicode MS" w:hAnsi="Times New Roman" w:cs="Times New Roman"/>
          <w:sz w:val="24"/>
          <w:szCs w:val="24"/>
        </w:rPr>
        <w:t xml:space="preserve">butter flavoring </w:t>
      </w:r>
      <w:r w:rsidR="00677D95" w:rsidRPr="003E0075">
        <w:rPr>
          <w:rFonts w:ascii="Times New Roman" w:eastAsia="Arial Unicode MS" w:hAnsi="Times New Roman" w:cs="Times New Roman"/>
          <w:sz w:val="24"/>
          <w:szCs w:val="24"/>
        </w:rPr>
        <w:t>VOCs collected with silica gel tubes at six vape shops during open business hours</w:t>
      </w:r>
    </w:p>
    <w:tbl>
      <w:tblPr>
        <w:tblW w:w="10075" w:type="dxa"/>
        <w:tblInd w:w="-5" w:type="dxa"/>
        <w:tblLook w:val="04A0" w:firstRow="1" w:lastRow="0" w:firstColumn="1" w:lastColumn="0" w:noHBand="0" w:noVBand="1"/>
      </w:tblPr>
      <w:tblGrid>
        <w:gridCol w:w="1933"/>
        <w:gridCol w:w="1482"/>
        <w:gridCol w:w="1345"/>
        <w:gridCol w:w="1895"/>
        <w:gridCol w:w="1800"/>
        <w:gridCol w:w="1620"/>
      </w:tblGrid>
      <w:tr w:rsidR="00EF7DFB" w:rsidRPr="003E0075" w14:paraId="5935CEB8" w14:textId="77777777" w:rsidTr="004C501C">
        <w:trPr>
          <w:trHeight w:val="720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7089" w14:textId="77777777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 xml:space="preserve">Shop Area Samples 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81372" w14:textId="7B266C59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Sample duration</w:t>
            </w:r>
            <w:r w:rsidR="00396D41"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(hour</w:t>
            </w:r>
            <w:r w:rsidR="00293996"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s</w:t>
            </w:r>
            <w:r w:rsidR="00396D41"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3858" w14:textId="2466884F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 xml:space="preserve">Diacetyl           </w:t>
            </w:r>
            <w:proofErr w:type="gramStart"/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ppb)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7C7B" w14:textId="77777777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 xml:space="preserve">2,3-Pentanedione     </w:t>
            </w:r>
            <w:proofErr w:type="gramStart"/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ppb)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65E8" w14:textId="77777777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 xml:space="preserve">Acetyl butyryl    </w:t>
            </w:r>
            <w:proofErr w:type="gramStart"/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ppb)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4C59" w14:textId="77777777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 xml:space="preserve">Acetoin          </w:t>
            </w:r>
            <w:proofErr w:type="gramStart"/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3E0075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ppb)</w:t>
            </w:r>
          </w:p>
        </w:tc>
      </w:tr>
      <w:tr w:rsidR="00EF7DFB" w:rsidRPr="003E0075" w14:paraId="4864A8CD" w14:textId="77777777" w:rsidTr="004C501C">
        <w:trPr>
          <w:trHeight w:val="24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4143" w14:textId="77777777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F92A9" w14:textId="49028929" w:rsidR="00EF7DFB" w:rsidRPr="003E0075" w:rsidRDefault="00396D41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67B3" w14:textId="5B5EC099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3F5A" w14:textId="77777777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5B8D" w14:textId="77777777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13BB" w14:textId="77777777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EF7DFB" w:rsidRPr="003E0075" w14:paraId="5B9FF3AB" w14:textId="77777777" w:rsidTr="004C501C">
        <w:trPr>
          <w:trHeight w:val="24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9F55" w14:textId="77777777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6A846" w14:textId="51EB537A" w:rsidR="00EF7DFB" w:rsidRPr="003E0075" w:rsidRDefault="00396D41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5811" w14:textId="397A3882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(0.5)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7C5C" w14:textId="416F68BA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BCC0" w14:textId="77777777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D7CF" w14:textId="77777777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9.5</w:t>
            </w:r>
          </w:p>
        </w:tc>
      </w:tr>
      <w:tr w:rsidR="00EF7DFB" w:rsidRPr="003E0075" w14:paraId="1AE8C619" w14:textId="77777777" w:rsidTr="004C501C">
        <w:trPr>
          <w:trHeight w:val="24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CE4D" w14:textId="77777777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C1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C8337" w14:textId="6703CED3" w:rsidR="00EF7DFB" w:rsidRPr="003E0075" w:rsidRDefault="00C57AC9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1806" w14:textId="66023F1F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4C90" w14:textId="232258DF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(0.75)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F47F" w14:textId="77777777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9138" w14:textId="77777777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(1.1)</w:t>
            </w:r>
          </w:p>
        </w:tc>
      </w:tr>
      <w:tr w:rsidR="00EF7DFB" w:rsidRPr="003E0075" w14:paraId="38920387" w14:textId="77777777" w:rsidTr="004C501C">
        <w:trPr>
          <w:trHeight w:val="24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5BC3" w14:textId="77777777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C2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398F5" w14:textId="2648C1B8" w:rsidR="00EF7DFB" w:rsidRPr="003E0075" w:rsidRDefault="00C57AC9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27E7" w14:textId="4F82D7F4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(0.67)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774C" w14:textId="77B82FE3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(0.84)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8928" w14:textId="77777777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A8C2" w14:textId="77777777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(1.2)</w:t>
            </w:r>
          </w:p>
        </w:tc>
      </w:tr>
      <w:tr w:rsidR="00EF7DFB" w:rsidRPr="003E0075" w14:paraId="6CEB9952" w14:textId="77777777" w:rsidTr="004C501C">
        <w:trPr>
          <w:trHeight w:val="24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1EFE" w14:textId="77777777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D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CB504" w14:textId="72A0923D" w:rsidR="00EF7DFB" w:rsidRPr="003E0075" w:rsidRDefault="00E42B7E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E504" w14:textId="442FEFBB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B621" w14:textId="77777777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C424" w14:textId="77777777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5CBE" w14:textId="77777777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EF7DFB" w:rsidRPr="003E0075" w14:paraId="320374BA" w14:textId="77777777" w:rsidTr="004C501C">
        <w:trPr>
          <w:trHeight w:val="24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D6C1" w14:textId="77777777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3810E" w14:textId="3788C2B4" w:rsidR="00EF7DFB" w:rsidRPr="003E0075" w:rsidRDefault="00790BE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6D2C" w14:textId="488963B9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20A0" w14:textId="77777777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8CB1" w14:textId="77777777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31B9" w14:textId="77777777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EF7DFB" w:rsidRPr="003E0075" w14:paraId="3D3296F4" w14:textId="77777777" w:rsidTr="004C501C">
        <w:trPr>
          <w:trHeight w:val="24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DA69" w14:textId="77777777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9296B" w14:textId="3ED56373" w:rsidR="00EF7DFB" w:rsidRPr="003E0075" w:rsidRDefault="00790BE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DBFD" w14:textId="3C3ACF8D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5DB1" w14:textId="77777777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0E8B" w14:textId="77777777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A9AA" w14:textId="77777777" w:rsidR="00EF7DFB" w:rsidRPr="003E0075" w:rsidRDefault="00EF7DFB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</w:tbl>
    <w:p w14:paraId="58D5F152" w14:textId="77777777" w:rsidR="00677D95" w:rsidRPr="003E0075" w:rsidRDefault="00677D95" w:rsidP="00214F37">
      <w:pPr>
        <w:tabs>
          <w:tab w:val="left" w:pos="-180"/>
        </w:tabs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  <w:proofErr w:type="gramStart"/>
      <w:r w:rsidRPr="003E0075">
        <w:rPr>
          <w:rFonts w:ascii="Times New Roman" w:eastAsia="Arial Unicode MS" w:hAnsi="Times New Roman" w:cs="Times New Roman"/>
          <w:sz w:val="16"/>
          <w:szCs w:val="16"/>
        </w:rPr>
        <w:t>( )</w:t>
      </w:r>
      <w:proofErr w:type="gramEnd"/>
      <w:r w:rsidRPr="003E0075">
        <w:rPr>
          <w:rFonts w:ascii="Times New Roman" w:eastAsia="Arial Unicode MS" w:hAnsi="Times New Roman" w:cs="Times New Roman"/>
          <w:sz w:val="16"/>
          <w:szCs w:val="16"/>
        </w:rPr>
        <w:t xml:space="preserve">: </w:t>
      </w:r>
      <w:r w:rsidRPr="003E0075">
        <w:rPr>
          <w:rFonts w:ascii="Times New Roman" w:eastAsia="Arial Unicode MS" w:hAnsi="Times New Roman" w:cs="Times New Roman"/>
          <w:color w:val="000000"/>
          <w:sz w:val="16"/>
          <w:szCs w:val="16"/>
        </w:rPr>
        <w:t>below Minimum Quantifiable Concentration (MQC) and may be less accurate</w:t>
      </w:r>
    </w:p>
    <w:p w14:paraId="2297B919" w14:textId="77777777" w:rsidR="00677D95" w:rsidRPr="003E0075" w:rsidRDefault="00677D95" w:rsidP="00214F37">
      <w:pPr>
        <w:tabs>
          <w:tab w:val="left" w:pos="-180"/>
        </w:tabs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  <w:r w:rsidRPr="003E0075">
        <w:rPr>
          <w:rFonts w:ascii="Times New Roman" w:eastAsia="Arial Unicode MS" w:hAnsi="Times New Roman" w:cs="Times New Roman"/>
          <w:sz w:val="16"/>
          <w:szCs w:val="16"/>
        </w:rPr>
        <w:t xml:space="preserve">ND: Not Detected (Value is below the Minimum Detectable Concentration (MDC).) </w:t>
      </w:r>
    </w:p>
    <w:p w14:paraId="31A4B38C" w14:textId="77777777" w:rsidR="00677D95" w:rsidRPr="003E0075" w:rsidRDefault="00677D95" w:rsidP="00214F37">
      <w:pPr>
        <w:tabs>
          <w:tab w:val="left" w:pos="-180"/>
        </w:tabs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  <w:r w:rsidRPr="003E0075">
        <w:rPr>
          <w:rFonts w:ascii="Times New Roman" w:eastAsia="Arial Unicode MS" w:hAnsi="Times New Roman" w:cs="Times New Roman"/>
          <w:sz w:val="16"/>
          <w:szCs w:val="16"/>
        </w:rPr>
        <w:t>MDC for diacetyl ranges from 0.12 ppb – 0.4 ppb</w:t>
      </w:r>
    </w:p>
    <w:p w14:paraId="1688D5EF" w14:textId="77777777" w:rsidR="00677D95" w:rsidRPr="003E0075" w:rsidRDefault="00677D95" w:rsidP="00214F37">
      <w:pPr>
        <w:tabs>
          <w:tab w:val="left" w:pos="-180"/>
        </w:tabs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  <w:r w:rsidRPr="003E0075">
        <w:rPr>
          <w:rFonts w:ascii="Times New Roman" w:eastAsia="Arial Unicode MS" w:hAnsi="Times New Roman" w:cs="Times New Roman"/>
          <w:sz w:val="16"/>
          <w:szCs w:val="16"/>
        </w:rPr>
        <w:t>MDC for 2,3-pentanedione ranges from 0.12 ppb – 0.3 ppb</w:t>
      </w:r>
    </w:p>
    <w:p w14:paraId="1A83DDA9" w14:textId="77777777" w:rsidR="00677D95" w:rsidRPr="003E0075" w:rsidRDefault="00677D95" w:rsidP="00214F37">
      <w:pPr>
        <w:tabs>
          <w:tab w:val="left" w:pos="-180"/>
        </w:tabs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  <w:r w:rsidRPr="003E0075">
        <w:rPr>
          <w:rFonts w:ascii="Times New Roman" w:eastAsia="Arial Unicode MS" w:hAnsi="Times New Roman" w:cs="Times New Roman"/>
          <w:sz w:val="16"/>
          <w:szCs w:val="16"/>
        </w:rPr>
        <w:t>MDC for acetyl butyryl ranges from 0.18 ppb – 0.3 ppb</w:t>
      </w:r>
    </w:p>
    <w:p w14:paraId="4FDB59D6" w14:textId="77777777" w:rsidR="00677D95" w:rsidRPr="003E0075" w:rsidRDefault="00677D95" w:rsidP="00214F37">
      <w:pPr>
        <w:tabs>
          <w:tab w:val="left" w:pos="-180"/>
        </w:tabs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  <w:r w:rsidRPr="003E0075">
        <w:rPr>
          <w:rFonts w:ascii="Times New Roman" w:eastAsia="Arial Unicode MS" w:hAnsi="Times New Roman" w:cs="Times New Roman"/>
          <w:sz w:val="16"/>
          <w:szCs w:val="16"/>
        </w:rPr>
        <w:t>MDC for acetoin ranges from 0.46 ppb – 1.8 ppb</w:t>
      </w:r>
    </w:p>
    <w:p w14:paraId="2D123E7C" w14:textId="77777777" w:rsidR="00677D95" w:rsidRPr="003E0075" w:rsidRDefault="00677D95" w:rsidP="00677D95">
      <w:pPr>
        <w:tabs>
          <w:tab w:val="left" w:pos="1890"/>
        </w:tabs>
        <w:spacing w:after="0" w:line="240" w:lineRule="auto"/>
        <w:ind w:left="547"/>
        <w:rPr>
          <w:rFonts w:ascii="Times New Roman" w:eastAsia="Arial Unicode MS" w:hAnsi="Times New Roman" w:cs="Times New Roman"/>
          <w:sz w:val="16"/>
          <w:szCs w:val="16"/>
        </w:rPr>
      </w:pPr>
    </w:p>
    <w:p w14:paraId="2FF3E96C" w14:textId="77777777" w:rsidR="00677D95" w:rsidRPr="003E0075" w:rsidRDefault="00677D95" w:rsidP="00677D95">
      <w:pPr>
        <w:tabs>
          <w:tab w:val="left" w:pos="1890"/>
        </w:tabs>
        <w:spacing w:after="0" w:line="240" w:lineRule="auto"/>
        <w:ind w:left="547"/>
        <w:rPr>
          <w:rFonts w:ascii="Times New Roman" w:eastAsia="Arial Unicode MS" w:hAnsi="Times New Roman" w:cs="Times New Roman"/>
          <w:sz w:val="16"/>
          <w:szCs w:val="16"/>
        </w:rPr>
      </w:pPr>
    </w:p>
    <w:p w14:paraId="696BF18B" w14:textId="77777777" w:rsidR="00677D95" w:rsidRPr="003E0075" w:rsidRDefault="00677D95" w:rsidP="00677D95">
      <w:pPr>
        <w:spacing w:after="0" w:line="240" w:lineRule="auto"/>
        <w:ind w:left="-630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12684C8D" w14:textId="77777777" w:rsidR="00677D95" w:rsidRPr="003E0075" w:rsidRDefault="00677D95" w:rsidP="00677D95">
      <w:pPr>
        <w:tabs>
          <w:tab w:val="left" w:pos="1890"/>
        </w:tabs>
        <w:spacing w:after="0" w:line="240" w:lineRule="auto"/>
        <w:ind w:left="90"/>
        <w:rPr>
          <w:rFonts w:ascii="Times New Roman" w:eastAsia="Arial Unicode MS" w:hAnsi="Times New Roman" w:cs="Times New Roman"/>
          <w:sz w:val="16"/>
          <w:szCs w:val="16"/>
        </w:rPr>
      </w:pPr>
    </w:p>
    <w:p w14:paraId="213DB14D" w14:textId="77777777" w:rsidR="00677D95" w:rsidRPr="003E0075" w:rsidRDefault="00677D95" w:rsidP="00677D95">
      <w:pPr>
        <w:tabs>
          <w:tab w:val="left" w:pos="1890"/>
        </w:tabs>
        <w:spacing w:after="0" w:line="240" w:lineRule="auto"/>
        <w:ind w:left="90"/>
        <w:rPr>
          <w:rFonts w:ascii="Times New Roman" w:eastAsia="Arial Unicode MS" w:hAnsi="Times New Roman" w:cs="Times New Roman"/>
          <w:b/>
          <w:sz w:val="16"/>
          <w:szCs w:val="16"/>
        </w:rPr>
      </w:pPr>
    </w:p>
    <w:p w14:paraId="4E04F610" w14:textId="77777777" w:rsidR="00677D95" w:rsidRPr="003E0075" w:rsidRDefault="00677D95" w:rsidP="00677D95">
      <w:pPr>
        <w:tabs>
          <w:tab w:val="left" w:pos="-360"/>
        </w:tabs>
        <w:spacing w:after="0" w:line="240" w:lineRule="auto"/>
        <w:ind w:left="-360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4A0EED8D" w14:textId="77777777" w:rsidR="00214F37" w:rsidRPr="003E0075" w:rsidRDefault="00214F37" w:rsidP="00677D95">
      <w:pPr>
        <w:spacing w:after="0" w:line="240" w:lineRule="auto"/>
        <w:ind w:left="180" w:right="90"/>
        <w:rPr>
          <w:rFonts w:ascii="Times New Roman" w:eastAsia="Arial Unicode MS" w:hAnsi="Times New Roman" w:cs="Times New Roman"/>
          <w:b/>
          <w:sz w:val="20"/>
          <w:szCs w:val="20"/>
        </w:rPr>
        <w:sectPr w:rsidR="00214F37" w:rsidRPr="003E0075" w:rsidSect="0098496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EBE5851" w14:textId="307D1803" w:rsidR="00677D95" w:rsidRPr="003E0075" w:rsidRDefault="00677D95" w:rsidP="00677D95">
      <w:pPr>
        <w:spacing w:after="0" w:line="240" w:lineRule="auto"/>
        <w:ind w:left="180" w:right="90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166D1D81" w14:textId="77777777" w:rsidR="0057016F" w:rsidRPr="003E0075" w:rsidRDefault="0057016F" w:rsidP="0057016F">
      <w:pPr>
        <w:rPr>
          <w:rFonts w:ascii="Times New Roman" w:hAnsi="Times New Roman" w:cs="Times New Roman"/>
        </w:rPr>
      </w:pPr>
    </w:p>
    <w:p w14:paraId="73119828" w14:textId="5B367BCD" w:rsidR="0057016F" w:rsidRPr="003E0075" w:rsidRDefault="0057016F" w:rsidP="004C501C">
      <w:pPr>
        <w:tabs>
          <w:tab w:val="left" w:pos="1080"/>
        </w:tabs>
        <w:spacing w:after="0" w:line="240" w:lineRule="auto"/>
        <w:ind w:right="810"/>
        <w:rPr>
          <w:rFonts w:ascii="Times New Roman" w:eastAsia="Arial Unicode MS" w:hAnsi="Times New Roman" w:cs="Times New Roman"/>
          <w:sz w:val="24"/>
          <w:szCs w:val="24"/>
        </w:rPr>
      </w:pPr>
      <w:r w:rsidRPr="003E0075">
        <w:rPr>
          <w:rFonts w:ascii="Times New Roman" w:eastAsia="Arial Unicode MS" w:hAnsi="Times New Roman" w:cs="Times New Roman"/>
          <w:b/>
          <w:sz w:val="24"/>
          <w:szCs w:val="24"/>
        </w:rPr>
        <w:t>Supplementary Table 7:</w:t>
      </w:r>
      <w:r w:rsidRPr="003E0075">
        <w:rPr>
          <w:rFonts w:ascii="Times New Roman" w:eastAsia="Arial Unicode MS" w:hAnsi="Times New Roman" w:cs="Times New Roman"/>
          <w:sz w:val="24"/>
          <w:szCs w:val="24"/>
        </w:rPr>
        <w:t xml:space="preserve"> Possible flavor chemicals detected using thermal desorption (TD) tubes during full</w:t>
      </w:r>
      <w:r w:rsidRPr="003E0075">
        <w:rPr>
          <w:rFonts w:ascii="Times New Roman" w:eastAsia="Arial Unicode MS" w:hAnsi="Times New Roman" w:cs="Times New Roman"/>
          <w:sz w:val="24"/>
          <w:szCs w:val="24"/>
        </w:rPr>
        <w:noBreakHyphen/>
        <w:t xml:space="preserve">day area sampling in six vape shops </w:t>
      </w:r>
    </w:p>
    <w:p w14:paraId="54384BBA" w14:textId="77777777" w:rsidR="004C501C" w:rsidRPr="003E0075" w:rsidRDefault="004C501C" w:rsidP="004C501C">
      <w:pPr>
        <w:tabs>
          <w:tab w:val="left" w:pos="1080"/>
        </w:tabs>
        <w:spacing w:after="0" w:line="240" w:lineRule="auto"/>
        <w:ind w:right="810"/>
        <w:rPr>
          <w:rFonts w:ascii="Times New Roman" w:eastAsia="Arial Unicode MS" w:hAnsi="Times New Roman" w:cs="Times New Roman"/>
          <w:sz w:val="18"/>
          <w:szCs w:val="18"/>
        </w:rPr>
      </w:pPr>
    </w:p>
    <w:tbl>
      <w:tblPr>
        <w:tblW w:w="9240" w:type="dxa"/>
        <w:tblInd w:w="-5" w:type="dxa"/>
        <w:tblLook w:val="04A0" w:firstRow="1" w:lastRow="0" w:firstColumn="1" w:lastColumn="0" w:noHBand="0" w:noVBand="1"/>
      </w:tblPr>
      <w:tblGrid>
        <w:gridCol w:w="2705"/>
        <w:gridCol w:w="1768"/>
        <w:gridCol w:w="281"/>
        <w:gridCol w:w="2640"/>
        <w:gridCol w:w="1846"/>
      </w:tblGrid>
      <w:tr w:rsidR="0057016F" w:rsidRPr="003E0075" w14:paraId="4BD50F51" w14:textId="77777777" w:rsidTr="004C501C">
        <w:trPr>
          <w:trHeight w:val="944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1C83" w14:textId="1E4022D3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Possible flavor </w:t>
            </w:r>
            <w:proofErr w:type="spellStart"/>
            <w:r w:rsidRPr="003E00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chemicals</w:t>
            </w:r>
            <w:r w:rsidR="001214B7" w:rsidRPr="003E00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8DE3" w14:textId="77777777" w:rsidR="00CF3D33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# of shops where flavor chemicals were detected</w:t>
            </w:r>
          </w:p>
          <w:p w14:paraId="7CDD894E" w14:textId="57AAC97C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(out of 6)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96C9F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F031" w14:textId="1CC1F398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Possible flavor </w:t>
            </w:r>
            <w:proofErr w:type="spellStart"/>
            <w:r w:rsidRPr="003E00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chemicals</w:t>
            </w:r>
            <w:r w:rsidR="00CF3D33" w:rsidRPr="003E00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  <w:r w:rsidRPr="003E00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A92A" w14:textId="77777777" w:rsidR="00CF3D33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# of shops where flavor chemicals were detected </w:t>
            </w:r>
          </w:p>
          <w:p w14:paraId="6B237F3C" w14:textId="06501044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(out of 6)</w:t>
            </w:r>
          </w:p>
        </w:tc>
      </w:tr>
      <w:tr w:rsidR="0057016F" w:rsidRPr="003E0075" w14:paraId="34B85FB3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6D44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1-Hydroxyacetone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B78D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B5AA3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04D1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Glycerin triacetate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AB74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7016F" w:rsidRPr="003E0075" w14:paraId="2E47E43B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38B6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2-Methyl butanal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5A0F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3D746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92DC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Heptanal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FAA1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7016F" w:rsidRPr="003E0075" w14:paraId="0E263389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7B16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2-Methyl-1-butyl acetate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B1B1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69DB5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EA65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Hexanal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DCA9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57016F" w:rsidRPr="003E0075" w14:paraId="2FABCC53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D713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2,3-Pentanedione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D89B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890F2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5732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Hexenol</w:t>
            </w:r>
            <w:proofErr w:type="spellEnd"/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1DB8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7016F" w:rsidRPr="003E0075" w14:paraId="41B53147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53A2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2-Hexenal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52A2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D02B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C7C1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Hexyl acetate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118E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7016F" w:rsidRPr="003E0075" w14:paraId="7A595044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4F93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Acetaldehyde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B1FD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E0CDB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EE25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Isoamyl acetate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F14F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57016F" w:rsidRPr="003E0075" w14:paraId="437FD156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4879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Acetic acid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28E5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91FC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649C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Isoamyl alcohol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9C60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7016F" w:rsidRPr="003E0075" w14:paraId="6A3121CB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AE81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Acetoin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51AC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FFE9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71F9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Isoamyl butyrate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3FB0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7016F" w:rsidRPr="003E0075" w14:paraId="2FD1D21B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674C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Allyl caproate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C6CC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4113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3BE2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Isobutyl acetate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3FF7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57016F" w:rsidRPr="003E0075" w14:paraId="28971AA6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1473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Allyl hexanoate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53ED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F5DE6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203D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Isopropyl acetate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9C46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7016F" w:rsidRPr="003E0075" w14:paraId="055D9A2E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1763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Amyl acetate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1CEF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EF337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3829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Isopropyl </w:t>
            </w:r>
            <w:proofErr w:type="spellStart"/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formate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32B1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7016F" w:rsidRPr="003E0075" w14:paraId="0D8BB705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7D12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Amyl isovalerate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1BBF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19C5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7AEC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Isopropyl myristate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A035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57016F" w:rsidRPr="003E0075" w14:paraId="3E851886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0346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Anethole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77B6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04E71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3045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Isovaleraldehyde</w:t>
            </w:r>
            <w:proofErr w:type="spellEnd"/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C47E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7016F" w:rsidRPr="003E0075" w14:paraId="2CB715D2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A52C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Benzaldehyde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5052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0A45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C08C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Lallyl</w:t>
            </w:r>
            <w:proofErr w:type="spellEnd"/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hexanoate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9FA4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7016F" w:rsidRPr="003E0075" w14:paraId="0D24A5C2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D875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Benzophenone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B8B2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8DB6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3B22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d-Limonene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7425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57016F" w:rsidRPr="003E0075" w14:paraId="518A6DF3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AFC2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Benzothiazole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8CBB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A0F2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5AE6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Menthol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147A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7016F" w:rsidRPr="003E0075" w14:paraId="1D79A539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F731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Benzyl acetate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EC90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4160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03C0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Menthone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AA9A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57016F" w:rsidRPr="003E0075" w14:paraId="208D6CD7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35ED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Benzyl alcohol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A41C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585EF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11C5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Methoxybenzaldehyde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746E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7016F" w:rsidRPr="003E0075" w14:paraId="4315A29E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3584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Butanol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F8BF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9187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AF39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Methyl acetate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0CFA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7016F" w:rsidRPr="003E0075" w14:paraId="482AA00D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7266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Butyl acetate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7537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A7BC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8839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Methyl amyl ketone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E400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7016F" w:rsidRPr="003E0075" w14:paraId="130595D3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FA93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Carvone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A9CD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F37E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F055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Methyl cinnamate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B243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7016F" w:rsidRPr="003E0075" w14:paraId="1B0DDA7F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7F31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Cinnamaldehyde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55D7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EE72F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B3E4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Methyl furan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060C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7016F" w:rsidRPr="003E0075" w14:paraId="55308E67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EF55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Decalacetone</w:t>
            </w:r>
            <w:proofErr w:type="spellEnd"/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8EBB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D89B5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9C33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Methyl salicylate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3A40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7016F" w:rsidRPr="003E0075" w14:paraId="010F62A2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E7A6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Decanal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AA2A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E573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3E9A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Methyl pyrazine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5AE9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7016F" w:rsidRPr="003E0075" w14:paraId="452A4051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86FD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Decanoic acid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8335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071C0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C95D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Methylnapthalene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BCF1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7016F" w:rsidRPr="003E0075" w14:paraId="286B5FF4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4A4E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Diacetyl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54DF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D43D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1CAD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Nonanol</w:t>
            </w:r>
            <w:proofErr w:type="spellEnd"/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DDA3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7016F" w:rsidRPr="003E0075" w14:paraId="589B9673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CDC9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Dimethyl styrene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7010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D9B3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713C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Nonanoic acid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D008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7016F" w:rsidRPr="003E0075" w14:paraId="02CC79ED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A7EC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Dodecanal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E306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324D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74A3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Pentadecanoic acid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61AF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7016F" w:rsidRPr="003E0075" w14:paraId="4D4D9986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3C9B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Dodecanoic acid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F967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7AEF9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5608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Pentanal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46FF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7016F" w:rsidRPr="003E0075" w14:paraId="1B12EF47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914E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Ethyl acetate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3F30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1D30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5A95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alpha-Pinene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DD0C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7016F" w:rsidRPr="003E0075" w14:paraId="05DFFE46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2912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Ethyl butyrate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6CCE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0FCD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F3C8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Piperonal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FE00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7016F" w:rsidRPr="003E0075" w14:paraId="5643DF3F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86B6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Ethyl caproate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F8AA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6780A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C8CA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Propanoic acid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A6DA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7016F" w:rsidRPr="003E0075" w14:paraId="50169710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5CDD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Ethyl citrate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501D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73D3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5944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Propanol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6A08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7016F" w:rsidRPr="003E0075" w14:paraId="7B82E3EE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18B5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Ethyl hexanol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8DB3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03D7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13AB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Styrene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4250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7016F" w:rsidRPr="003E0075" w14:paraId="0EF5E051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1ED0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Ethyl methyl butyrate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0D6C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A561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361B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Terpineol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88AB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7016F" w:rsidRPr="003E0075" w14:paraId="427375DF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2EE3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Ethyl propanoate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7B6E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5F0F2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406A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Tetradecane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0DCF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7016F" w:rsidRPr="003E0075" w14:paraId="4CE0BACA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C447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Ethyl salicylate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B096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62755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D49A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Tetradecanoic</w:t>
            </w:r>
            <w:proofErr w:type="spellEnd"/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acid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E0ED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7016F" w:rsidRPr="003E0075" w14:paraId="60EDE220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B74A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Ethyl vanillin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7EE7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48C6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9A49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Tridecanal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D1DD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7016F" w:rsidRPr="003E0075" w14:paraId="3B9D4210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D379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Formic acid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875F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2D1D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9711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Tridecanoic acid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1F72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7016F" w:rsidRPr="003E0075" w14:paraId="10E6E0EE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3E00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Furanmethanol</w:t>
            </w:r>
            <w:proofErr w:type="spellEnd"/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45D6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B19A6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FFA0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Undecanoic acid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5C97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7016F" w:rsidRPr="003E0075" w14:paraId="6DAEA003" w14:textId="77777777" w:rsidTr="004C501C">
        <w:trPr>
          <w:trHeight w:hRule="exact" w:val="257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CD4D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Furfural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B75A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DA9E6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AADB" w14:textId="77777777" w:rsidR="0057016F" w:rsidRPr="003E0075" w:rsidRDefault="0057016F" w:rsidP="0004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Vanillin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6648" w14:textId="77777777" w:rsidR="0057016F" w:rsidRPr="003E0075" w:rsidRDefault="0057016F" w:rsidP="0004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</w:tbl>
    <w:p w14:paraId="5F3D7458" w14:textId="2F372D11" w:rsidR="0057016F" w:rsidRPr="003E0075" w:rsidRDefault="00CF3D33" w:rsidP="004C501C">
      <w:pPr>
        <w:tabs>
          <w:tab w:val="left" w:pos="10350"/>
        </w:tabs>
        <w:spacing w:after="0" w:line="240" w:lineRule="auto"/>
        <w:ind w:right="810"/>
        <w:contextualSpacing/>
        <w:rPr>
          <w:rFonts w:ascii="Times New Roman" w:hAnsi="Times New Roman" w:cs="Times New Roman"/>
        </w:rPr>
      </w:pPr>
      <w:proofErr w:type="spellStart"/>
      <w:r w:rsidRPr="003E0075">
        <w:rPr>
          <w:rFonts w:ascii="Times New Roman" w:eastAsia="Arial Unicode MS" w:hAnsi="Times New Roman" w:cs="Times New Roman"/>
          <w:bCs/>
          <w:color w:val="000000"/>
          <w:sz w:val="16"/>
          <w:szCs w:val="16"/>
          <w:vertAlign w:val="superscript"/>
        </w:rPr>
        <w:t>A</w:t>
      </w:r>
      <w:r w:rsidR="0057016F" w:rsidRPr="003E0075">
        <w:rPr>
          <w:rFonts w:ascii="Times New Roman" w:eastAsia="Arial Unicode MS" w:hAnsi="Times New Roman" w:cs="Times New Roman"/>
          <w:bCs/>
          <w:color w:val="000000"/>
          <w:sz w:val="16"/>
          <w:szCs w:val="16"/>
        </w:rPr>
        <w:t>Chemicals</w:t>
      </w:r>
      <w:proofErr w:type="spellEnd"/>
      <w:r w:rsidR="0057016F" w:rsidRPr="003E0075">
        <w:rPr>
          <w:rFonts w:ascii="Times New Roman" w:eastAsia="Arial Unicode MS" w:hAnsi="Times New Roman" w:cs="Times New Roman"/>
          <w:bCs/>
          <w:color w:val="000000"/>
          <w:sz w:val="16"/>
          <w:szCs w:val="16"/>
        </w:rPr>
        <w:t xml:space="preserve"> listed as flavoring agents or flavor ingredients by PubChem (https://pubchem.ncbi.nlm.nih.gov/) and/or the Flavor and Extract Manufacturers Association </w:t>
      </w:r>
      <w:r w:rsidR="0057016F" w:rsidRPr="003E0075">
        <w:rPr>
          <w:rFonts w:ascii="Times New Roman" w:eastAsia="Arial Unicode MS" w:hAnsi="Times New Roman" w:cs="Times New Roman"/>
          <w:bCs/>
          <w:sz w:val="16"/>
          <w:szCs w:val="16"/>
        </w:rPr>
        <w:t>(https://www.femaflavor.org</w:t>
      </w:r>
      <w:r w:rsidR="0057016F" w:rsidRPr="003E0075">
        <w:rPr>
          <w:rFonts w:ascii="Times New Roman" w:eastAsia="Arial Unicode MS" w:hAnsi="Times New Roman" w:cs="Times New Roman"/>
          <w:bCs/>
          <w:color w:val="000000"/>
          <w:sz w:val="16"/>
          <w:szCs w:val="16"/>
        </w:rPr>
        <w:t>, as identified from TD tube analysis</w:t>
      </w:r>
    </w:p>
    <w:p w14:paraId="174F1AA8" w14:textId="77777777" w:rsidR="00677D95" w:rsidRPr="003E0075" w:rsidRDefault="00677D95" w:rsidP="00677D95">
      <w:pPr>
        <w:spacing w:after="0" w:line="240" w:lineRule="auto"/>
        <w:ind w:left="180" w:right="90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50BE62FE" w14:textId="77777777" w:rsidR="00677D95" w:rsidRPr="003E0075" w:rsidRDefault="00677D95" w:rsidP="00677D95">
      <w:pPr>
        <w:spacing w:after="0" w:line="240" w:lineRule="auto"/>
        <w:ind w:left="180" w:right="90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32E87A73" w14:textId="77777777" w:rsidR="00677D95" w:rsidRPr="003E0075" w:rsidRDefault="00677D95" w:rsidP="00677D95">
      <w:pPr>
        <w:spacing w:after="0" w:line="240" w:lineRule="auto"/>
        <w:ind w:left="180" w:right="90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0AF63216" w14:textId="77777777" w:rsidR="00677D95" w:rsidRPr="003E0075" w:rsidRDefault="00677D95" w:rsidP="00677D95">
      <w:pPr>
        <w:rPr>
          <w:rFonts w:ascii="Times New Roman" w:eastAsia="Arial Unicode MS" w:hAnsi="Times New Roman" w:cs="Times New Roman"/>
          <w:b/>
          <w:sz w:val="24"/>
        </w:rPr>
      </w:pPr>
    </w:p>
    <w:p w14:paraId="21EC2F51" w14:textId="6CF5B396" w:rsidR="00677D95" w:rsidRPr="003E0075" w:rsidRDefault="00214F37" w:rsidP="00214F37">
      <w:pPr>
        <w:spacing w:after="0" w:line="240" w:lineRule="auto"/>
        <w:ind w:left="-144"/>
        <w:rPr>
          <w:rFonts w:ascii="Times New Roman" w:eastAsia="Arial Unicode MS" w:hAnsi="Times New Roman" w:cs="Times New Roman"/>
          <w:sz w:val="24"/>
          <w:szCs w:val="24"/>
        </w:rPr>
      </w:pPr>
      <w:r w:rsidRPr="003E0075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Supplementary Table 8: </w:t>
      </w:r>
      <w:r w:rsidR="00CF3D33" w:rsidRPr="003E0075">
        <w:rPr>
          <w:rFonts w:ascii="Times New Roman" w:eastAsia="Arial Unicode MS" w:hAnsi="Times New Roman" w:cs="Times New Roman"/>
          <w:sz w:val="24"/>
          <w:szCs w:val="24"/>
        </w:rPr>
        <w:t>Metals detected in s</w:t>
      </w:r>
      <w:r w:rsidR="00677D95" w:rsidRPr="003E0075">
        <w:rPr>
          <w:rFonts w:ascii="Times New Roman" w:eastAsia="Arial Unicode MS" w:hAnsi="Times New Roman" w:cs="Times New Roman"/>
          <w:sz w:val="24"/>
          <w:szCs w:val="24"/>
        </w:rPr>
        <w:t>urface wipe samples collected in six vape shops (micrograms/100 square centimeters) (n=18)</w:t>
      </w:r>
      <w:r w:rsidR="008A7F07" w:rsidRPr="003E0075">
        <w:rPr>
          <w:rFonts w:ascii="Times New Roman" w:eastAsia="Arial Unicode MS" w:hAnsi="Times New Roman" w:cs="Times New Roman"/>
          <w:sz w:val="24"/>
          <w:szCs w:val="24"/>
        </w:rPr>
        <w:t xml:space="preserve"> arranged by area </w:t>
      </w:r>
      <w:proofErr w:type="spellStart"/>
      <w:proofErr w:type="gramStart"/>
      <w:r w:rsidR="008A7F07" w:rsidRPr="003E0075">
        <w:rPr>
          <w:rFonts w:ascii="Times New Roman" w:eastAsia="Arial Unicode MS" w:hAnsi="Times New Roman" w:cs="Times New Roman"/>
          <w:sz w:val="24"/>
          <w:szCs w:val="24"/>
        </w:rPr>
        <w:t>type</w:t>
      </w:r>
      <w:r w:rsidR="00CF3D33" w:rsidRPr="003E0075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A,B</w:t>
      </w:r>
      <w:proofErr w:type="gramEnd"/>
      <w:r w:rsidR="00CF3D33" w:rsidRPr="003E0075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,C</w:t>
      </w:r>
      <w:proofErr w:type="spellEnd"/>
    </w:p>
    <w:tbl>
      <w:tblPr>
        <w:tblW w:w="11004" w:type="dxa"/>
        <w:jc w:val="center"/>
        <w:tblLook w:val="04A0" w:firstRow="1" w:lastRow="0" w:firstColumn="1" w:lastColumn="0" w:noHBand="0" w:noVBand="1"/>
      </w:tblPr>
      <w:tblGrid>
        <w:gridCol w:w="653"/>
        <w:gridCol w:w="3670"/>
        <w:gridCol w:w="868"/>
        <w:gridCol w:w="1084"/>
        <w:gridCol w:w="1127"/>
        <w:gridCol w:w="807"/>
        <w:gridCol w:w="733"/>
        <w:gridCol w:w="1261"/>
        <w:gridCol w:w="801"/>
      </w:tblGrid>
      <w:tr w:rsidR="00677D95" w:rsidRPr="003E0075" w14:paraId="15D20076" w14:textId="77777777" w:rsidTr="00234045">
        <w:trPr>
          <w:trHeight w:val="48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DFE82D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>Shop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AF791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>Sampled Surface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3AD6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>Arsenic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F053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>Cadmium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45B1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>Chromium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7138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>Cobalt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239F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>Lead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6008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>Manganese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E181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 xml:space="preserve">Nickel </w:t>
            </w:r>
          </w:p>
        </w:tc>
      </w:tr>
      <w:tr w:rsidR="00677D95" w:rsidRPr="003E0075" w14:paraId="10C72CAA" w14:textId="77777777" w:rsidTr="001A2440">
        <w:trPr>
          <w:trHeight w:val="25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8663D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14EB" w14:textId="77777777" w:rsidR="00677D95" w:rsidRPr="003E0075" w:rsidRDefault="00677D95" w:rsidP="001A244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>Build Area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3E49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31DD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BFBA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379B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2B05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4671" w14:textId="25360D28" w:rsidR="00677D95" w:rsidRPr="003E0075" w:rsidRDefault="008A7F07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3EE9" w14:textId="539E38C7" w:rsidR="00677D95" w:rsidRPr="003E0075" w:rsidRDefault="008A7F07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677D95" w:rsidRPr="003E0075" w14:paraId="1E466E29" w14:textId="77777777" w:rsidTr="001A2440">
        <w:trPr>
          <w:trHeight w:val="255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3C31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>C</w:t>
            </w:r>
          </w:p>
        </w:tc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F3C0" w14:textId="77777777" w:rsidR="00677D95" w:rsidRPr="003E0075" w:rsidRDefault="00677D95" w:rsidP="001A244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>Build Area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DF52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2D12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(0.061)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F51D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30C0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2014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4914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(0.38)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4561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2.3</w:t>
            </w:r>
          </w:p>
        </w:tc>
      </w:tr>
      <w:tr w:rsidR="00677D95" w:rsidRPr="003E0075" w14:paraId="46BF6B8E" w14:textId="77777777" w:rsidTr="001A2440">
        <w:trPr>
          <w:trHeight w:val="255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DF28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>D</w:t>
            </w:r>
          </w:p>
        </w:tc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C738" w14:textId="77777777" w:rsidR="00677D95" w:rsidRPr="003E0075" w:rsidRDefault="00677D95" w:rsidP="001A244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 xml:space="preserve">Build Area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5FFA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A8E1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75E9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5200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8220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BAFA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C8E2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(0.43)</w:t>
            </w:r>
          </w:p>
        </w:tc>
      </w:tr>
      <w:tr w:rsidR="00677D95" w:rsidRPr="003E0075" w14:paraId="0A032302" w14:textId="77777777" w:rsidTr="001A2440">
        <w:trPr>
          <w:trHeight w:val="255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FE2E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>E</w:t>
            </w:r>
          </w:p>
        </w:tc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EB26" w14:textId="77777777" w:rsidR="00677D95" w:rsidRPr="003E0075" w:rsidRDefault="00677D95" w:rsidP="001A244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 xml:space="preserve">Coffee Table where building occurred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F2BD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(0.5)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FFA5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459E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8ECB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FE21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FF8C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633E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(0.24)</w:t>
            </w:r>
          </w:p>
        </w:tc>
      </w:tr>
      <w:tr w:rsidR="00677D95" w:rsidRPr="003E0075" w14:paraId="38146FDC" w14:textId="77777777" w:rsidTr="001A2440">
        <w:trPr>
          <w:trHeight w:val="255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C344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>E</w:t>
            </w:r>
          </w:p>
        </w:tc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E2BE" w14:textId="77777777" w:rsidR="00677D95" w:rsidRPr="003E0075" w:rsidRDefault="00677D95" w:rsidP="001A244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>Build Area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611A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E044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(0.042)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3E8E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D417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1C32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7996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5E03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(0.35)</w:t>
            </w:r>
          </w:p>
        </w:tc>
      </w:tr>
      <w:tr w:rsidR="00677D95" w:rsidRPr="003E0075" w14:paraId="7817869E" w14:textId="77777777" w:rsidTr="001A2440">
        <w:trPr>
          <w:trHeight w:val="255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0B70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8A3A" w14:textId="77777777" w:rsidR="00677D95" w:rsidRPr="003E0075" w:rsidRDefault="00677D95" w:rsidP="001A244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 xml:space="preserve">Register Surface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91F0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7DE1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E479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0.082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D797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8955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54AD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3FAC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0.26</w:t>
            </w:r>
          </w:p>
        </w:tc>
      </w:tr>
      <w:tr w:rsidR="00677D95" w:rsidRPr="003E0075" w14:paraId="2BC508BF" w14:textId="77777777" w:rsidTr="001A2440">
        <w:trPr>
          <w:trHeight w:val="255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45322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>B</w:t>
            </w:r>
          </w:p>
        </w:tc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2362" w14:textId="77777777" w:rsidR="00677D95" w:rsidRPr="003E0075" w:rsidRDefault="00677D95" w:rsidP="001A244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 xml:space="preserve">Counter (near register)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2CE2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C279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9D23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00E3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CEA4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630A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3AF8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(0.091)</w:t>
            </w:r>
          </w:p>
        </w:tc>
      </w:tr>
      <w:tr w:rsidR="00677D95" w:rsidRPr="003E0075" w14:paraId="533245FC" w14:textId="77777777" w:rsidTr="001A2440">
        <w:trPr>
          <w:trHeight w:val="255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5A42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>C</w:t>
            </w:r>
          </w:p>
        </w:tc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6BC4" w14:textId="77777777" w:rsidR="00677D95" w:rsidRPr="003E0075" w:rsidRDefault="00677D95" w:rsidP="001A244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 xml:space="preserve">Counter (near register)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3D95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4EE0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C7BB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4166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D89E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1B30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(0.25)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C897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(0.11)</w:t>
            </w:r>
          </w:p>
        </w:tc>
      </w:tr>
      <w:tr w:rsidR="00677D95" w:rsidRPr="003E0075" w14:paraId="157DF0C1" w14:textId="77777777" w:rsidTr="001A2440">
        <w:trPr>
          <w:trHeight w:val="255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BB93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>F</w:t>
            </w:r>
          </w:p>
        </w:tc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C6DF" w14:textId="77777777" w:rsidR="00677D95" w:rsidRPr="003E0075" w:rsidRDefault="00677D95" w:rsidP="001A244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 xml:space="preserve">Counter (near register)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5C5C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1F4B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7369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(0.055)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63F3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5532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1291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0F62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(0.13)</w:t>
            </w:r>
          </w:p>
        </w:tc>
      </w:tr>
      <w:tr w:rsidR="00677D95" w:rsidRPr="003E0075" w14:paraId="0E092B6F" w14:textId="77777777" w:rsidTr="001A2440">
        <w:trPr>
          <w:trHeight w:val="255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E0E6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>B</w:t>
            </w:r>
          </w:p>
        </w:tc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A7A8" w14:textId="77777777" w:rsidR="00677D95" w:rsidRPr="003E0075" w:rsidRDefault="00677D95" w:rsidP="001A244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 xml:space="preserve">Counter (middle)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922E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A064" w14:textId="192C844B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(0.02</w:t>
            </w:r>
            <w:r w:rsidR="008A7F07"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0</w:t>
            </w: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E036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672F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61C0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B6E6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7F94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(0.14)</w:t>
            </w:r>
          </w:p>
        </w:tc>
      </w:tr>
      <w:tr w:rsidR="00677D95" w:rsidRPr="003E0075" w14:paraId="085A225F" w14:textId="77777777" w:rsidTr="001A2440">
        <w:trPr>
          <w:trHeight w:val="255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EC90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>B</w:t>
            </w:r>
          </w:p>
        </w:tc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FC5F" w14:textId="77777777" w:rsidR="00677D95" w:rsidRPr="003E0075" w:rsidRDefault="00677D95" w:rsidP="001A244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 xml:space="preserve">Counter (left)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9ADC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B54D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1A7A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6314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EF47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37C2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(0.53)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D375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677D95" w:rsidRPr="003E0075" w14:paraId="183D8B33" w14:textId="77777777" w:rsidTr="001A2440">
        <w:trPr>
          <w:trHeight w:val="255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5B73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>F</w:t>
            </w:r>
          </w:p>
        </w:tc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0272" w14:textId="77777777" w:rsidR="00677D95" w:rsidRPr="003E0075" w:rsidRDefault="00677D95" w:rsidP="001A244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 xml:space="preserve">Counter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CE0A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54EF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460A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(0.055)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D915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C03C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B42E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B489E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(0.13)</w:t>
            </w:r>
          </w:p>
        </w:tc>
      </w:tr>
      <w:tr w:rsidR="00677D95" w:rsidRPr="003E0075" w14:paraId="5B04D5E7" w14:textId="77777777" w:rsidTr="001A2440">
        <w:trPr>
          <w:trHeight w:val="255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1E70B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375C" w14:textId="77777777" w:rsidR="00677D95" w:rsidRPr="003E0075" w:rsidRDefault="00677D95" w:rsidP="001A244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 xml:space="preserve">Sampling Bar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9E43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4204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467B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AAEA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(0.071)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7866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AD08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ECCA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(0.044)</w:t>
            </w:r>
          </w:p>
        </w:tc>
      </w:tr>
      <w:tr w:rsidR="00677D95" w:rsidRPr="003E0075" w14:paraId="526760EF" w14:textId="77777777" w:rsidTr="001A2440">
        <w:trPr>
          <w:trHeight w:val="255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D48F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>D</w:t>
            </w:r>
          </w:p>
        </w:tc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6363" w14:textId="77777777" w:rsidR="00677D95" w:rsidRPr="003E0075" w:rsidRDefault="00677D95" w:rsidP="001A244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 xml:space="preserve">Sampling Bar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CD51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7C1B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164A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(0.11)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DFBD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1ABF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(0.32)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D6FF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C4A9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677D95" w:rsidRPr="003E0075" w14:paraId="4D28BC6C" w14:textId="77777777" w:rsidTr="001A2440">
        <w:trPr>
          <w:trHeight w:val="255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8CFC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>E</w:t>
            </w:r>
          </w:p>
        </w:tc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896B" w14:textId="77777777" w:rsidR="00677D95" w:rsidRPr="003E0075" w:rsidRDefault="00677D95" w:rsidP="001A244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 xml:space="preserve">Sampling Bar (employee side)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C0F7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7735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FDED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(0.12)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467D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F7A3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F3F8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3D12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(0.34)</w:t>
            </w:r>
          </w:p>
        </w:tc>
      </w:tr>
      <w:tr w:rsidR="00677D95" w:rsidRPr="003E0075" w14:paraId="15ACAD5A" w14:textId="77777777" w:rsidTr="001A2440">
        <w:trPr>
          <w:trHeight w:val="255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4FC1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>E</w:t>
            </w:r>
          </w:p>
        </w:tc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74C2" w14:textId="77777777" w:rsidR="00677D95" w:rsidRPr="003E0075" w:rsidRDefault="00677D95" w:rsidP="001A244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 xml:space="preserve">Sampling Bar (customer side)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018D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7E93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AD03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(0.06)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1D3E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7C23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0F6E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9D3B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677D95" w:rsidRPr="003E0075" w14:paraId="313849E9" w14:textId="77777777" w:rsidTr="001A2440">
        <w:trPr>
          <w:trHeight w:val="255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076A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>C</w:t>
            </w:r>
          </w:p>
        </w:tc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21B1" w14:textId="77777777" w:rsidR="00677D95" w:rsidRPr="003E0075" w:rsidRDefault="00677D95" w:rsidP="001A244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 xml:space="preserve">Display Case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83FE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6CA8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4A83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697F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E1D0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B6A4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6F66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677D95" w:rsidRPr="003E0075" w14:paraId="7B8FC586" w14:textId="77777777" w:rsidTr="001A2440">
        <w:trPr>
          <w:trHeight w:val="255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84FC7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>F</w:t>
            </w:r>
          </w:p>
        </w:tc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60DB" w14:textId="77777777" w:rsidR="00677D95" w:rsidRPr="003E0075" w:rsidRDefault="00677D95" w:rsidP="001A244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  <w:t xml:space="preserve">Display Case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8A0D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DC0D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DBEE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0104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E233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A002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52A2" w14:textId="77777777" w:rsidR="00677D95" w:rsidRPr="003E0075" w:rsidRDefault="00677D95" w:rsidP="001A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3E007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</w:tbl>
    <w:p w14:paraId="55999A1E" w14:textId="77777777" w:rsidR="00677D95" w:rsidRPr="003E0075" w:rsidRDefault="00677D95" w:rsidP="00214F37">
      <w:pPr>
        <w:tabs>
          <w:tab w:val="left" w:pos="189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16"/>
          <w:szCs w:val="16"/>
        </w:rPr>
      </w:pPr>
      <w:proofErr w:type="gramStart"/>
      <w:r w:rsidRPr="003E0075">
        <w:rPr>
          <w:rFonts w:ascii="Times New Roman" w:eastAsia="Arial Unicode MS" w:hAnsi="Times New Roman" w:cs="Times New Roman"/>
          <w:sz w:val="16"/>
          <w:szCs w:val="16"/>
        </w:rPr>
        <w:t>( )</w:t>
      </w:r>
      <w:proofErr w:type="gramEnd"/>
      <w:r w:rsidRPr="003E0075">
        <w:rPr>
          <w:rFonts w:ascii="Times New Roman" w:eastAsia="Arial Unicode MS" w:hAnsi="Times New Roman" w:cs="Times New Roman"/>
          <w:sz w:val="16"/>
          <w:szCs w:val="16"/>
        </w:rPr>
        <w:t xml:space="preserve">: </w:t>
      </w:r>
      <w:r w:rsidRPr="003E0075">
        <w:rPr>
          <w:rFonts w:ascii="Times New Roman" w:eastAsia="Arial Unicode MS" w:hAnsi="Times New Roman" w:cs="Times New Roman"/>
          <w:color w:val="000000"/>
          <w:sz w:val="16"/>
          <w:szCs w:val="16"/>
        </w:rPr>
        <w:t>below Minimum Quantifiable Concentration (MQC) and may be less accurate</w:t>
      </w:r>
    </w:p>
    <w:p w14:paraId="4496488A" w14:textId="77777777" w:rsidR="00DA25C8" w:rsidRPr="003E0075" w:rsidRDefault="00DA25C8" w:rsidP="00214F37">
      <w:pPr>
        <w:tabs>
          <w:tab w:val="left" w:pos="1890"/>
        </w:tabs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</w:p>
    <w:p w14:paraId="09196093" w14:textId="1142A0D5" w:rsidR="00677D95" w:rsidRPr="003E0075" w:rsidRDefault="00677D95" w:rsidP="00214F37">
      <w:pPr>
        <w:tabs>
          <w:tab w:val="left" w:pos="1890"/>
        </w:tabs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  <w:r w:rsidRPr="003E0075">
        <w:rPr>
          <w:rFonts w:ascii="Times New Roman" w:eastAsia="Arial Unicode MS" w:hAnsi="Times New Roman" w:cs="Times New Roman"/>
          <w:sz w:val="16"/>
          <w:szCs w:val="16"/>
        </w:rPr>
        <w:t xml:space="preserve">ND: Not Detected (Value is below the Minimum Detectable Concentration (MDC).) </w:t>
      </w:r>
    </w:p>
    <w:p w14:paraId="2D9A8C58" w14:textId="4C3F7D3F" w:rsidR="00677D95" w:rsidRPr="003E0075" w:rsidRDefault="00CF3D33" w:rsidP="00214F37">
      <w:pPr>
        <w:tabs>
          <w:tab w:val="left" w:pos="1890"/>
        </w:tabs>
        <w:spacing w:after="0" w:line="240" w:lineRule="auto"/>
        <w:ind w:right="-810"/>
        <w:rPr>
          <w:rFonts w:ascii="Times New Roman" w:eastAsia="Arial Unicode MS" w:hAnsi="Times New Roman" w:cs="Times New Roman"/>
          <w:sz w:val="16"/>
          <w:szCs w:val="16"/>
        </w:rPr>
      </w:pPr>
      <w:proofErr w:type="spellStart"/>
      <w:r w:rsidRPr="003E0075">
        <w:rPr>
          <w:rFonts w:ascii="Times New Roman" w:eastAsia="Arial Unicode MS" w:hAnsi="Times New Roman" w:cs="Times New Roman"/>
          <w:sz w:val="16"/>
          <w:szCs w:val="16"/>
          <w:vertAlign w:val="superscript"/>
        </w:rPr>
        <w:t>A</w:t>
      </w:r>
      <w:r w:rsidR="00677D95" w:rsidRPr="003E0075">
        <w:rPr>
          <w:rFonts w:ascii="Times New Roman" w:eastAsia="Arial Unicode MS" w:hAnsi="Times New Roman" w:cs="Times New Roman"/>
          <w:sz w:val="16"/>
          <w:szCs w:val="16"/>
        </w:rPr>
        <w:t>Antimony</w:t>
      </w:r>
      <w:proofErr w:type="spellEnd"/>
      <w:r w:rsidR="00677D95" w:rsidRPr="003E0075">
        <w:rPr>
          <w:rFonts w:ascii="Times New Roman" w:eastAsia="Arial Unicode MS" w:hAnsi="Times New Roman" w:cs="Times New Roman"/>
          <w:sz w:val="16"/>
          <w:szCs w:val="16"/>
        </w:rPr>
        <w:t>, beryllium, indium, lanthanum, molybdenum, selenium, tellurium, titanium, and vanadium were not detected</w:t>
      </w:r>
    </w:p>
    <w:p w14:paraId="4A49C55D" w14:textId="7CDB78AF" w:rsidR="00CF3D33" w:rsidRPr="003E0075" w:rsidRDefault="00CF3D33" w:rsidP="00214F37">
      <w:pPr>
        <w:ind w:right="-810"/>
        <w:rPr>
          <w:rFonts w:ascii="Times New Roman" w:eastAsia="Arial Unicode MS" w:hAnsi="Times New Roman" w:cs="Times New Roman"/>
          <w:sz w:val="16"/>
        </w:rPr>
      </w:pPr>
      <w:proofErr w:type="spellStart"/>
      <w:r w:rsidRPr="003E0075">
        <w:rPr>
          <w:rFonts w:ascii="Times New Roman" w:eastAsia="Arial Unicode MS" w:hAnsi="Times New Roman" w:cs="Times New Roman"/>
          <w:sz w:val="16"/>
          <w:vertAlign w:val="superscript"/>
        </w:rPr>
        <w:t>B</w:t>
      </w:r>
      <w:r w:rsidR="00677D95" w:rsidRPr="003E0075">
        <w:rPr>
          <w:rFonts w:ascii="Times New Roman" w:eastAsia="Arial Unicode MS" w:hAnsi="Times New Roman" w:cs="Times New Roman"/>
          <w:sz w:val="16"/>
        </w:rPr>
        <w:t>Aluminum</w:t>
      </w:r>
      <w:proofErr w:type="spellEnd"/>
      <w:r w:rsidR="00677D95" w:rsidRPr="003E0075">
        <w:rPr>
          <w:rFonts w:ascii="Times New Roman" w:eastAsia="Arial Unicode MS" w:hAnsi="Times New Roman" w:cs="Times New Roman"/>
          <w:sz w:val="16"/>
        </w:rPr>
        <w:t>, barium, calcium, copper, iron, lithium, magnesium, phosphorus, potassium, silver, strontium, tin, yttrium, zinc, and zirconium were detected at low levels on shop surfaces.</w:t>
      </w:r>
      <w:r w:rsidRPr="003E0075">
        <w:rPr>
          <w:rFonts w:ascii="Times New Roman" w:eastAsia="Arial Unicode MS" w:hAnsi="Times New Roman" w:cs="Times New Roman"/>
          <w:sz w:val="16"/>
        </w:rPr>
        <w:br/>
      </w:r>
      <w:r w:rsidRPr="003E0075">
        <w:rPr>
          <w:rFonts w:ascii="Times New Roman" w:eastAsia="Arial Unicode MS" w:hAnsi="Times New Roman" w:cs="Times New Roman"/>
          <w:sz w:val="16"/>
          <w:szCs w:val="16"/>
          <w:vertAlign w:val="superscript"/>
        </w:rPr>
        <w:t>C</w:t>
      </w:r>
      <w:r w:rsidRPr="003E0075">
        <w:rPr>
          <w:rFonts w:ascii="Times New Roman" w:eastAsia="Arial Unicode MS" w:hAnsi="Times New Roman" w:cs="Times New Roman"/>
          <w:sz w:val="16"/>
          <w:szCs w:val="16"/>
        </w:rPr>
        <w:t>MDCs in ug/100 cm</w:t>
      </w:r>
      <w:proofErr w:type="gramStart"/>
      <w:r w:rsidRPr="003E0075">
        <w:rPr>
          <w:rFonts w:ascii="Times New Roman" w:eastAsia="Arial Unicode MS" w:hAnsi="Times New Roman" w:cs="Times New Roman"/>
          <w:sz w:val="16"/>
          <w:szCs w:val="16"/>
          <w:vertAlign w:val="superscript"/>
        </w:rPr>
        <w:t>2</w:t>
      </w:r>
      <w:r w:rsidRPr="003E0075">
        <w:rPr>
          <w:rFonts w:ascii="Times New Roman" w:eastAsia="Arial Unicode MS" w:hAnsi="Times New Roman" w:cs="Times New Roman"/>
          <w:sz w:val="16"/>
          <w:szCs w:val="16"/>
        </w:rPr>
        <w:t xml:space="preserve"> :</w:t>
      </w:r>
      <w:proofErr w:type="gramEnd"/>
      <w:r w:rsidRPr="003E0075">
        <w:rPr>
          <w:rFonts w:ascii="Times New Roman" w:eastAsia="Arial Unicode MS" w:hAnsi="Times New Roman" w:cs="Times New Roman"/>
          <w:sz w:val="16"/>
          <w:szCs w:val="16"/>
        </w:rPr>
        <w:t xml:space="preserve"> arsenic 0.4, cadmium is 0.02, chromium is 0.02, cobalt is 0.03, copper is 0.07, lead is 0.3, manganese is 0.2, nickel is 0.08</w:t>
      </w:r>
      <w:r w:rsidRPr="003E0075">
        <w:rPr>
          <w:rStyle w:val="CommentReference"/>
          <w:rFonts w:ascii="Times New Roman" w:hAnsi="Times New Roman" w:cs="Times New Roman"/>
        </w:rPr>
        <w:t xml:space="preserve">, </w:t>
      </w:r>
      <w:r w:rsidRPr="003E0075">
        <w:rPr>
          <w:rFonts w:ascii="Times New Roman" w:eastAsia="Arial Unicode MS" w:hAnsi="Times New Roman" w:cs="Times New Roman"/>
          <w:sz w:val="16"/>
          <w:szCs w:val="16"/>
        </w:rPr>
        <w:t>silver is 0.02</w:t>
      </w:r>
    </w:p>
    <w:p w14:paraId="59249F7B" w14:textId="5E9F9CB4" w:rsidR="00677D95" w:rsidRPr="003E0075" w:rsidRDefault="00677D95" w:rsidP="00532720">
      <w:pPr>
        <w:rPr>
          <w:rFonts w:ascii="Times New Roman" w:hAnsi="Times New Roman" w:cs="Times New Roman"/>
        </w:rPr>
      </w:pPr>
    </w:p>
    <w:sectPr w:rsidR="00677D95" w:rsidRPr="003E0075" w:rsidSect="00214F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02BB2" w14:textId="77777777" w:rsidR="001D4AF4" w:rsidRDefault="001D4AF4">
      <w:pPr>
        <w:spacing w:after="0" w:line="240" w:lineRule="auto"/>
      </w:pPr>
      <w:r>
        <w:separator/>
      </w:r>
    </w:p>
  </w:endnote>
  <w:endnote w:type="continuationSeparator" w:id="0">
    <w:p w14:paraId="1AA7266D" w14:textId="77777777" w:rsidR="001D4AF4" w:rsidRDefault="001D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2DE0E" w14:textId="77777777" w:rsidR="00386814" w:rsidRDefault="003868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CFB9C" w14:textId="77777777" w:rsidR="00386814" w:rsidRDefault="003868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89D6D" w14:textId="77777777" w:rsidR="00386814" w:rsidRDefault="00386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7BAEA" w14:textId="77777777" w:rsidR="001D4AF4" w:rsidRDefault="001D4AF4">
      <w:pPr>
        <w:spacing w:after="0" w:line="240" w:lineRule="auto"/>
      </w:pPr>
      <w:r>
        <w:separator/>
      </w:r>
    </w:p>
  </w:footnote>
  <w:footnote w:type="continuationSeparator" w:id="0">
    <w:p w14:paraId="2DAB3C1D" w14:textId="77777777" w:rsidR="001D4AF4" w:rsidRDefault="001D4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14CEA" w14:textId="77777777" w:rsidR="00386814" w:rsidRDefault="003868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83FDA" w14:textId="77777777" w:rsidR="00386814" w:rsidRDefault="00386814" w:rsidP="00607AAC">
    <w:pPr>
      <w:pStyle w:val="Header"/>
      <w:tabs>
        <w:tab w:val="clear" w:pos="4680"/>
        <w:tab w:val="clear" w:pos="9360"/>
        <w:tab w:val="left" w:pos="37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BDA88" w14:textId="77777777" w:rsidR="00386814" w:rsidRDefault="00386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06DE1"/>
    <w:multiLevelType w:val="hybridMultilevel"/>
    <w:tmpl w:val="D1F2E962"/>
    <w:lvl w:ilvl="0" w:tplc="B4B2A322">
      <w:start w:val="5003"/>
      <w:numFmt w:val="bullet"/>
      <w:lvlText w:val="-"/>
      <w:lvlJc w:val="left"/>
      <w:pPr>
        <w:ind w:left="720" w:hanging="360"/>
      </w:pPr>
      <w:rPr>
        <w:rFonts w:ascii="AGaramondPro-Regular" w:eastAsiaTheme="minorHAnsi" w:hAnsi="AGaramondPro-Regular" w:cs="AGaramondPr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FE0"/>
    <w:rsid w:val="00002B97"/>
    <w:rsid w:val="00003181"/>
    <w:rsid w:val="000040C2"/>
    <w:rsid w:val="00004F42"/>
    <w:rsid w:val="0001132C"/>
    <w:rsid w:val="00013304"/>
    <w:rsid w:val="00013F3E"/>
    <w:rsid w:val="00015699"/>
    <w:rsid w:val="000158BC"/>
    <w:rsid w:val="0001592D"/>
    <w:rsid w:val="00020606"/>
    <w:rsid w:val="00021902"/>
    <w:rsid w:val="00021FF4"/>
    <w:rsid w:val="00025C5F"/>
    <w:rsid w:val="00026F9E"/>
    <w:rsid w:val="0002734A"/>
    <w:rsid w:val="00031CE3"/>
    <w:rsid w:val="000344E7"/>
    <w:rsid w:val="000419F4"/>
    <w:rsid w:val="00042B30"/>
    <w:rsid w:val="000467D3"/>
    <w:rsid w:val="00051B7B"/>
    <w:rsid w:val="00052FF4"/>
    <w:rsid w:val="00053649"/>
    <w:rsid w:val="000551AE"/>
    <w:rsid w:val="0006315B"/>
    <w:rsid w:val="0006372F"/>
    <w:rsid w:val="00065C58"/>
    <w:rsid w:val="00067854"/>
    <w:rsid w:val="00067C48"/>
    <w:rsid w:val="00072025"/>
    <w:rsid w:val="00072259"/>
    <w:rsid w:val="00076D92"/>
    <w:rsid w:val="00077481"/>
    <w:rsid w:val="00077762"/>
    <w:rsid w:val="000876C6"/>
    <w:rsid w:val="0009327B"/>
    <w:rsid w:val="000949E3"/>
    <w:rsid w:val="00095970"/>
    <w:rsid w:val="000A04B1"/>
    <w:rsid w:val="000A125A"/>
    <w:rsid w:val="000A21F3"/>
    <w:rsid w:val="000A7293"/>
    <w:rsid w:val="000B2C49"/>
    <w:rsid w:val="000B336F"/>
    <w:rsid w:val="000B4BBD"/>
    <w:rsid w:val="000C080F"/>
    <w:rsid w:val="000C17AD"/>
    <w:rsid w:val="000C1827"/>
    <w:rsid w:val="000C386B"/>
    <w:rsid w:val="000D6BF5"/>
    <w:rsid w:val="000E413D"/>
    <w:rsid w:val="000E4D12"/>
    <w:rsid w:val="000E528D"/>
    <w:rsid w:val="000F10F9"/>
    <w:rsid w:val="000F1942"/>
    <w:rsid w:val="000F470D"/>
    <w:rsid w:val="00100A37"/>
    <w:rsid w:val="0011480F"/>
    <w:rsid w:val="00116398"/>
    <w:rsid w:val="00116883"/>
    <w:rsid w:val="001214B7"/>
    <w:rsid w:val="0012253B"/>
    <w:rsid w:val="00122E82"/>
    <w:rsid w:val="001233E8"/>
    <w:rsid w:val="00123875"/>
    <w:rsid w:val="0012402B"/>
    <w:rsid w:val="0012490B"/>
    <w:rsid w:val="00124B8F"/>
    <w:rsid w:val="00124F2B"/>
    <w:rsid w:val="00126727"/>
    <w:rsid w:val="00130D4E"/>
    <w:rsid w:val="00132FFC"/>
    <w:rsid w:val="00133343"/>
    <w:rsid w:val="001404A8"/>
    <w:rsid w:val="00142C76"/>
    <w:rsid w:val="00143CC0"/>
    <w:rsid w:val="00145C9D"/>
    <w:rsid w:val="001470BE"/>
    <w:rsid w:val="00147DA5"/>
    <w:rsid w:val="001500BC"/>
    <w:rsid w:val="00152A45"/>
    <w:rsid w:val="00154DFD"/>
    <w:rsid w:val="00156E6F"/>
    <w:rsid w:val="00156F6B"/>
    <w:rsid w:val="001600C3"/>
    <w:rsid w:val="0016103D"/>
    <w:rsid w:val="00162147"/>
    <w:rsid w:val="00162839"/>
    <w:rsid w:val="00166DAA"/>
    <w:rsid w:val="00174056"/>
    <w:rsid w:val="00180629"/>
    <w:rsid w:val="00180895"/>
    <w:rsid w:val="00180C9D"/>
    <w:rsid w:val="0018491C"/>
    <w:rsid w:val="001865F9"/>
    <w:rsid w:val="00187E67"/>
    <w:rsid w:val="0019021C"/>
    <w:rsid w:val="001902AC"/>
    <w:rsid w:val="001905D6"/>
    <w:rsid w:val="00194EA1"/>
    <w:rsid w:val="001962A8"/>
    <w:rsid w:val="001A1B77"/>
    <w:rsid w:val="001A2440"/>
    <w:rsid w:val="001A55E6"/>
    <w:rsid w:val="001A6CD1"/>
    <w:rsid w:val="001A70C3"/>
    <w:rsid w:val="001B0949"/>
    <w:rsid w:val="001B345E"/>
    <w:rsid w:val="001B468A"/>
    <w:rsid w:val="001B4932"/>
    <w:rsid w:val="001B4BF7"/>
    <w:rsid w:val="001B6F37"/>
    <w:rsid w:val="001B74E3"/>
    <w:rsid w:val="001C0CA3"/>
    <w:rsid w:val="001C1FB9"/>
    <w:rsid w:val="001C2E9F"/>
    <w:rsid w:val="001C3479"/>
    <w:rsid w:val="001C635E"/>
    <w:rsid w:val="001D1666"/>
    <w:rsid w:val="001D16BD"/>
    <w:rsid w:val="001D2E67"/>
    <w:rsid w:val="001D4AF4"/>
    <w:rsid w:val="001D5FB2"/>
    <w:rsid w:val="001D61FD"/>
    <w:rsid w:val="001D6624"/>
    <w:rsid w:val="001E274A"/>
    <w:rsid w:val="001E3C0C"/>
    <w:rsid w:val="001E45B2"/>
    <w:rsid w:val="001E5FE7"/>
    <w:rsid w:val="001F0929"/>
    <w:rsid w:val="001F3441"/>
    <w:rsid w:val="001F5A81"/>
    <w:rsid w:val="001F694F"/>
    <w:rsid w:val="001F7094"/>
    <w:rsid w:val="002046E3"/>
    <w:rsid w:val="0020766D"/>
    <w:rsid w:val="00214F37"/>
    <w:rsid w:val="00214F54"/>
    <w:rsid w:val="00224A8F"/>
    <w:rsid w:val="00225D23"/>
    <w:rsid w:val="0023002F"/>
    <w:rsid w:val="002314DC"/>
    <w:rsid w:val="002323F7"/>
    <w:rsid w:val="00233510"/>
    <w:rsid w:val="00234045"/>
    <w:rsid w:val="00234E24"/>
    <w:rsid w:val="00235B2D"/>
    <w:rsid w:val="00236AAE"/>
    <w:rsid w:val="00237A7B"/>
    <w:rsid w:val="00237D66"/>
    <w:rsid w:val="00240B4E"/>
    <w:rsid w:val="002525B2"/>
    <w:rsid w:val="00254490"/>
    <w:rsid w:val="002558FB"/>
    <w:rsid w:val="00256291"/>
    <w:rsid w:val="002608C0"/>
    <w:rsid w:val="00270275"/>
    <w:rsid w:val="0027070B"/>
    <w:rsid w:val="002712E9"/>
    <w:rsid w:val="00271CF3"/>
    <w:rsid w:val="0027794D"/>
    <w:rsid w:val="0028292F"/>
    <w:rsid w:val="00283998"/>
    <w:rsid w:val="00285D9C"/>
    <w:rsid w:val="00286214"/>
    <w:rsid w:val="00293465"/>
    <w:rsid w:val="00293996"/>
    <w:rsid w:val="00294060"/>
    <w:rsid w:val="002A2187"/>
    <w:rsid w:val="002A285F"/>
    <w:rsid w:val="002A2D38"/>
    <w:rsid w:val="002A42C9"/>
    <w:rsid w:val="002A5806"/>
    <w:rsid w:val="002B1359"/>
    <w:rsid w:val="002B13B9"/>
    <w:rsid w:val="002B1ACD"/>
    <w:rsid w:val="002B357B"/>
    <w:rsid w:val="002C1ADD"/>
    <w:rsid w:val="002C3256"/>
    <w:rsid w:val="002C6752"/>
    <w:rsid w:val="002C7075"/>
    <w:rsid w:val="002D13D8"/>
    <w:rsid w:val="002D1E6D"/>
    <w:rsid w:val="002D2E43"/>
    <w:rsid w:val="002D354E"/>
    <w:rsid w:val="002E15ED"/>
    <w:rsid w:val="002E2968"/>
    <w:rsid w:val="002E7289"/>
    <w:rsid w:val="002F0010"/>
    <w:rsid w:val="002F26B1"/>
    <w:rsid w:val="002F4338"/>
    <w:rsid w:val="002F7BE9"/>
    <w:rsid w:val="003005F1"/>
    <w:rsid w:val="00301C3B"/>
    <w:rsid w:val="00303F6C"/>
    <w:rsid w:val="00306DCB"/>
    <w:rsid w:val="0030767A"/>
    <w:rsid w:val="0031263B"/>
    <w:rsid w:val="00312C1D"/>
    <w:rsid w:val="003134DE"/>
    <w:rsid w:val="003137E7"/>
    <w:rsid w:val="00313D28"/>
    <w:rsid w:val="003144CC"/>
    <w:rsid w:val="003145E9"/>
    <w:rsid w:val="0031469F"/>
    <w:rsid w:val="00314CAD"/>
    <w:rsid w:val="00320FA6"/>
    <w:rsid w:val="00321DFF"/>
    <w:rsid w:val="00323476"/>
    <w:rsid w:val="00323CBB"/>
    <w:rsid w:val="00324C79"/>
    <w:rsid w:val="003326CD"/>
    <w:rsid w:val="003329F7"/>
    <w:rsid w:val="00332E8B"/>
    <w:rsid w:val="00334C39"/>
    <w:rsid w:val="00336383"/>
    <w:rsid w:val="0034063F"/>
    <w:rsid w:val="00341C7B"/>
    <w:rsid w:val="00342D6C"/>
    <w:rsid w:val="003475DD"/>
    <w:rsid w:val="00347CD8"/>
    <w:rsid w:val="0035189E"/>
    <w:rsid w:val="003574C7"/>
    <w:rsid w:val="00357F6C"/>
    <w:rsid w:val="0036128A"/>
    <w:rsid w:val="003624EE"/>
    <w:rsid w:val="00364262"/>
    <w:rsid w:val="00366FAB"/>
    <w:rsid w:val="003672BF"/>
    <w:rsid w:val="00370353"/>
    <w:rsid w:val="00372987"/>
    <w:rsid w:val="003750FC"/>
    <w:rsid w:val="00377CDC"/>
    <w:rsid w:val="00382C85"/>
    <w:rsid w:val="00384AFE"/>
    <w:rsid w:val="00385EE4"/>
    <w:rsid w:val="003865ED"/>
    <w:rsid w:val="00386814"/>
    <w:rsid w:val="00391BA5"/>
    <w:rsid w:val="00393DCD"/>
    <w:rsid w:val="00396D41"/>
    <w:rsid w:val="00396ECB"/>
    <w:rsid w:val="003A2362"/>
    <w:rsid w:val="003A4FBC"/>
    <w:rsid w:val="003A54C7"/>
    <w:rsid w:val="003A5EE5"/>
    <w:rsid w:val="003B4985"/>
    <w:rsid w:val="003B5E37"/>
    <w:rsid w:val="003C01BA"/>
    <w:rsid w:val="003C3D7F"/>
    <w:rsid w:val="003C53C5"/>
    <w:rsid w:val="003C5D95"/>
    <w:rsid w:val="003C6454"/>
    <w:rsid w:val="003C659B"/>
    <w:rsid w:val="003D5CC9"/>
    <w:rsid w:val="003E0075"/>
    <w:rsid w:val="003E108A"/>
    <w:rsid w:val="003E307D"/>
    <w:rsid w:val="003E4958"/>
    <w:rsid w:val="003E52D3"/>
    <w:rsid w:val="003F0C3E"/>
    <w:rsid w:val="003F129B"/>
    <w:rsid w:val="003F2EC9"/>
    <w:rsid w:val="003F3131"/>
    <w:rsid w:val="003F363A"/>
    <w:rsid w:val="003F404A"/>
    <w:rsid w:val="003F5F37"/>
    <w:rsid w:val="003F5F53"/>
    <w:rsid w:val="0040076F"/>
    <w:rsid w:val="00402C7E"/>
    <w:rsid w:val="00404016"/>
    <w:rsid w:val="0040650A"/>
    <w:rsid w:val="004160AB"/>
    <w:rsid w:val="0042386A"/>
    <w:rsid w:val="00423F45"/>
    <w:rsid w:val="00424B54"/>
    <w:rsid w:val="00424BB5"/>
    <w:rsid w:val="00432D4E"/>
    <w:rsid w:val="00436B51"/>
    <w:rsid w:val="00443A36"/>
    <w:rsid w:val="00446A2C"/>
    <w:rsid w:val="004539BB"/>
    <w:rsid w:val="00453E23"/>
    <w:rsid w:val="0045521F"/>
    <w:rsid w:val="0045538F"/>
    <w:rsid w:val="0045692D"/>
    <w:rsid w:val="00456EDB"/>
    <w:rsid w:val="00456FA5"/>
    <w:rsid w:val="00466444"/>
    <w:rsid w:val="00466AB6"/>
    <w:rsid w:val="00471501"/>
    <w:rsid w:val="004757CB"/>
    <w:rsid w:val="00483F77"/>
    <w:rsid w:val="00484484"/>
    <w:rsid w:val="00484752"/>
    <w:rsid w:val="00491256"/>
    <w:rsid w:val="00493033"/>
    <w:rsid w:val="00495B67"/>
    <w:rsid w:val="00497320"/>
    <w:rsid w:val="004A03E0"/>
    <w:rsid w:val="004A2380"/>
    <w:rsid w:val="004A414E"/>
    <w:rsid w:val="004A50D8"/>
    <w:rsid w:val="004B1CF2"/>
    <w:rsid w:val="004B754D"/>
    <w:rsid w:val="004C1291"/>
    <w:rsid w:val="004C1488"/>
    <w:rsid w:val="004C1EDC"/>
    <w:rsid w:val="004C25B0"/>
    <w:rsid w:val="004C39C7"/>
    <w:rsid w:val="004C3F88"/>
    <w:rsid w:val="004C501C"/>
    <w:rsid w:val="004C7CD7"/>
    <w:rsid w:val="004D038F"/>
    <w:rsid w:val="004D0D60"/>
    <w:rsid w:val="004D4AD3"/>
    <w:rsid w:val="004D5988"/>
    <w:rsid w:val="004E421C"/>
    <w:rsid w:val="004E6921"/>
    <w:rsid w:val="004E7153"/>
    <w:rsid w:val="004E7D1F"/>
    <w:rsid w:val="004F2DF5"/>
    <w:rsid w:val="004F6124"/>
    <w:rsid w:val="004F79F3"/>
    <w:rsid w:val="00504C07"/>
    <w:rsid w:val="00512062"/>
    <w:rsid w:val="00514991"/>
    <w:rsid w:val="005164F1"/>
    <w:rsid w:val="00521C3C"/>
    <w:rsid w:val="0052549E"/>
    <w:rsid w:val="005259DA"/>
    <w:rsid w:val="00525CE0"/>
    <w:rsid w:val="005275E1"/>
    <w:rsid w:val="00530190"/>
    <w:rsid w:val="00532720"/>
    <w:rsid w:val="0053396F"/>
    <w:rsid w:val="005344B0"/>
    <w:rsid w:val="00534ED3"/>
    <w:rsid w:val="00536607"/>
    <w:rsid w:val="005417E2"/>
    <w:rsid w:val="00542DA6"/>
    <w:rsid w:val="00547D69"/>
    <w:rsid w:val="00550144"/>
    <w:rsid w:val="00550710"/>
    <w:rsid w:val="00550964"/>
    <w:rsid w:val="0055128E"/>
    <w:rsid w:val="00552AD1"/>
    <w:rsid w:val="0055316C"/>
    <w:rsid w:val="00555360"/>
    <w:rsid w:val="005559BC"/>
    <w:rsid w:val="00561316"/>
    <w:rsid w:val="005617CC"/>
    <w:rsid w:val="00562DED"/>
    <w:rsid w:val="00564D48"/>
    <w:rsid w:val="0057016F"/>
    <w:rsid w:val="00571669"/>
    <w:rsid w:val="005730AD"/>
    <w:rsid w:val="00576615"/>
    <w:rsid w:val="0058048B"/>
    <w:rsid w:val="005872B7"/>
    <w:rsid w:val="005901CB"/>
    <w:rsid w:val="0059419A"/>
    <w:rsid w:val="00597E2C"/>
    <w:rsid w:val="005A165A"/>
    <w:rsid w:val="005A24C4"/>
    <w:rsid w:val="005A34CA"/>
    <w:rsid w:val="005A3A35"/>
    <w:rsid w:val="005A6F0A"/>
    <w:rsid w:val="005B17AB"/>
    <w:rsid w:val="005B4C53"/>
    <w:rsid w:val="005B530E"/>
    <w:rsid w:val="005B7535"/>
    <w:rsid w:val="005C0A7C"/>
    <w:rsid w:val="005C1BE8"/>
    <w:rsid w:val="005C255D"/>
    <w:rsid w:val="005C5C14"/>
    <w:rsid w:val="005D33E3"/>
    <w:rsid w:val="005D49C6"/>
    <w:rsid w:val="005D6B4A"/>
    <w:rsid w:val="005E1B38"/>
    <w:rsid w:val="005E350A"/>
    <w:rsid w:val="005F2112"/>
    <w:rsid w:val="00601684"/>
    <w:rsid w:val="00601B26"/>
    <w:rsid w:val="00605209"/>
    <w:rsid w:val="00605E4E"/>
    <w:rsid w:val="00607AAC"/>
    <w:rsid w:val="0061000C"/>
    <w:rsid w:val="0061453C"/>
    <w:rsid w:val="00614EEB"/>
    <w:rsid w:val="0061557A"/>
    <w:rsid w:val="00615C73"/>
    <w:rsid w:val="00615D0D"/>
    <w:rsid w:val="00616E02"/>
    <w:rsid w:val="00617751"/>
    <w:rsid w:val="0062064A"/>
    <w:rsid w:val="00621735"/>
    <w:rsid w:val="00621BEE"/>
    <w:rsid w:val="0062297D"/>
    <w:rsid w:val="00623F48"/>
    <w:rsid w:val="006241B9"/>
    <w:rsid w:val="006251BB"/>
    <w:rsid w:val="006311D1"/>
    <w:rsid w:val="006352EC"/>
    <w:rsid w:val="00636190"/>
    <w:rsid w:val="00636597"/>
    <w:rsid w:val="00637672"/>
    <w:rsid w:val="00637E63"/>
    <w:rsid w:val="0064027E"/>
    <w:rsid w:val="00642134"/>
    <w:rsid w:val="00643301"/>
    <w:rsid w:val="00644222"/>
    <w:rsid w:val="0064608D"/>
    <w:rsid w:val="006478E3"/>
    <w:rsid w:val="00652999"/>
    <w:rsid w:val="006557A4"/>
    <w:rsid w:val="00661713"/>
    <w:rsid w:val="0066333D"/>
    <w:rsid w:val="006709C8"/>
    <w:rsid w:val="00671423"/>
    <w:rsid w:val="00673DDE"/>
    <w:rsid w:val="00674427"/>
    <w:rsid w:val="006753B5"/>
    <w:rsid w:val="00676BA2"/>
    <w:rsid w:val="00676D3F"/>
    <w:rsid w:val="00677D95"/>
    <w:rsid w:val="00686122"/>
    <w:rsid w:val="0069413E"/>
    <w:rsid w:val="00697081"/>
    <w:rsid w:val="006A0730"/>
    <w:rsid w:val="006A3A0A"/>
    <w:rsid w:val="006B048B"/>
    <w:rsid w:val="006B5861"/>
    <w:rsid w:val="006B6C0E"/>
    <w:rsid w:val="006B6C93"/>
    <w:rsid w:val="006C4D26"/>
    <w:rsid w:val="006C5EC5"/>
    <w:rsid w:val="006D015D"/>
    <w:rsid w:val="006D0B31"/>
    <w:rsid w:val="006D1C64"/>
    <w:rsid w:val="006E10C1"/>
    <w:rsid w:val="006E46E4"/>
    <w:rsid w:val="006E56D1"/>
    <w:rsid w:val="006F0FC1"/>
    <w:rsid w:val="006F1028"/>
    <w:rsid w:val="006F5F68"/>
    <w:rsid w:val="006F6945"/>
    <w:rsid w:val="00701A2B"/>
    <w:rsid w:val="0070251E"/>
    <w:rsid w:val="00707D39"/>
    <w:rsid w:val="007114B7"/>
    <w:rsid w:val="00711859"/>
    <w:rsid w:val="00711F50"/>
    <w:rsid w:val="00713869"/>
    <w:rsid w:val="00716DEC"/>
    <w:rsid w:val="007227B5"/>
    <w:rsid w:val="007233D6"/>
    <w:rsid w:val="00726108"/>
    <w:rsid w:val="007307DF"/>
    <w:rsid w:val="00730810"/>
    <w:rsid w:val="00735083"/>
    <w:rsid w:val="0073542C"/>
    <w:rsid w:val="00740C04"/>
    <w:rsid w:val="00741019"/>
    <w:rsid w:val="0074107C"/>
    <w:rsid w:val="00742C2C"/>
    <w:rsid w:val="00743246"/>
    <w:rsid w:val="007464D3"/>
    <w:rsid w:val="00747037"/>
    <w:rsid w:val="007530BB"/>
    <w:rsid w:val="00753150"/>
    <w:rsid w:val="00754882"/>
    <w:rsid w:val="00755C27"/>
    <w:rsid w:val="00757A59"/>
    <w:rsid w:val="0076095E"/>
    <w:rsid w:val="00764E1C"/>
    <w:rsid w:val="0077002A"/>
    <w:rsid w:val="007705D4"/>
    <w:rsid w:val="00770A16"/>
    <w:rsid w:val="00771B7A"/>
    <w:rsid w:val="0077266A"/>
    <w:rsid w:val="0077588F"/>
    <w:rsid w:val="007761C7"/>
    <w:rsid w:val="00776D24"/>
    <w:rsid w:val="00777A07"/>
    <w:rsid w:val="0078023B"/>
    <w:rsid w:val="00780B64"/>
    <w:rsid w:val="00781A4A"/>
    <w:rsid w:val="0078263B"/>
    <w:rsid w:val="00785F32"/>
    <w:rsid w:val="00786095"/>
    <w:rsid w:val="00787F54"/>
    <w:rsid w:val="00787F99"/>
    <w:rsid w:val="00790BEB"/>
    <w:rsid w:val="007910C3"/>
    <w:rsid w:val="007933B5"/>
    <w:rsid w:val="007934DD"/>
    <w:rsid w:val="007944D7"/>
    <w:rsid w:val="00794C54"/>
    <w:rsid w:val="00795184"/>
    <w:rsid w:val="0079539B"/>
    <w:rsid w:val="007961FF"/>
    <w:rsid w:val="0079642D"/>
    <w:rsid w:val="007A1296"/>
    <w:rsid w:val="007A368D"/>
    <w:rsid w:val="007A71B9"/>
    <w:rsid w:val="007B329B"/>
    <w:rsid w:val="007B3C1F"/>
    <w:rsid w:val="007B5AEF"/>
    <w:rsid w:val="007C3333"/>
    <w:rsid w:val="007C567D"/>
    <w:rsid w:val="007D1E34"/>
    <w:rsid w:val="007D3568"/>
    <w:rsid w:val="007D54E2"/>
    <w:rsid w:val="007D7051"/>
    <w:rsid w:val="007E2878"/>
    <w:rsid w:val="007E2932"/>
    <w:rsid w:val="007E34AB"/>
    <w:rsid w:val="007E4B3C"/>
    <w:rsid w:val="007E629E"/>
    <w:rsid w:val="007E69F6"/>
    <w:rsid w:val="007F16A9"/>
    <w:rsid w:val="007F3188"/>
    <w:rsid w:val="0080034E"/>
    <w:rsid w:val="00801561"/>
    <w:rsid w:val="00805748"/>
    <w:rsid w:val="0081012E"/>
    <w:rsid w:val="0081035F"/>
    <w:rsid w:val="008105A3"/>
    <w:rsid w:val="008111E1"/>
    <w:rsid w:val="00816283"/>
    <w:rsid w:val="00826911"/>
    <w:rsid w:val="00827A25"/>
    <w:rsid w:val="00830898"/>
    <w:rsid w:val="00833398"/>
    <w:rsid w:val="00835780"/>
    <w:rsid w:val="008426A8"/>
    <w:rsid w:val="00851131"/>
    <w:rsid w:val="008542F1"/>
    <w:rsid w:val="0086122B"/>
    <w:rsid w:val="00863C01"/>
    <w:rsid w:val="00864F73"/>
    <w:rsid w:val="008655FE"/>
    <w:rsid w:val="00866027"/>
    <w:rsid w:val="0086739F"/>
    <w:rsid w:val="00873F8B"/>
    <w:rsid w:val="008803E8"/>
    <w:rsid w:val="00880465"/>
    <w:rsid w:val="008810F8"/>
    <w:rsid w:val="00886599"/>
    <w:rsid w:val="00887839"/>
    <w:rsid w:val="0089116F"/>
    <w:rsid w:val="008931EB"/>
    <w:rsid w:val="00894F6B"/>
    <w:rsid w:val="008A19BF"/>
    <w:rsid w:val="008A3D91"/>
    <w:rsid w:val="008A609F"/>
    <w:rsid w:val="008A77E1"/>
    <w:rsid w:val="008A7F07"/>
    <w:rsid w:val="008B02BD"/>
    <w:rsid w:val="008B0776"/>
    <w:rsid w:val="008B09E7"/>
    <w:rsid w:val="008B1203"/>
    <w:rsid w:val="008B2DFB"/>
    <w:rsid w:val="008B63CB"/>
    <w:rsid w:val="008C059B"/>
    <w:rsid w:val="008C19C1"/>
    <w:rsid w:val="008C488E"/>
    <w:rsid w:val="008C4AC8"/>
    <w:rsid w:val="008C4B4B"/>
    <w:rsid w:val="008D2A5A"/>
    <w:rsid w:val="008D2A7E"/>
    <w:rsid w:val="008D2E48"/>
    <w:rsid w:val="008D3A27"/>
    <w:rsid w:val="008E2208"/>
    <w:rsid w:val="008E44C0"/>
    <w:rsid w:val="008E721B"/>
    <w:rsid w:val="008F019E"/>
    <w:rsid w:val="008F75D6"/>
    <w:rsid w:val="00902F2D"/>
    <w:rsid w:val="00903A3F"/>
    <w:rsid w:val="00904B81"/>
    <w:rsid w:val="00904FBB"/>
    <w:rsid w:val="00906975"/>
    <w:rsid w:val="0091226D"/>
    <w:rsid w:val="009126E4"/>
    <w:rsid w:val="009176C9"/>
    <w:rsid w:val="00921584"/>
    <w:rsid w:val="00921B7C"/>
    <w:rsid w:val="00923869"/>
    <w:rsid w:val="009240B9"/>
    <w:rsid w:val="00926D77"/>
    <w:rsid w:val="009327EC"/>
    <w:rsid w:val="00936FD2"/>
    <w:rsid w:val="009370A1"/>
    <w:rsid w:val="009375FD"/>
    <w:rsid w:val="009407A8"/>
    <w:rsid w:val="009409C9"/>
    <w:rsid w:val="00940FDD"/>
    <w:rsid w:val="00941F2B"/>
    <w:rsid w:val="00943A3A"/>
    <w:rsid w:val="0094403C"/>
    <w:rsid w:val="00952FA6"/>
    <w:rsid w:val="00953129"/>
    <w:rsid w:val="00957ED2"/>
    <w:rsid w:val="00963771"/>
    <w:rsid w:val="00966B70"/>
    <w:rsid w:val="009744B0"/>
    <w:rsid w:val="009779BF"/>
    <w:rsid w:val="00982089"/>
    <w:rsid w:val="0098224E"/>
    <w:rsid w:val="0098263C"/>
    <w:rsid w:val="009831DD"/>
    <w:rsid w:val="00984961"/>
    <w:rsid w:val="0098643F"/>
    <w:rsid w:val="00992457"/>
    <w:rsid w:val="00992531"/>
    <w:rsid w:val="00992BC5"/>
    <w:rsid w:val="009A03F5"/>
    <w:rsid w:val="009A20FD"/>
    <w:rsid w:val="009B0469"/>
    <w:rsid w:val="009B0D3F"/>
    <w:rsid w:val="009B2AAC"/>
    <w:rsid w:val="009B4655"/>
    <w:rsid w:val="009B4F53"/>
    <w:rsid w:val="009B540C"/>
    <w:rsid w:val="009B7350"/>
    <w:rsid w:val="009B778D"/>
    <w:rsid w:val="009C44DF"/>
    <w:rsid w:val="009C7161"/>
    <w:rsid w:val="009D3D77"/>
    <w:rsid w:val="009D5F1C"/>
    <w:rsid w:val="009D77A5"/>
    <w:rsid w:val="009E402C"/>
    <w:rsid w:val="009E5F92"/>
    <w:rsid w:val="009F38A5"/>
    <w:rsid w:val="009F7C70"/>
    <w:rsid w:val="00A040B6"/>
    <w:rsid w:val="00A05220"/>
    <w:rsid w:val="00A05D01"/>
    <w:rsid w:val="00A07192"/>
    <w:rsid w:val="00A102A6"/>
    <w:rsid w:val="00A1085F"/>
    <w:rsid w:val="00A116DD"/>
    <w:rsid w:val="00A16A47"/>
    <w:rsid w:val="00A20498"/>
    <w:rsid w:val="00A221AE"/>
    <w:rsid w:val="00A22EC9"/>
    <w:rsid w:val="00A231FA"/>
    <w:rsid w:val="00A23EC5"/>
    <w:rsid w:val="00A30228"/>
    <w:rsid w:val="00A33446"/>
    <w:rsid w:val="00A37DF0"/>
    <w:rsid w:val="00A451C0"/>
    <w:rsid w:val="00A505D3"/>
    <w:rsid w:val="00A51B83"/>
    <w:rsid w:val="00A522C3"/>
    <w:rsid w:val="00A562E7"/>
    <w:rsid w:val="00A5675A"/>
    <w:rsid w:val="00A6353C"/>
    <w:rsid w:val="00A64624"/>
    <w:rsid w:val="00A6570C"/>
    <w:rsid w:val="00A67DC2"/>
    <w:rsid w:val="00A7742E"/>
    <w:rsid w:val="00A80C44"/>
    <w:rsid w:val="00A811D7"/>
    <w:rsid w:val="00A86B51"/>
    <w:rsid w:val="00A90E38"/>
    <w:rsid w:val="00A94777"/>
    <w:rsid w:val="00A955D0"/>
    <w:rsid w:val="00A95887"/>
    <w:rsid w:val="00A9688E"/>
    <w:rsid w:val="00AA0658"/>
    <w:rsid w:val="00AA2623"/>
    <w:rsid w:val="00AA7B58"/>
    <w:rsid w:val="00AB2153"/>
    <w:rsid w:val="00AB3070"/>
    <w:rsid w:val="00AB33C1"/>
    <w:rsid w:val="00AB3CB8"/>
    <w:rsid w:val="00AB696C"/>
    <w:rsid w:val="00AB6B59"/>
    <w:rsid w:val="00AB6FDC"/>
    <w:rsid w:val="00AB7FE6"/>
    <w:rsid w:val="00AC2E66"/>
    <w:rsid w:val="00AC57EC"/>
    <w:rsid w:val="00AC6068"/>
    <w:rsid w:val="00AD11A9"/>
    <w:rsid w:val="00AD1B2F"/>
    <w:rsid w:val="00AD2265"/>
    <w:rsid w:val="00AD2BF1"/>
    <w:rsid w:val="00AD7E94"/>
    <w:rsid w:val="00AE0227"/>
    <w:rsid w:val="00AE1E8F"/>
    <w:rsid w:val="00AE2D73"/>
    <w:rsid w:val="00AE4F8C"/>
    <w:rsid w:val="00AF1D24"/>
    <w:rsid w:val="00AF3755"/>
    <w:rsid w:val="00AF5CA7"/>
    <w:rsid w:val="00AF63B6"/>
    <w:rsid w:val="00AF7A94"/>
    <w:rsid w:val="00B009C3"/>
    <w:rsid w:val="00B025D5"/>
    <w:rsid w:val="00B0741C"/>
    <w:rsid w:val="00B12537"/>
    <w:rsid w:val="00B13DE1"/>
    <w:rsid w:val="00B15C7B"/>
    <w:rsid w:val="00B202AB"/>
    <w:rsid w:val="00B2619C"/>
    <w:rsid w:val="00B26507"/>
    <w:rsid w:val="00B27607"/>
    <w:rsid w:val="00B27C67"/>
    <w:rsid w:val="00B30A79"/>
    <w:rsid w:val="00B30D60"/>
    <w:rsid w:val="00B30FE9"/>
    <w:rsid w:val="00B334C7"/>
    <w:rsid w:val="00B367F5"/>
    <w:rsid w:val="00B36EEB"/>
    <w:rsid w:val="00B37636"/>
    <w:rsid w:val="00B3787C"/>
    <w:rsid w:val="00B43A33"/>
    <w:rsid w:val="00B476BD"/>
    <w:rsid w:val="00B51456"/>
    <w:rsid w:val="00B51F65"/>
    <w:rsid w:val="00B53D5C"/>
    <w:rsid w:val="00B601A5"/>
    <w:rsid w:val="00B65B18"/>
    <w:rsid w:val="00B665D8"/>
    <w:rsid w:val="00B708F3"/>
    <w:rsid w:val="00B72DFB"/>
    <w:rsid w:val="00B75D14"/>
    <w:rsid w:val="00B81F3C"/>
    <w:rsid w:val="00B85E2B"/>
    <w:rsid w:val="00B97BB0"/>
    <w:rsid w:val="00BA13C7"/>
    <w:rsid w:val="00BA3D9B"/>
    <w:rsid w:val="00BA6332"/>
    <w:rsid w:val="00BA6D2C"/>
    <w:rsid w:val="00BB4CD2"/>
    <w:rsid w:val="00BB50C3"/>
    <w:rsid w:val="00BC2E97"/>
    <w:rsid w:val="00BD5904"/>
    <w:rsid w:val="00BE131D"/>
    <w:rsid w:val="00BE1333"/>
    <w:rsid w:val="00BE5572"/>
    <w:rsid w:val="00BE588E"/>
    <w:rsid w:val="00BF0AEE"/>
    <w:rsid w:val="00BF0BDE"/>
    <w:rsid w:val="00BF0E39"/>
    <w:rsid w:val="00BF1A73"/>
    <w:rsid w:val="00BF2899"/>
    <w:rsid w:val="00BF6C6F"/>
    <w:rsid w:val="00C00563"/>
    <w:rsid w:val="00C13335"/>
    <w:rsid w:val="00C2040B"/>
    <w:rsid w:val="00C2087B"/>
    <w:rsid w:val="00C232F4"/>
    <w:rsid w:val="00C27EDD"/>
    <w:rsid w:val="00C3123C"/>
    <w:rsid w:val="00C31567"/>
    <w:rsid w:val="00C32454"/>
    <w:rsid w:val="00C327D4"/>
    <w:rsid w:val="00C33587"/>
    <w:rsid w:val="00C34392"/>
    <w:rsid w:val="00C3531F"/>
    <w:rsid w:val="00C356AF"/>
    <w:rsid w:val="00C371E6"/>
    <w:rsid w:val="00C40D3F"/>
    <w:rsid w:val="00C5275E"/>
    <w:rsid w:val="00C52DFB"/>
    <w:rsid w:val="00C53DE2"/>
    <w:rsid w:val="00C55236"/>
    <w:rsid w:val="00C57AC9"/>
    <w:rsid w:val="00C626A4"/>
    <w:rsid w:val="00C62DF5"/>
    <w:rsid w:val="00C6708C"/>
    <w:rsid w:val="00C76A9E"/>
    <w:rsid w:val="00C76BFC"/>
    <w:rsid w:val="00C81BD4"/>
    <w:rsid w:val="00C82999"/>
    <w:rsid w:val="00C83DF3"/>
    <w:rsid w:val="00C86326"/>
    <w:rsid w:val="00C87B0F"/>
    <w:rsid w:val="00C91CDD"/>
    <w:rsid w:val="00C91F34"/>
    <w:rsid w:val="00C920A6"/>
    <w:rsid w:val="00C93678"/>
    <w:rsid w:val="00C93ABA"/>
    <w:rsid w:val="00C94C2B"/>
    <w:rsid w:val="00C95094"/>
    <w:rsid w:val="00CA4099"/>
    <w:rsid w:val="00CA62DD"/>
    <w:rsid w:val="00CA6C0D"/>
    <w:rsid w:val="00CA725B"/>
    <w:rsid w:val="00CB0183"/>
    <w:rsid w:val="00CB26D5"/>
    <w:rsid w:val="00CB3092"/>
    <w:rsid w:val="00CB6075"/>
    <w:rsid w:val="00CB67DE"/>
    <w:rsid w:val="00CC36C1"/>
    <w:rsid w:val="00CC53F6"/>
    <w:rsid w:val="00CD0624"/>
    <w:rsid w:val="00CD1BA8"/>
    <w:rsid w:val="00CD2B88"/>
    <w:rsid w:val="00CD3464"/>
    <w:rsid w:val="00CD639F"/>
    <w:rsid w:val="00CD7AD8"/>
    <w:rsid w:val="00CE3A86"/>
    <w:rsid w:val="00CF1C68"/>
    <w:rsid w:val="00CF3D33"/>
    <w:rsid w:val="00CF6539"/>
    <w:rsid w:val="00D024EE"/>
    <w:rsid w:val="00D031B8"/>
    <w:rsid w:val="00D03D2F"/>
    <w:rsid w:val="00D06EC9"/>
    <w:rsid w:val="00D15325"/>
    <w:rsid w:val="00D15354"/>
    <w:rsid w:val="00D20298"/>
    <w:rsid w:val="00D21AF4"/>
    <w:rsid w:val="00D33399"/>
    <w:rsid w:val="00D33753"/>
    <w:rsid w:val="00D37B08"/>
    <w:rsid w:val="00D47776"/>
    <w:rsid w:val="00D51B17"/>
    <w:rsid w:val="00D521CA"/>
    <w:rsid w:val="00D5277E"/>
    <w:rsid w:val="00D52BC5"/>
    <w:rsid w:val="00D54F7B"/>
    <w:rsid w:val="00D56287"/>
    <w:rsid w:val="00D57611"/>
    <w:rsid w:val="00D57BC0"/>
    <w:rsid w:val="00D619ED"/>
    <w:rsid w:val="00D63C66"/>
    <w:rsid w:val="00D63FE0"/>
    <w:rsid w:val="00D6408D"/>
    <w:rsid w:val="00D64D7C"/>
    <w:rsid w:val="00D6667A"/>
    <w:rsid w:val="00D70814"/>
    <w:rsid w:val="00D7357C"/>
    <w:rsid w:val="00D75BEA"/>
    <w:rsid w:val="00D76A55"/>
    <w:rsid w:val="00D80CA0"/>
    <w:rsid w:val="00D87204"/>
    <w:rsid w:val="00D92F40"/>
    <w:rsid w:val="00D932E0"/>
    <w:rsid w:val="00D938A9"/>
    <w:rsid w:val="00D943B4"/>
    <w:rsid w:val="00D94EE1"/>
    <w:rsid w:val="00D95D38"/>
    <w:rsid w:val="00DA25C8"/>
    <w:rsid w:val="00DA55D4"/>
    <w:rsid w:val="00DA674B"/>
    <w:rsid w:val="00DA6D1F"/>
    <w:rsid w:val="00DB1A48"/>
    <w:rsid w:val="00DB3AAE"/>
    <w:rsid w:val="00DC0E3D"/>
    <w:rsid w:val="00DC6046"/>
    <w:rsid w:val="00DD2C66"/>
    <w:rsid w:val="00DD5DA6"/>
    <w:rsid w:val="00DD5DBD"/>
    <w:rsid w:val="00DE038D"/>
    <w:rsid w:val="00DE2285"/>
    <w:rsid w:val="00DE3DCD"/>
    <w:rsid w:val="00DE6EB0"/>
    <w:rsid w:val="00DE718B"/>
    <w:rsid w:val="00DF0869"/>
    <w:rsid w:val="00DF1633"/>
    <w:rsid w:val="00DF238E"/>
    <w:rsid w:val="00DF27CA"/>
    <w:rsid w:val="00E010FC"/>
    <w:rsid w:val="00E02327"/>
    <w:rsid w:val="00E10D3A"/>
    <w:rsid w:val="00E1330F"/>
    <w:rsid w:val="00E15CD6"/>
    <w:rsid w:val="00E1694C"/>
    <w:rsid w:val="00E216A1"/>
    <w:rsid w:val="00E243A6"/>
    <w:rsid w:val="00E315F2"/>
    <w:rsid w:val="00E31721"/>
    <w:rsid w:val="00E33392"/>
    <w:rsid w:val="00E33EC4"/>
    <w:rsid w:val="00E35E2A"/>
    <w:rsid w:val="00E35ECA"/>
    <w:rsid w:val="00E3659D"/>
    <w:rsid w:val="00E414B1"/>
    <w:rsid w:val="00E42985"/>
    <w:rsid w:val="00E42B7E"/>
    <w:rsid w:val="00E442D7"/>
    <w:rsid w:val="00E51C20"/>
    <w:rsid w:val="00E52264"/>
    <w:rsid w:val="00E53816"/>
    <w:rsid w:val="00E54234"/>
    <w:rsid w:val="00E5478A"/>
    <w:rsid w:val="00E55BC9"/>
    <w:rsid w:val="00E5735C"/>
    <w:rsid w:val="00E60D96"/>
    <w:rsid w:val="00E64121"/>
    <w:rsid w:val="00E73013"/>
    <w:rsid w:val="00E73658"/>
    <w:rsid w:val="00E83B72"/>
    <w:rsid w:val="00E8416B"/>
    <w:rsid w:val="00E9372C"/>
    <w:rsid w:val="00E93B03"/>
    <w:rsid w:val="00EA72CC"/>
    <w:rsid w:val="00EA7488"/>
    <w:rsid w:val="00EB022C"/>
    <w:rsid w:val="00EB0461"/>
    <w:rsid w:val="00EB48BD"/>
    <w:rsid w:val="00EB4E15"/>
    <w:rsid w:val="00EB558C"/>
    <w:rsid w:val="00EB5BDC"/>
    <w:rsid w:val="00EB5E68"/>
    <w:rsid w:val="00EB5EF7"/>
    <w:rsid w:val="00EC05B8"/>
    <w:rsid w:val="00EC19F5"/>
    <w:rsid w:val="00ED0A89"/>
    <w:rsid w:val="00ED1B34"/>
    <w:rsid w:val="00ED1CE3"/>
    <w:rsid w:val="00ED4CF6"/>
    <w:rsid w:val="00ED6C6F"/>
    <w:rsid w:val="00EE066D"/>
    <w:rsid w:val="00EE1054"/>
    <w:rsid w:val="00EE19DD"/>
    <w:rsid w:val="00EE220E"/>
    <w:rsid w:val="00EF3303"/>
    <w:rsid w:val="00EF42FF"/>
    <w:rsid w:val="00EF70AC"/>
    <w:rsid w:val="00EF7762"/>
    <w:rsid w:val="00EF7966"/>
    <w:rsid w:val="00EF7C2F"/>
    <w:rsid w:val="00EF7DFB"/>
    <w:rsid w:val="00F005AE"/>
    <w:rsid w:val="00F03190"/>
    <w:rsid w:val="00F075FC"/>
    <w:rsid w:val="00F11A73"/>
    <w:rsid w:val="00F13574"/>
    <w:rsid w:val="00F13BF1"/>
    <w:rsid w:val="00F1718F"/>
    <w:rsid w:val="00F23C59"/>
    <w:rsid w:val="00F24639"/>
    <w:rsid w:val="00F347B6"/>
    <w:rsid w:val="00F36587"/>
    <w:rsid w:val="00F376B6"/>
    <w:rsid w:val="00F405DC"/>
    <w:rsid w:val="00F40F1B"/>
    <w:rsid w:val="00F46EEA"/>
    <w:rsid w:val="00F4742D"/>
    <w:rsid w:val="00F50636"/>
    <w:rsid w:val="00F54DD5"/>
    <w:rsid w:val="00F57A82"/>
    <w:rsid w:val="00F57BF3"/>
    <w:rsid w:val="00F61590"/>
    <w:rsid w:val="00F64DF0"/>
    <w:rsid w:val="00F65BB0"/>
    <w:rsid w:val="00F7294F"/>
    <w:rsid w:val="00F72BCC"/>
    <w:rsid w:val="00F738B8"/>
    <w:rsid w:val="00F80DEE"/>
    <w:rsid w:val="00F84022"/>
    <w:rsid w:val="00F8430A"/>
    <w:rsid w:val="00F865C2"/>
    <w:rsid w:val="00F87290"/>
    <w:rsid w:val="00F87A13"/>
    <w:rsid w:val="00F959D3"/>
    <w:rsid w:val="00FA1072"/>
    <w:rsid w:val="00FA154A"/>
    <w:rsid w:val="00FA2A0F"/>
    <w:rsid w:val="00FA545D"/>
    <w:rsid w:val="00FA5561"/>
    <w:rsid w:val="00FB5EB5"/>
    <w:rsid w:val="00FB63AC"/>
    <w:rsid w:val="00FC771B"/>
    <w:rsid w:val="00FC79A0"/>
    <w:rsid w:val="00FD22D9"/>
    <w:rsid w:val="00FD30E8"/>
    <w:rsid w:val="00FD67D1"/>
    <w:rsid w:val="00FE1CA5"/>
    <w:rsid w:val="00FE31DB"/>
    <w:rsid w:val="00FE346B"/>
    <w:rsid w:val="00FE4631"/>
    <w:rsid w:val="00FE4B22"/>
    <w:rsid w:val="00FE59E5"/>
    <w:rsid w:val="00FF3514"/>
    <w:rsid w:val="00FF52CA"/>
    <w:rsid w:val="00F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FD602C"/>
  <w15:chartTrackingRefBased/>
  <w15:docId w15:val="{A51D9CCA-76A2-4D4A-B778-D4CF435B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C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B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7D95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7B7B7B" w:themeColor="accent3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6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C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1B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77D95"/>
    <w:rPr>
      <w:rFonts w:asciiTheme="majorHAnsi" w:eastAsiaTheme="majorEastAsia" w:hAnsiTheme="majorHAnsi" w:cstheme="majorBidi"/>
      <w:color w:val="7B7B7B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DA6D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7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7762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776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76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A1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290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29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5EB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2E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26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6883"/>
    <w:rPr>
      <w:color w:val="605E5C"/>
      <w:shd w:val="clear" w:color="auto" w:fill="E1DFDD"/>
    </w:rPr>
  </w:style>
  <w:style w:type="character" w:customStyle="1" w:styleId="docsum-authors2">
    <w:name w:val="docsum-authors2"/>
    <w:basedOn w:val="DefaultParagraphFont"/>
    <w:rsid w:val="002608C0"/>
  </w:style>
  <w:style w:type="character" w:customStyle="1" w:styleId="docsum-journal-citation">
    <w:name w:val="docsum-journal-citation"/>
    <w:basedOn w:val="DefaultParagraphFont"/>
    <w:rsid w:val="002608C0"/>
  </w:style>
  <w:style w:type="character" w:styleId="FollowedHyperlink">
    <w:name w:val="FollowedHyperlink"/>
    <w:basedOn w:val="DefaultParagraphFont"/>
    <w:uiPriority w:val="99"/>
    <w:semiHidden/>
    <w:unhideWhenUsed/>
    <w:rsid w:val="003C3D7F"/>
    <w:rPr>
      <w:color w:val="954F72" w:themeColor="followed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677D95"/>
    <w:pPr>
      <w:spacing w:after="200"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77D95"/>
    <w:rPr>
      <w:rFonts w:ascii="Calibri" w:hAnsi="Calibri" w:cs="Calibri"/>
      <w:noProof/>
    </w:rPr>
  </w:style>
  <w:style w:type="paragraph" w:styleId="Header">
    <w:name w:val="header"/>
    <w:basedOn w:val="Normal"/>
    <w:link w:val="HeaderChar"/>
    <w:uiPriority w:val="99"/>
    <w:unhideWhenUsed/>
    <w:rsid w:val="00677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95"/>
  </w:style>
  <w:style w:type="paragraph" w:styleId="Footer">
    <w:name w:val="footer"/>
    <w:basedOn w:val="Normal"/>
    <w:link w:val="FooterChar"/>
    <w:uiPriority w:val="99"/>
    <w:unhideWhenUsed/>
    <w:rsid w:val="00677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95"/>
  </w:style>
  <w:style w:type="paragraph" w:customStyle="1" w:styleId="EndNoteBibliographyTitle">
    <w:name w:val="EndNote Bibliography Title"/>
    <w:basedOn w:val="Normal"/>
    <w:link w:val="EndNoteBibliographyTitleChar"/>
    <w:rsid w:val="00677D95"/>
    <w:pPr>
      <w:spacing w:after="0" w:line="276" w:lineRule="auto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77D95"/>
    <w:rPr>
      <w:rFonts w:ascii="Calibri" w:hAnsi="Calibri" w:cs="Calibri"/>
      <w:noProof/>
    </w:rPr>
  </w:style>
  <w:style w:type="paragraph" w:styleId="Caption">
    <w:name w:val="caption"/>
    <w:basedOn w:val="Normal"/>
    <w:next w:val="Normal"/>
    <w:uiPriority w:val="35"/>
    <w:unhideWhenUsed/>
    <w:qFormat/>
    <w:rsid w:val="00677D95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customStyle="1" w:styleId="Style1">
    <w:name w:val="Style1"/>
    <w:basedOn w:val="Normal"/>
    <w:link w:val="Style1Char"/>
    <w:qFormat/>
    <w:rsid w:val="00677D95"/>
    <w:pPr>
      <w:spacing w:after="200" w:line="276" w:lineRule="auto"/>
    </w:pPr>
    <w:rPr>
      <w:rFonts w:ascii="Century Gothic" w:eastAsia="Arial Unicode MS" w:hAnsi="Century Gothic" w:cs="Arial Unicode MS"/>
      <w:b/>
      <w:color w:val="2A63B8"/>
      <w:sz w:val="28"/>
      <w:szCs w:val="28"/>
    </w:rPr>
  </w:style>
  <w:style w:type="character" w:customStyle="1" w:styleId="Style1Char">
    <w:name w:val="Style1 Char"/>
    <w:basedOn w:val="DefaultParagraphFont"/>
    <w:link w:val="Style1"/>
    <w:rsid w:val="00677D95"/>
    <w:rPr>
      <w:rFonts w:ascii="Century Gothic" w:eastAsia="Arial Unicode MS" w:hAnsi="Century Gothic" w:cs="Arial Unicode MS"/>
      <w:b/>
      <w:color w:val="2A63B8"/>
      <w:sz w:val="28"/>
      <w:szCs w:val="28"/>
    </w:rPr>
  </w:style>
  <w:style w:type="paragraph" w:customStyle="1" w:styleId="Style2">
    <w:name w:val="Style2"/>
    <w:basedOn w:val="Normal"/>
    <w:link w:val="Style2Char"/>
    <w:qFormat/>
    <w:rsid w:val="00677D95"/>
    <w:pPr>
      <w:spacing w:before="120" w:after="120" w:line="240" w:lineRule="auto"/>
    </w:pPr>
    <w:rPr>
      <w:rFonts w:ascii="Century Gothic" w:eastAsia="Arial Unicode MS" w:hAnsi="Century Gothic" w:cs="Arial Unicode MS"/>
      <w:b/>
      <w:i/>
      <w:color w:val="538135" w:themeColor="accent6" w:themeShade="BF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677D95"/>
    <w:rPr>
      <w:rFonts w:ascii="Century Gothic" w:eastAsia="Arial Unicode MS" w:hAnsi="Century Gothic" w:cs="Arial Unicode MS"/>
      <w:b/>
      <w:i/>
      <w:color w:val="538135" w:themeColor="accent6" w:themeShade="BF"/>
      <w:sz w:val="24"/>
      <w:szCs w:val="24"/>
    </w:rPr>
  </w:style>
  <w:style w:type="paragraph" w:customStyle="1" w:styleId="Style3">
    <w:name w:val="Style3"/>
    <w:basedOn w:val="Normal"/>
    <w:link w:val="Style3Char"/>
    <w:qFormat/>
    <w:rsid w:val="00677D95"/>
    <w:pPr>
      <w:spacing w:after="200" w:line="276" w:lineRule="auto"/>
    </w:pPr>
    <w:rPr>
      <w:rFonts w:ascii="Century Gothic" w:eastAsia="Arial Unicode MS" w:hAnsi="Century Gothic" w:cs="Arial Unicode MS"/>
      <w:b/>
      <w:color w:val="A5A5A5" w:themeColor="accent3"/>
    </w:rPr>
  </w:style>
  <w:style w:type="character" w:customStyle="1" w:styleId="Style3Char">
    <w:name w:val="Style3 Char"/>
    <w:basedOn w:val="DefaultParagraphFont"/>
    <w:link w:val="Style3"/>
    <w:rsid w:val="00677D95"/>
    <w:rPr>
      <w:rFonts w:ascii="Century Gothic" w:eastAsia="Arial Unicode MS" w:hAnsi="Century Gothic" w:cs="Arial Unicode MS"/>
      <w:b/>
      <w:color w:val="A5A5A5" w:themeColor="accent3"/>
    </w:rPr>
  </w:style>
  <w:style w:type="paragraph" w:styleId="TOCHeading">
    <w:name w:val="TOC Heading"/>
    <w:basedOn w:val="Heading1"/>
    <w:next w:val="Normal"/>
    <w:uiPriority w:val="39"/>
    <w:unhideWhenUsed/>
    <w:qFormat/>
    <w:rsid w:val="00677D9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77D95"/>
    <w:pPr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677D95"/>
    <w:pPr>
      <w:spacing w:after="100" w:line="276" w:lineRule="auto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77D95"/>
    <w:pPr>
      <w:spacing w:after="100" w:line="276" w:lineRule="auto"/>
      <w:ind w:left="440"/>
    </w:pPr>
  </w:style>
  <w:style w:type="paragraph" w:customStyle="1" w:styleId="Default">
    <w:name w:val="Default"/>
    <w:rsid w:val="00677D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77D95"/>
    <w:pPr>
      <w:spacing w:line="241" w:lineRule="atLeast"/>
    </w:pPr>
    <w:rPr>
      <w:rFonts w:ascii="Times New Roman" w:hAnsi="Times New Roman" w:cs="Times New Roman"/>
      <w:color w:val="auto"/>
    </w:rPr>
  </w:style>
  <w:style w:type="character" w:customStyle="1" w:styleId="A11">
    <w:name w:val="A11"/>
    <w:uiPriority w:val="99"/>
    <w:rsid w:val="00677D95"/>
    <w:rPr>
      <w:color w:val="233F8F"/>
      <w:u w:val="single"/>
    </w:rPr>
  </w:style>
  <w:style w:type="paragraph" w:customStyle="1" w:styleId="Pa8">
    <w:name w:val="Pa8"/>
    <w:basedOn w:val="Default"/>
    <w:next w:val="Default"/>
    <w:uiPriority w:val="99"/>
    <w:rsid w:val="00677D95"/>
    <w:pPr>
      <w:spacing w:line="241" w:lineRule="atLeast"/>
    </w:pPr>
    <w:rPr>
      <w:rFonts w:ascii="Times New Roman" w:hAnsi="Times New Roman" w:cs="Times New Roman"/>
      <w:color w:val="auto"/>
    </w:rPr>
  </w:style>
  <w:style w:type="character" w:styleId="Emphasis">
    <w:name w:val="Emphasis"/>
    <w:basedOn w:val="DefaultParagraphFont"/>
    <w:uiPriority w:val="20"/>
    <w:qFormat/>
    <w:rsid w:val="00677D95"/>
    <w:rPr>
      <w:b/>
      <w:bCs/>
      <w:i w:val="0"/>
      <w:iCs w:val="0"/>
    </w:rPr>
  </w:style>
  <w:style w:type="character" w:customStyle="1" w:styleId="st1">
    <w:name w:val="st1"/>
    <w:basedOn w:val="DefaultParagraphFont"/>
    <w:rsid w:val="00677D95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3578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601A5"/>
    <w:rPr>
      <w:b/>
      <w:bCs/>
    </w:rPr>
  </w:style>
  <w:style w:type="paragraph" w:customStyle="1" w:styleId="xendnotebibliography">
    <w:name w:val="x_endnotebibliography"/>
    <w:basedOn w:val="Normal"/>
    <w:rsid w:val="00893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B4E15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87A13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67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A6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04139">
          <w:marLeft w:val="0"/>
          <w:marRight w:val="0"/>
          <w:marTop w:val="0"/>
          <w:marBottom w:val="0"/>
          <w:divBdr>
            <w:top w:val="none" w:sz="0" w:space="24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8317">
          <w:marLeft w:val="0"/>
          <w:marRight w:val="0"/>
          <w:marTop w:val="0"/>
          <w:marBottom w:val="0"/>
          <w:divBdr>
            <w:top w:val="none" w:sz="0" w:space="12" w:color="auto"/>
            <w:left w:val="none" w:sz="0" w:space="0" w:color="auto"/>
            <w:bottom w:val="none" w:sz="0" w:space="14" w:color="auto"/>
            <w:right w:val="none" w:sz="0" w:space="0" w:color="auto"/>
          </w:divBdr>
        </w:div>
      </w:divsChild>
    </w:div>
    <w:div w:id="982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4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5490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5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9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0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7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i_kqinin5w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A6282-2A5D-45AF-9400-8BC363679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86FBC3-4A00-41ED-9992-794EB41CE5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59B81E-B1D9-4CDE-8BDD-6D4901D0CD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EA60D4-ADA6-45FA-B567-3D4CFBBC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Attfield, Kathleen@CDPH</cp:lastModifiedBy>
  <cp:revision>2</cp:revision>
  <cp:lastPrinted>2021-06-15T20:18:00Z</cp:lastPrinted>
  <dcterms:created xsi:type="dcterms:W3CDTF">2022-01-26T20:04:00Z</dcterms:created>
  <dcterms:modified xsi:type="dcterms:W3CDTF">2022-01-26T20:04:00Z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2021-07-12T13:23:26Z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f4d63e56-e5c4-4601-9ccc-04e5781c004c</vt:lpwstr>
  </property>
  <property fmtid="{D5CDD505-2E9C-101B-9397-08002B2CF9AE}" pid="8" name="MSIP_Label_7b94a7b8-f06c-4dfe-bdcc-9b548fd58c31_ContentBits">
    <vt:lpwstr>0</vt:lpwstr>
  </property>
</Properties>
</file>