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5EDA0" w14:textId="77777777" w:rsidR="00677F35" w:rsidRDefault="00677F35" w:rsidP="00D366C3">
      <w:pPr>
        <w:autoSpaceDE w:val="0"/>
        <w:autoSpaceDN w:val="0"/>
        <w:adjustRightInd w:val="0"/>
        <w:rPr>
          <w:bCs/>
          <w:sz w:val="24"/>
          <w:szCs w:val="24"/>
        </w:rPr>
      </w:pPr>
      <w:bookmarkStart w:id="0" w:name="_GoBack"/>
      <w:bookmarkEnd w:id="0"/>
    </w:p>
    <w:p w14:paraId="3EBB2443" w14:textId="07F02A86" w:rsidR="00560085" w:rsidRDefault="00560085" w:rsidP="00D366C3">
      <w:pPr>
        <w:autoSpaceDE w:val="0"/>
        <w:autoSpaceDN w:val="0"/>
        <w:adjustRightInd w:val="0"/>
        <w:rPr>
          <w:b/>
          <w:sz w:val="24"/>
          <w:szCs w:val="24"/>
        </w:rPr>
      </w:pPr>
      <w:r w:rsidRPr="00445BFC">
        <w:rPr>
          <w:b/>
          <w:sz w:val="24"/>
          <w:szCs w:val="24"/>
        </w:rPr>
        <w:t>Supplementary information</w:t>
      </w:r>
      <w:r w:rsidR="003B3CDF">
        <w:rPr>
          <w:b/>
          <w:sz w:val="24"/>
          <w:szCs w:val="24"/>
        </w:rPr>
        <w:t xml:space="preserve"> (SI)</w:t>
      </w:r>
    </w:p>
    <w:p w14:paraId="32C8C304" w14:textId="237446E8" w:rsidR="007B1A3D" w:rsidRPr="007B1A3D" w:rsidRDefault="000671FD" w:rsidP="007B1A3D">
      <w:pPr>
        <w:pStyle w:val="paraauthor-contributions"/>
        <w:spacing w:line="360" w:lineRule="auto"/>
        <w:rPr>
          <w:rStyle w:val="Heading2Char"/>
          <w:rFonts w:ascii="Times New Roman" w:hAnsi="Times New Roman" w:cs="Times New Roman"/>
          <w:b/>
          <w:sz w:val="24"/>
          <w:szCs w:val="24"/>
        </w:rPr>
      </w:pPr>
      <w:r w:rsidRPr="000671FD">
        <w:rPr>
          <w:rStyle w:val="Heading2Char"/>
          <w:rFonts w:ascii="Times New Roman" w:hAnsi="Times New Roman" w:cs="Times New Roman"/>
          <w:b/>
          <w:bCs/>
          <w:sz w:val="24"/>
          <w:szCs w:val="24"/>
        </w:rPr>
        <w:t>Supplementary text</w:t>
      </w:r>
      <w:r w:rsidR="007B1A3D" w:rsidRPr="000671FD">
        <w:rPr>
          <w:rStyle w:val="Heading2Char"/>
          <w:rFonts w:ascii="Times New Roman" w:hAnsi="Times New Roman" w:cs="Times New Roman"/>
          <w:b/>
          <w:bCs/>
          <w:sz w:val="24"/>
          <w:szCs w:val="24"/>
        </w:rPr>
        <w:t xml:space="preserve"> 1</w:t>
      </w:r>
      <w:r w:rsidR="007B1A3D" w:rsidRPr="007B1A3D">
        <w:rPr>
          <w:rStyle w:val="Heading2Char"/>
          <w:rFonts w:ascii="Times New Roman" w:hAnsi="Times New Roman" w:cs="Times New Roman"/>
          <w:sz w:val="24"/>
          <w:szCs w:val="24"/>
        </w:rPr>
        <w:t xml:space="preserve">. Calculation of Q-index for </w:t>
      </w:r>
      <w:proofErr w:type="spellStart"/>
      <w:r w:rsidR="007B1A3D" w:rsidRPr="007B1A3D">
        <w:rPr>
          <w:rStyle w:val="Heading2Char"/>
          <w:rFonts w:ascii="Times New Roman" w:hAnsi="Times New Roman" w:cs="Times New Roman"/>
          <w:sz w:val="24"/>
          <w:szCs w:val="24"/>
        </w:rPr>
        <w:t>assortativeness</w:t>
      </w:r>
      <w:proofErr w:type="spellEnd"/>
    </w:p>
    <w:p w14:paraId="5AEE487E" w14:textId="77777777" w:rsidR="007B1A3D" w:rsidRPr="007B1A3D" w:rsidRDefault="007B1A3D" w:rsidP="007B1A3D">
      <w:pPr>
        <w:pStyle w:val="paraauthor-contributions"/>
        <w:spacing w:line="360" w:lineRule="auto"/>
        <w:rPr>
          <w:rStyle w:val="Heading2Char"/>
          <w:rFonts w:ascii="Times New Roman" w:hAnsi="Times New Roman" w:cs="Times New Roman"/>
          <w:b/>
          <w:bCs/>
          <w:sz w:val="24"/>
          <w:szCs w:val="24"/>
        </w:rPr>
      </w:pPr>
      <m:oMath>
        <m:r>
          <w:rPr>
            <w:rStyle w:val="Heading2Char"/>
            <w:rFonts w:ascii="Cambria Math" w:hAnsi="Cambria Math" w:cs="Times New Roman"/>
            <w:sz w:val="24"/>
            <w:szCs w:val="24"/>
          </w:rPr>
          <m:t>Q=(Tr</m:t>
        </m:r>
        <m:d>
          <m:dPr>
            <m:ctrlPr>
              <w:rPr>
                <w:rStyle w:val="Heading2Char"/>
                <w:rFonts w:ascii="Cambria Math" w:hAnsi="Cambria Math" w:cs="Times New Roman"/>
                <w:i/>
                <w:sz w:val="24"/>
                <w:szCs w:val="24"/>
              </w:rPr>
            </m:ctrlPr>
          </m:dPr>
          <m:e>
            <m:r>
              <w:rPr>
                <w:rStyle w:val="Heading2Char"/>
                <w:rFonts w:ascii="Cambria Math" w:hAnsi="Cambria Math" w:cs="Times New Roman"/>
                <w:sz w:val="24"/>
                <w:szCs w:val="24"/>
              </w:rPr>
              <m:t>P</m:t>
            </m:r>
          </m:e>
        </m:d>
        <m:r>
          <w:rPr>
            <w:rStyle w:val="Heading2Char"/>
            <w:rFonts w:ascii="Cambria Math" w:hAnsi="Cambria Math" w:cs="Times New Roman"/>
            <w:sz w:val="24"/>
            <w:szCs w:val="24"/>
          </w:rPr>
          <m:t>-1)/(n-1)</m:t>
        </m:r>
      </m:oMath>
      <w:r w:rsidRPr="007B1A3D">
        <w:rPr>
          <w:rStyle w:val="Heading2Char"/>
          <w:rFonts w:ascii="Times New Roman" w:hAnsi="Times New Roman" w:cs="Times New Roman"/>
          <w:sz w:val="24"/>
          <w:szCs w:val="24"/>
        </w:rPr>
        <w:t xml:space="preserve"> (eq.1)</w:t>
      </w:r>
    </w:p>
    <w:p w14:paraId="025FF407" w14:textId="77777777" w:rsidR="007B1A3D" w:rsidRPr="007B1A3D" w:rsidRDefault="007B1A3D" w:rsidP="007B1A3D">
      <w:pPr>
        <w:pStyle w:val="paraauthor-contributions"/>
        <w:spacing w:line="360" w:lineRule="auto"/>
        <w:rPr>
          <w:rStyle w:val="Heading2Char"/>
          <w:rFonts w:ascii="Times New Roman" w:hAnsi="Times New Roman" w:cs="Times New Roman"/>
          <w:b/>
          <w:sz w:val="24"/>
          <w:szCs w:val="24"/>
        </w:rPr>
      </w:pPr>
      <w:r w:rsidRPr="007B1A3D">
        <w:rPr>
          <w:rStyle w:val="Heading2Char"/>
          <w:rFonts w:ascii="Times New Roman" w:hAnsi="Times New Roman" w:cs="Times New Roman"/>
          <w:sz w:val="24"/>
          <w:szCs w:val="24"/>
        </w:rPr>
        <w:t>Where Tr(P) denotes the Trace of the matrix and P [</w:t>
      </w:r>
      <m:oMath>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p</m:t>
            </m:r>
          </m:e>
          <m:sub>
            <m:r>
              <w:rPr>
                <w:rStyle w:val="Heading2Char"/>
                <w:rFonts w:ascii="Cambria Math" w:hAnsi="Cambria Math" w:cs="Times New Roman"/>
                <w:sz w:val="24"/>
                <w:szCs w:val="24"/>
              </w:rPr>
              <m:t>ij</m:t>
            </m:r>
          </m:sub>
        </m:sSub>
      </m:oMath>
      <w:r w:rsidRPr="007B1A3D">
        <w:rPr>
          <w:rStyle w:val="Heading2Char"/>
          <w:rFonts w:ascii="Times New Roman" w:hAnsi="Times New Roman" w:cs="Times New Roman"/>
          <w:sz w:val="24"/>
          <w:szCs w:val="24"/>
        </w:rPr>
        <w:t xml:space="preserve">] is the matrix whose elements </w:t>
      </w:r>
      <m:oMath>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p</m:t>
            </m:r>
          </m:e>
          <m:sub>
            <m:r>
              <w:rPr>
                <w:rStyle w:val="Heading2Char"/>
                <w:rFonts w:ascii="Cambria Math" w:hAnsi="Cambria Math" w:cs="Times New Roman"/>
                <w:sz w:val="24"/>
                <w:szCs w:val="24"/>
              </w:rPr>
              <m:t>ij</m:t>
            </m:r>
          </m:sub>
        </m:sSub>
      </m:oMath>
      <w:r w:rsidRPr="007B1A3D">
        <w:rPr>
          <w:rStyle w:val="Heading2Char"/>
          <w:rFonts w:ascii="Times New Roman" w:hAnsi="Times New Roman" w:cs="Times New Roman"/>
          <w:sz w:val="24"/>
          <w:szCs w:val="24"/>
        </w:rPr>
        <w:t xml:space="preserve"> represent the proportion of total contacts of age group i with age group j. The elements are computed by the equation:</w:t>
      </w:r>
    </w:p>
    <w:p w14:paraId="36215363" w14:textId="77777777" w:rsidR="007B1A3D" w:rsidRPr="007B1A3D" w:rsidRDefault="005520D5" w:rsidP="007B1A3D">
      <w:pPr>
        <w:pStyle w:val="paraauthor-contributions"/>
        <w:spacing w:line="360" w:lineRule="auto"/>
        <w:rPr>
          <w:rStyle w:val="Heading2Char"/>
          <w:rFonts w:ascii="Times New Roman" w:hAnsi="Times New Roman" w:cs="Times New Roman"/>
          <w:b/>
          <w:bCs/>
          <w:sz w:val="24"/>
          <w:szCs w:val="24"/>
        </w:rPr>
      </w:pPr>
      <m:oMath>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p</m:t>
            </m:r>
          </m:e>
          <m:sub>
            <m:r>
              <w:rPr>
                <w:rStyle w:val="Heading2Char"/>
                <w:rFonts w:ascii="Cambria Math" w:hAnsi="Cambria Math" w:cs="Times New Roman"/>
                <w:sz w:val="24"/>
                <w:szCs w:val="24"/>
              </w:rPr>
              <m:t>ij</m:t>
            </m:r>
          </m:sub>
        </m:sSub>
        <m:r>
          <w:rPr>
            <w:rStyle w:val="Heading2Char"/>
            <w:rFonts w:ascii="Cambria Math" w:hAnsi="Cambria Math" w:cs="Times New Roman"/>
            <w:sz w:val="24"/>
            <w:szCs w:val="24"/>
          </w:rPr>
          <m:t>=</m:t>
        </m:r>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K</m:t>
            </m:r>
          </m:e>
          <m:sub>
            <m:r>
              <w:rPr>
                <w:rStyle w:val="Heading2Char"/>
                <w:rFonts w:ascii="Cambria Math" w:hAnsi="Cambria Math" w:cs="Times New Roman"/>
                <w:sz w:val="24"/>
                <w:szCs w:val="24"/>
              </w:rPr>
              <m:t>ij</m:t>
            </m:r>
          </m:sub>
        </m:sSub>
        <m:r>
          <w:rPr>
            <w:rStyle w:val="Heading2Char"/>
            <w:rFonts w:ascii="Cambria Math" w:hAnsi="Cambria Math" w:cs="Times New Roman"/>
            <w:sz w:val="24"/>
            <w:szCs w:val="24"/>
          </w:rPr>
          <m:t>/</m:t>
        </m:r>
        <m:nary>
          <m:naryPr>
            <m:chr m:val="∑"/>
            <m:limLoc m:val="subSup"/>
            <m:ctrlPr>
              <w:rPr>
                <w:rStyle w:val="Heading2Char"/>
                <w:rFonts w:ascii="Cambria Math" w:hAnsi="Cambria Math" w:cs="Times New Roman"/>
                <w:i/>
                <w:sz w:val="24"/>
                <w:szCs w:val="24"/>
              </w:rPr>
            </m:ctrlPr>
          </m:naryPr>
          <m:sub>
            <m:r>
              <w:rPr>
                <w:rStyle w:val="Heading2Char"/>
                <w:rFonts w:ascii="Cambria Math" w:hAnsi="Cambria Math" w:cs="Times New Roman"/>
                <w:sz w:val="24"/>
                <w:szCs w:val="24"/>
              </w:rPr>
              <m:t>j</m:t>
            </m:r>
          </m:sub>
          <m:sup>
            <m:r>
              <w:rPr>
                <w:rStyle w:val="Heading2Char"/>
                <w:rFonts w:ascii="Cambria Math" w:hAnsi="Cambria Math" w:cs="Times New Roman"/>
                <w:sz w:val="24"/>
                <w:szCs w:val="24"/>
              </w:rPr>
              <m:t>n</m:t>
            </m:r>
          </m:sup>
          <m:e>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K</m:t>
                </m:r>
              </m:e>
              <m:sub>
                <m:r>
                  <w:rPr>
                    <w:rStyle w:val="Heading2Char"/>
                    <w:rFonts w:ascii="Cambria Math" w:hAnsi="Cambria Math" w:cs="Times New Roman"/>
                    <w:sz w:val="24"/>
                    <w:szCs w:val="24"/>
                  </w:rPr>
                  <m:t>ij</m:t>
                </m:r>
              </m:sub>
            </m:sSub>
          </m:e>
        </m:nary>
        <m:r>
          <w:rPr>
            <w:rStyle w:val="Heading2Char"/>
            <w:rFonts w:ascii="Cambria Math" w:hAnsi="Cambria Math" w:cs="Times New Roman"/>
            <w:sz w:val="24"/>
            <w:szCs w:val="24"/>
          </w:rPr>
          <m:t xml:space="preserve"> </m:t>
        </m:r>
      </m:oMath>
      <w:r w:rsidR="007B1A3D" w:rsidRPr="007B1A3D">
        <w:rPr>
          <w:rStyle w:val="Heading2Char"/>
          <w:rFonts w:ascii="Times New Roman" w:hAnsi="Times New Roman" w:cs="Times New Roman"/>
          <w:sz w:val="24"/>
          <w:szCs w:val="24"/>
        </w:rPr>
        <w:t>(eq.2)</w:t>
      </w:r>
    </w:p>
    <w:p w14:paraId="3788C234" w14:textId="2444D249" w:rsidR="007B1A3D" w:rsidRPr="007B1A3D" w:rsidRDefault="007B1A3D" w:rsidP="007B1A3D">
      <w:pPr>
        <w:pStyle w:val="paraauthor-contributions"/>
        <w:spacing w:line="360" w:lineRule="auto"/>
        <w:rPr>
          <w:rStyle w:val="Heading2Char"/>
          <w:rFonts w:ascii="Times New Roman" w:hAnsi="Times New Roman" w:cs="Times New Roman"/>
          <w:b/>
          <w:sz w:val="24"/>
          <w:szCs w:val="24"/>
        </w:rPr>
      </w:pPr>
      <w:r w:rsidRPr="007B1A3D">
        <w:rPr>
          <w:rStyle w:val="Heading2Char"/>
          <w:rFonts w:ascii="Times New Roman" w:hAnsi="Times New Roman" w:cs="Times New Roman"/>
          <w:sz w:val="24"/>
          <w:szCs w:val="24"/>
        </w:rPr>
        <w:t xml:space="preserve">Where </w:t>
      </w:r>
      <m:oMath>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K</m:t>
            </m:r>
          </m:e>
          <m:sub>
            <m:r>
              <w:rPr>
                <w:rStyle w:val="Heading2Char"/>
                <w:rFonts w:ascii="Cambria Math" w:hAnsi="Cambria Math" w:cs="Times New Roman"/>
                <w:sz w:val="24"/>
                <w:szCs w:val="24"/>
              </w:rPr>
              <m:t>ij</m:t>
            </m:r>
          </m:sub>
        </m:sSub>
      </m:oMath>
      <w:r w:rsidRPr="007B1A3D">
        <w:rPr>
          <w:rStyle w:val="Heading2Char"/>
          <w:rFonts w:ascii="Times New Roman" w:hAnsi="Times New Roman" w:cs="Times New Roman"/>
          <w:sz w:val="24"/>
          <w:szCs w:val="24"/>
        </w:rPr>
        <w:t xml:space="preserve"> is the total contacts of age group i with age group j, </w:t>
      </w:r>
      <m:oMath>
        <m:nary>
          <m:naryPr>
            <m:chr m:val="∑"/>
            <m:limLoc m:val="subSup"/>
            <m:ctrlPr>
              <w:rPr>
                <w:rStyle w:val="Heading2Char"/>
                <w:rFonts w:ascii="Cambria Math" w:hAnsi="Cambria Math" w:cs="Times New Roman"/>
                <w:i/>
                <w:sz w:val="24"/>
                <w:szCs w:val="24"/>
              </w:rPr>
            </m:ctrlPr>
          </m:naryPr>
          <m:sub>
            <m:r>
              <w:rPr>
                <w:rStyle w:val="Heading2Char"/>
                <w:rFonts w:ascii="Cambria Math" w:hAnsi="Cambria Math" w:cs="Times New Roman"/>
                <w:sz w:val="24"/>
                <w:szCs w:val="24"/>
              </w:rPr>
              <m:t>j</m:t>
            </m:r>
          </m:sub>
          <m:sup>
            <m:r>
              <w:rPr>
                <w:rStyle w:val="Heading2Char"/>
                <w:rFonts w:ascii="Cambria Math" w:hAnsi="Cambria Math" w:cs="Times New Roman"/>
                <w:sz w:val="24"/>
                <w:szCs w:val="24"/>
              </w:rPr>
              <m:t>n</m:t>
            </m:r>
          </m:sup>
          <m:e>
            <m:sSub>
              <m:sSubPr>
                <m:ctrlPr>
                  <w:rPr>
                    <w:rStyle w:val="Heading2Char"/>
                    <w:rFonts w:ascii="Cambria Math" w:hAnsi="Cambria Math" w:cs="Times New Roman"/>
                    <w:i/>
                    <w:sz w:val="24"/>
                    <w:szCs w:val="24"/>
                  </w:rPr>
                </m:ctrlPr>
              </m:sSubPr>
              <m:e>
                <m:r>
                  <w:rPr>
                    <w:rStyle w:val="Heading2Char"/>
                    <w:rFonts w:ascii="Cambria Math" w:hAnsi="Cambria Math" w:cs="Times New Roman"/>
                    <w:sz w:val="24"/>
                    <w:szCs w:val="24"/>
                  </w:rPr>
                  <m:t>K</m:t>
                </m:r>
              </m:e>
              <m:sub>
                <m:r>
                  <w:rPr>
                    <w:rStyle w:val="Heading2Char"/>
                    <w:rFonts w:ascii="Cambria Math" w:hAnsi="Cambria Math" w:cs="Times New Roman"/>
                    <w:sz w:val="24"/>
                    <w:szCs w:val="24"/>
                  </w:rPr>
                  <m:t>ij</m:t>
                </m:r>
              </m:sub>
            </m:sSub>
          </m:e>
        </m:nary>
      </m:oMath>
      <w:r w:rsidRPr="007B1A3D">
        <w:rPr>
          <w:rStyle w:val="Heading2Char"/>
          <w:rFonts w:ascii="Times New Roman" w:hAnsi="Times New Roman" w:cs="Times New Roman"/>
          <w:sz w:val="24"/>
          <w:szCs w:val="24"/>
        </w:rPr>
        <w:t xml:space="preserve"> is the total contacts made by age group </w:t>
      </w:r>
      <w:proofErr w:type="spellStart"/>
      <w:r w:rsidRPr="007B1A3D">
        <w:rPr>
          <w:rStyle w:val="Heading2Char"/>
          <w:rFonts w:ascii="Times New Roman" w:hAnsi="Times New Roman" w:cs="Times New Roman"/>
          <w:sz w:val="24"/>
          <w:szCs w:val="24"/>
        </w:rPr>
        <w:t>i</w:t>
      </w:r>
      <w:proofErr w:type="spellEnd"/>
      <w:r w:rsidRPr="007B1A3D">
        <w:rPr>
          <w:rStyle w:val="Heading2Char"/>
          <w:rFonts w:ascii="Times New Roman" w:hAnsi="Times New Roman" w:cs="Times New Roman"/>
          <w:sz w:val="24"/>
          <w:szCs w:val="24"/>
        </w:rPr>
        <w:t xml:space="preserve"> and</w:t>
      </w:r>
      <w:r w:rsidR="00C86996">
        <w:rPr>
          <w:rStyle w:val="Heading2Char"/>
          <w:rFonts w:ascii="Times New Roman" w:hAnsi="Times New Roman" w:cs="Times New Roman"/>
          <w:sz w:val="24"/>
          <w:szCs w:val="24"/>
        </w:rPr>
        <w:t>,</w:t>
      </w:r>
      <w:r w:rsidRPr="007B1A3D">
        <w:rPr>
          <w:rStyle w:val="Heading2Char"/>
          <w:rFonts w:ascii="Times New Roman" w:hAnsi="Times New Roman" w:cs="Times New Roman"/>
          <w:sz w:val="24"/>
          <w:szCs w:val="24"/>
        </w:rPr>
        <w:t xml:space="preserve"> n is the total number of participant age groups. </w:t>
      </w:r>
    </w:p>
    <w:p w14:paraId="239C006B" w14:textId="06C05599" w:rsidR="007B1A3D" w:rsidRDefault="007B1A3D" w:rsidP="007B1A3D">
      <w:pPr>
        <w:autoSpaceDE w:val="0"/>
        <w:autoSpaceDN w:val="0"/>
        <w:adjustRightInd w:val="0"/>
        <w:rPr>
          <w:rStyle w:val="Heading2Char"/>
          <w:rFonts w:ascii="Times New Roman" w:eastAsiaTheme="minorHAnsi" w:hAnsi="Times New Roman" w:cs="Times New Roman"/>
          <w:sz w:val="24"/>
          <w:szCs w:val="24"/>
        </w:rPr>
      </w:pPr>
      <w:r w:rsidRPr="007B1A3D">
        <w:rPr>
          <w:rStyle w:val="Heading2Char"/>
          <w:rFonts w:ascii="Times New Roman" w:eastAsiaTheme="minorHAnsi" w:hAnsi="Times New Roman" w:cs="Times New Roman"/>
          <w:sz w:val="24"/>
          <w:szCs w:val="24"/>
        </w:rPr>
        <w:t xml:space="preserve">The Q index ranges between negative one, corresponding to fully disassortative mixing, and one, under full diagonal dominance, </w:t>
      </w:r>
      <w:r w:rsidR="0076281B" w:rsidRPr="007B1A3D">
        <w:rPr>
          <w:rStyle w:val="Heading2Char"/>
          <w:rFonts w:ascii="Times New Roman" w:eastAsiaTheme="minorHAnsi" w:hAnsi="Times New Roman" w:cs="Times New Roman"/>
          <w:sz w:val="24"/>
          <w:szCs w:val="24"/>
        </w:rPr>
        <w:t>i.e.,</w:t>
      </w:r>
      <w:r w:rsidRPr="007B1A3D">
        <w:rPr>
          <w:rStyle w:val="Heading2Char"/>
          <w:rFonts w:ascii="Times New Roman" w:eastAsiaTheme="minorHAnsi" w:hAnsi="Times New Roman" w:cs="Times New Roman"/>
          <w:sz w:val="24"/>
          <w:szCs w:val="24"/>
        </w:rPr>
        <w:t xml:space="preserve"> fully assortative mixing. A Q index of zero corresponds to proportionate mixing. Therefore, Q represents a measure of departure from proportionate mixing for groups defined on a qualitative scale.</w:t>
      </w:r>
    </w:p>
    <w:p w14:paraId="75396F2D" w14:textId="77777777" w:rsidR="000671FD" w:rsidRPr="007B1A3D" w:rsidRDefault="000671FD" w:rsidP="007B1A3D">
      <w:pPr>
        <w:autoSpaceDE w:val="0"/>
        <w:autoSpaceDN w:val="0"/>
        <w:adjustRightInd w:val="0"/>
        <w:rPr>
          <w:b/>
          <w:sz w:val="24"/>
          <w:szCs w:val="24"/>
        </w:rPr>
      </w:pPr>
    </w:p>
    <w:p w14:paraId="5C3FF1DA" w14:textId="721D0BD5" w:rsidR="004D3200" w:rsidRDefault="003B3CDF" w:rsidP="00D366C3">
      <w:pPr>
        <w:autoSpaceDE w:val="0"/>
        <w:autoSpaceDN w:val="0"/>
        <w:adjustRightInd w:val="0"/>
        <w:rPr>
          <w:bCs/>
          <w:sz w:val="24"/>
          <w:szCs w:val="24"/>
        </w:rPr>
      </w:pPr>
      <w:r w:rsidRPr="000671FD">
        <w:rPr>
          <w:b/>
          <w:sz w:val="24"/>
          <w:szCs w:val="24"/>
        </w:rPr>
        <w:t>S</w:t>
      </w:r>
      <w:r w:rsidR="000A4711" w:rsidRPr="000671FD">
        <w:rPr>
          <w:b/>
          <w:sz w:val="24"/>
          <w:szCs w:val="24"/>
        </w:rPr>
        <w:t>upplementary table</w:t>
      </w:r>
      <w:r w:rsidR="0077064F" w:rsidRPr="000671FD">
        <w:rPr>
          <w:b/>
          <w:sz w:val="24"/>
          <w:szCs w:val="24"/>
        </w:rPr>
        <w:t xml:space="preserve"> 1</w:t>
      </w:r>
      <w:r w:rsidR="0077064F" w:rsidRPr="006C695E">
        <w:rPr>
          <w:bCs/>
          <w:sz w:val="24"/>
          <w:szCs w:val="24"/>
        </w:rPr>
        <w:t xml:space="preserve">: </w:t>
      </w:r>
      <w:r w:rsidR="004D3200" w:rsidRPr="006C695E">
        <w:rPr>
          <w:bCs/>
          <w:sz w:val="24"/>
          <w:szCs w:val="24"/>
        </w:rPr>
        <w:t xml:space="preserve">Numerical values of </w:t>
      </w:r>
      <w:r w:rsidR="00633E66">
        <w:rPr>
          <w:bCs/>
          <w:sz w:val="24"/>
          <w:szCs w:val="24"/>
        </w:rPr>
        <w:t xml:space="preserve">unweighted </w:t>
      </w:r>
      <w:r w:rsidR="004D3200" w:rsidRPr="006C695E">
        <w:rPr>
          <w:bCs/>
          <w:sz w:val="24"/>
          <w:szCs w:val="24"/>
        </w:rPr>
        <w:t>contact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0"/>
        <w:gridCol w:w="817"/>
        <w:gridCol w:w="840"/>
        <w:gridCol w:w="840"/>
        <w:gridCol w:w="840"/>
        <w:gridCol w:w="840"/>
        <w:gridCol w:w="711"/>
      </w:tblGrid>
      <w:tr w:rsidR="00A7559D" w14:paraId="7233A231" w14:textId="5ECDBD7D" w:rsidTr="00A7559D">
        <w:tc>
          <w:tcPr>
            <w:tcW w:w="1264" w:type="dxa"/>
            <w:vMerge w:val="restart"/>
          </w:tcPr>
          <w:p w14:paraId="4971208E" w14:textId="301D9EFC" w:rsidR="008A20B7" w:rsidRDefault="008A20B7" w:rsidP="00320F1D">
            <w:pPr>
              <w:pStyle w:val="NoSpacing"/>
            </w:pPr>
            <w:r>
              <w:t>Age group of contacts</w:t>
            </w:r>
          </w:p>
        </w:tc>
        <w:tc>
          <w:tcPr>
            <w:tcW w:w="840" w:type="dxa"/>
            <w:vAlign w:val="bottom"/>
          </w:tcPr>
          <w:p w14:paraId="13FAD403" w14:textId="0E847179" w:rsidR="008A20B7" w:rsidRDefault="008A20B7" w:rsidP="00320F1D">
            <w:pPr>
              <w:pStyle w:val="NoSpacing"/>
              <w:jc w:val="right"/>
            </w:pPr>
            <w:r>
              <w:t>60+</w:t>
            </w:r>
          </w:p>
        </w:tc>
        <w:tc>
          <w:tcPr>
            <w:tcW w:w="817" w:type="dxa"/>
            <w:vAlign w:val="center"/>
          </w:tcPr>
          <w:p w14:paraId="18A42433" w14:textId="35CC2B39" w:rsidR="008A20B7" w:rsidRDefault="00F60D7B" w:rsidP="00320F1D">
            <w:pPr>
              <w:pStyle w:val="NoSpacing"/>
              <w:jc w:val="center"/>
            </w:pPr>
            <w:r>
              <w:t>-</w:t>
            </w:r>
          </w:p>
        </w:tc>
        <w:tc>
          <w:tcPr>
            <w:tcW w:w="840" w:type="dxa"/>
            <w:vAlign w:val="center"/>
          </w:tcPr>
          <w:p w14:paraId="6C0D7957" w14:textId="2AB81B75" w:rsidR="008A20B7" w:rsidRDefault="00F60D7B" w:rsidP="00320F1D">
            <w:pPr>
              <w:pStyle w:val="NoSpacing"/>
              <w:jc w:val="center"/>
            </w:pPr>
            <w:r>
              <w:t>-</w:t>
            </w:r>
          </w:p>
        </w:tc>
        <w:tc>
          <w:tcPr>
            <w:tcW w:w="840" w:type="dxa"/>
            <w:vAlign w:val="center"/>
          </w:tcPr>
          <w:p w14:paraId="5BF4DD04" w14:textId="5DB3BD76" w:rsidR="008A20B7" w:rsidRDefault="008A20B7" w:rsidP="00320F1D">
            <w:pPr>
              <w:pStyle w:val="NoSpacing"/>
              <w:jc w:val="center"/>
            </w:pPr>
            <w:r>
              <w:t>0.42</w:t>
            </w:r>
          </w:p>
        </w:tc>
        <w:tc>
          <w:tcPr>
            <w:tcW w:w="840" w:type="dxa"/>
            <w:vAlign w:val="center"/>
          </w:tcPr>
          <w:p w14:paraId="5BCFB732" w14:textId="15A7E9DB" w:rsidR="008A20B7" w:rsidRDefault="00D61442" w:rsidP="00320F1D">
            <w:pPr>
              <w:pStyle w:val="NoSpacing"/>
              <w:jc w:val="center"/>
            </w:pPr>
            <w:r>
              <w:t>0.26</w:t>
            </w:r>
          </w:p>
        </w:tc>
        <w:tc>
          <w:tcPr>
            <w:tcW w:w="840" w:type="dxa"/>
            <w:vAlign w:val="center"/>
          </w:tcPr>
          <w:p w14:paraId="4AB3E3B6" w14:textId="102DBCE1" w:rsidR="008A20B7" w:rsidRDefault="00664A16" w:rsidP="00320F1D">
            <w:pPr>
              <w:pStyle w:val="NoSpacing"/>
              <w:jc w:val="center"/>
            </w:pPr>
            <w:r>
              <w:t>0.46</w:t>
            </w:r>
          </w:p>
        </w:tc>
        <w:tc>
          <w:tcPr>
            <w:tcW w:w="711" w:type="dxa"/>
            <w:vAlign w:val="center"/>
          </w:tcPr>
          <w:p w14:paraId="15EB4BAA" w14:textId="6D045459" w:rsidR="008A20B7" w:rsidRDefault="00F60D7B" w:rsidP="00320F1D">
            <w:pPr>
              <w:pStyle w:val="NoSpacing"/>
              <w:jc w:val="center"/>
            </w:pPr>
            <w:r>
              <w:t>1.57</w:t>
            </w:r>
          </w:p>
        </w:tc>
      </w:tr>
      <w:tr w:rsidR="00A7559D" w14:paraId="3477122F" w14:textId="29838726" w:rsidTr="00A7559D">
        <w:tc>
          <w:tcPr>
            <w:tcW w:w="1264" w:type="dxa"/>
            <w:vMerge/>
          </w:tcPr>
          <w:p w14:paraId="41E23347" w14:textId="77777777" w:rsidR="008A20B7" w:rsidRDefault="008A20B7" w:rsidP="00384D59">
            <w:pPr>
              <w:pStyle w:val="NoSpacing"/>
            </w:pPr>
          </w:p>
        </w:tc>
        <w:tc>
          <w:tcPr>
            <w:tcW w:w="840" w:type="dxa"/>
            <w:vAlign w:val="bottom"/>
          </w:tcPr>
          <w:p w14:paraId="1DD5FFD7" w14:textId="22C37473" w:rsidR="008A20B7" w:rsidRDefault="008A20B7" w:rsidP="00384D59">
            <w:pPr>
              <w:pStyle w:val="NoSpacing"/>
              <w:jc w:val="right"/>
            </w:pPr>
            <w:r>
              <w:t>40-59</w:t>
            </w:r>
          </w:p>
        </w:tc>
        <w:tc>
          <w:tcPr>
            <w:tcW w:w="817" w:type="dxa"/>
            <w:vAlign w:val="center"/>
          </w:tcPr>
          <w:p w14:paraId="35C494CD" w14:textId="537BC488" w:rsidR="008A20B7" w:rsidRDefault="00F60D7B" w:rsidP="00384D59">
            <w:pPr>
              <w:pStyle w:val="NoSpacing"/>
              <w:jc w:val="center"/>
            </w:pPr>
            <w:r>
              <w:t>-</w:t>
            </w:r>
          </w:p>
        </w:tc>
        <w:tc>
          <w:tcPr>
            <w:tcW w:w="840" w:type="dxa"/>
            <w:vAlign w:val="center"/>
          </w:tcPr>
          <w:p w14:paraId="518D5111" w14:textId="1F08F5D8" w:rsidR="008A20B7" w:rsidRDefault="00F60D7B" w:rsidP="00384D59">
            <w:pPr>
              <w:pStyle w:val="NoSpacing"/>
              <w:jc w:val="center"/>
            </w:pPr>
            <w:r>
              <w:t>-</w:t>
            </w:r>
          </w:p>
        </w:tc>
        <w:tc>
          <w:tcPr>
            <w:tcW w:w="840" w:type="dxa"/>
            <w:vAlign w:val="center"/>
          </w:tcPr>
          <w:p w14:paraId="356BD5CA" w14:textId="5F498ADF" w:rsidR="008A20B7" w:rsidRDefault="008A20B7" w:rsidP="00384D59">
            <w:pPr>
              <w:pStyle w:val="NoSpacing"/>
              <w:jc w:val="center"/>
            </w:pPr>
            <w:r>
              <w:t>0.96</w:t>
            </w:r>
          </w:p>
        </w:tc>
        <w:tc>
          <w:tcPr>
            <w:tcW w:w="840" w:type="dxa"/>
            <w:vAlign w:val="center"/>
          </w:tcPr>
          <w:p w14:paraId="04F56D58" w14:textId="251D975C" w:rsidR="008A20B7" w:rsidRDefault="007405EA" w:rsidP="00384D59">
            <w:pPr>
              <w:pStyle w:val="NoSpacing"/>
              <w:jc w:val="center"/>
            </w:pPr>
            <w:r>
              <w:t>1.03</w:t>
            </w:r>
          </w:p>
        </w:tc>
        <w:tc>
          <w:tcPr>
            <w:tcW w:w="840" w:type="dxa"/>
            <w:vAlign w:val="center"/>
          </w:tcPr>
          <w:p w14:paraId="56707CF8" w14:textId="524149F5" w:rsidR="008A20B7" w:rsidRDefault="00664A16" w:rsidP="00384D59">
            <w:pPr>
              <w:pStyle w:val="NoSpacing"/>
              <w:jc w:val="center"/>
            </w:pPr>
            <w:r>
              <w:t>2.17</w:t>
            </w:r>
          </w:p>
        </w:tc>
        <w:tc>
          <w:tcPr>
            <w:tcW w:w="711" w:type="dxa"/>
            <w:vAlign w:val="center"/>
          </w:tcPr>
          <w:p w14:paraId="35E47800" w14:textId="50B02071" w:rsidR="008A20B7" w:rsidRDefault="00FB2E05" w:rsidP="00384D59">
            <w:pPr>
              <w:pStyle w:val="NoSpacing"/>
              <w:jc w:val="center"/>
            </w:pPr>
            <w:r>
              <w:t>1.52</w:t>
            </w:r>
          </w:p>
        </w:tc>
      </w:tr>
      <w:tr w:rsidR="00A7559D" w14:paraId="3A0F2BE2" w14:textId="1A67F1E5" w:rsidTr="00A7559D">
        <w:tc>
          <w:tcPr>
            <w:tcW w:w="1264" w:type="dxa"/>
            <w:vMerge/>
          </w:tcPr>
          <w:p w14:paraId="5701519D" w14:textId="77777777" w:rsidR="008A20B7" w:rsidRDefault="008A20B7" w:rsidP="00384D59">
            <w:pPr>
              <w:pStyle w:val="NoSpacing"/>
            </w:pPr>
          </w:p>
        </w:tc>
        <w:tc>
          <w:tcPr>
            <w:tcW w:w="840" w:type="dxa"/>
            <w:vAlign w:val="bottom"/>
          </w:tcPr>
          <w:p w14:paraId="68A4EB3E" w14:textId="736A15D4" w:rsidR="008A20B7" w:rsidRDefault="008A20B7" w:rsidP="00384D59">
            <w:pPr>
              <w:pStyle w:val="NoSpacing"/>
              <w:jc w:val="right"/>
            </w:pPr>
            <w:r>
              <w:t>30-39</w:t>
            </w:r>
          </w:p>
        </w:tc>
        <w:tc>
          <w:tcPr>
            <w:tcW w:w="817" w:type="dxa"/>
            <w:vAlign w:val="center"/>
          </w:tcPr>
          <w:p w14:paraId="19E1A95B" w14:textId="4E2F7D68" w:rsidR="008A20B7" w:rsidRDefault="00F60D7B" w:rsidP="00384D59">
            <w:pPr>
              <w:pStyle w:val="NoSpacing"/>
              <w:jc w:val="center"/>
            </w:pPr>
            <w:r>
              <w:t>-</w:t>
            </w:r>
          </w:p>
        </w:tc>
        <w:tc>
          <w:tcPr>
            <w:tcW w:w="840" w:type="dxa"/>
            <w:vAlign w:val="center"/>
          </w:tcPr>
          <w:p w14:paraId="012AB6E5" w14:textId="0A635037" w:rsidR="008A20B7" w:rsidRDefault="00F60D7B" w:rsidP="00384D59">
            <w:pPr>
              <w:pStyle w:val="NoSpacing"/>
              <w:jc w:val="center"/>
            </w:pPr>
            <w:r>
              <w:t>-</w:t>
            </w:r>
          </w:p>
        </w:tc>
        <w:tc>
          <w:tcPr>
            <w:tcW w:w="840" w:type="dxa"/>
            <w:vAlign w:val="center"/>
          </w:tcPr>
          <w:p w14:paraId="5EB71075" w14:textId="2E9CF78F" w:rsidR="008A20B7" w:rsidRDefault="008A20B7" w:rsidP="00384D59">
            <w:pPr>
              <w:pStyle w:val="NoSpacing"/>
              <w:jc w:val="center"/>
            </w:pPr>
            <w:r>
              <w:t>0.74</w:t>
            </w:r>
          </w:p>
        </w:tc>
        <w:tc>
          <w:tcPr>
            <w:tcW w:w="840" w:type="dxa"/>
            <w:vAlign w:val="center"/>
          </w:tcPr>
          <w:p w14:paraId="2FFF4B39" w14:textId="0ED98894" w:rsidR="008A20B7" w:rsidRDefault="005267EB" w:rsidP="00384D59">
            <w:pPr>
              <w:pStyle w:val="NoSpacing"/>
              <w:jc w:val="center"/>
            </w:pPr>
            <w:r>
              <w:t>1.6</w:t>
            </w:r>
            <w:r w:rsidR="007405EA">
              <w:t>3</w:t>
            </w:r>
          </w:p>
        </w:tc>
        <w:tc>
          <w:tcPr>
            <w:tcW w:w="840" w:type="dxa"/>
            <w:vAlign w:val="center"/>
          </w:tcPr>
          <w:p w14:paraId="6FF58C2A" w14:textId="6A58E609" w:rsidR="008A20B7" w:rsidRDefault="00664A16" w:rsidP="00384D59">
            <w:pPr>
              <w:pStyle w:val="NoSpacing"/>
              <w:jc w:val="center"/>
            </w:pPr>
            <w:r>
              <w:t>0.79</w:t>
            </w:r>
          </w:p>
        </w:tc>
        <w:tc>
          <w:tcPr>
            <w:tcW w:w="711" w:type="dxa"/>
            <w:vAlign w:val="center"/>
          </w:tcPr>
          <w:p w14:paraId="20B7987D" w14:textId="27A5FBAE" w:rsidR="008A20B7" w:rsidRDefault="00FB2E05" w:rsidP="00384D59">
            <w:pPr>
              <w:pStyle w:val="NoSpacing"/>
              <w:jc w:val="center"/>
            </w:pPr>
            <w:r>
              <w:t>0.86</w:t>
            </w:r>
          </w:p>
        </w:tc>
      </w:tr>
      <w:tr w:rsidR="00A7559D" w14:paraId="07D19BC7" w14:textId="23A22E65" w:rsidTr="00A7559D">
        <w:tc>
          <w:tcPr>
            <w:tcW w:w="1264" w:type="dxa"/>
            <w:vMerge/>
          </w:tcPr>
          <w:p w14:paraId="7313440E" w14:textId="77777777" w:rsidR="008A20B7" w:rsidRDefault="008A20B7" w:rsidP="00384D59">
            <w:pPr>
              <w:pStyle w:val="NoSpacing"/>
            </w:pPr>
          </w:p>
        </w:tc>
        <w:tc>
          <w:tcPr>
            <w:tcW w:w="840" w:type="dxa"/>
            <w:vAlign w:val="bottom"/>
          </w:tcPr>
          <w:p w14:paraId="4526CDD0" w14:textId="0E6A8930" w:rsidR="008A20B7" w:rsidRDefault="008A20B7" w:rsidP="00384D59">
            <w:pPr>
              <w:pStyle w:val="NoSpacing"/>
              <w:jc w:val="right"/>
            </w:pPr>
            <w:r>
              <w:t>20-29</w:t>
            </w:r>
          </w:p>
        </w:tc>
        <w:tc>
          <w:tcPr>
            <w:tcW w:w="817" w:type="dxa"/>
            <w:vAlign w:val="center"/>
          </w:tcPr>
          <w:p w14:paraId="7CB280CC" w14:textId="0EEADD1F" w:rsidR="008A20B7" w:rsidRDefault="00F60D7B" w:rsidP="00384D59">
            <w:pPr>
              <w:pStyle w:val="NoSpacing"/>
              <w:jc w:val="center"/>
            </w:pPr>
            <w:r>
              <w:t>-</w:t>
            </w:r>
          </w:p>
        </w:tc>
        <w:tc>
          <w:tcPr>
            <w:tcW w:w="840" w:type="dxa"/>
            <w:vAlign w:val="center"/>
          </w:tcPr>
          <w:p w14:paraId="670402F3" w14:textId="36E500FA" w:rsidR="008A20B7" w:rsidRDefault="00F60D7B" w:rsidP="00384D59">
            <w:pPr>
              <w:pStyle w:val="NoSpacing"/>
              <w:jc w:val="center"/>
            </w:pPr>
            <w:r>
              <w:t>-</w:t>
            </w:r>
          </w:p>
        </w:tc>
        <w:tc>
          <w:tcPr>
            <w:tcW w:w="840" w:type="dxa"/>
            <w:vAlign w:val="center"/>
          </w:tcPr>
          <w:p w14:paraId="1FF21366" w14:textId="06031D6C" w:rsidR="008A20B7" w:rsidRDefault="008A20B7" w:rsidP="00384D59">
            <w:pPr>
              <w:pStyle w:val="NoSpacing"/>
              <w:jc w:val="center"/>
            </w:pPr>
            <w:r>
              <w:t>2.37</w:t>
            </w:r>
          </w:p>
        </w:tc>
        <w:tc>
          <w:tcPr>
            <w:tcW w:w="840" w:type="dxa"/>
            <w:vAlign w:val="center"/>
          </w:tcPr>
          <w:p w14:paraId="24DEF1D8" w14:textId="64BE48DB" w:rsidR="008A20B7" w:rsidRDefault="005267EB" w:rsidP="00384D59">
            <w:pPr>
              <w:pStyle w:val="NoSpacing"/>
              <w:jc w:val="center"/>
            </w:pPr>
            <w:r>
              <w:t>0.72</w:t>
            </w:r>
          </w:p>
        </w:tc>
        <w:tc>
          <w:tcPr>
            <w:tcW w:w="840" w:type="dxa"/>
            <w:vAlign w:val="center"/>
          </w:tcPr>
          <w:p w14:paraId="17F0B161" w14:textId="47730B6B" w:rsidR="008A20B7" w:rsidRDefault="00664A16" w:rsidP="00384D59">
            <w:pPr>
              <w:pStyle w:val="NoSpacing"/>
              <w:jc w:val="center"/>
            </w:pPr>
            <w:r>
              <w:t>0.83</w:t>
            </w:r>
          </w:p>
        </w:tc>
        <w:tc>
          <w:tcPr>
            <w:tcW w:w="711" w:type="dxa"/>
            <w:vAlign w:val="center"/>
          </w:tcPr>
          <w:p w14:paraId="1FDA96E2" w14:textId="15734902" w:rsidR="008A20B7" w:rsidRDefault="00FB2E05" w:rsidP="00384D59">
            <w:pPr>
              <w:pStyle w:val="NoSpacing"/>
              <w:jc w:val="center"/>
            </w:pPr>
            <w:r>
              <w:t>0.72</w:t>
            </w:r>
          </w:p>
        </w:tc>
      </w:tr>
      <w:tr w:rsidR="00A7559D" w14:paraId="1E181DDE" w14:textId="16055D70" w:rsidTr="00A7559D">
        <w:tc>
          <w:tcPr>
            <w:tcW w:w="1264" w:type="dxa"/>
            <w:vMerge/>
          </w:tcPr>
          <w:p w14:paraId="0F51C3FD" w14:textId="77777777" w:rsidR="008A20B7" w:rsidRDefault="008A20B7" w:rsidP="00384D59">
            <w:pPr>
              <w:pStyle w:val="NoSpacing"/>
            </w:pPr>
          </w:p>
        </w:tc>
        <w:tc>
          <w:tcPr>
            <w:tcW w:w="840" w:type="dxa"/>
            <w:vAlign w:val="bottom"/>
          </w:tcPr>
          <w:p w14:paraId="4ED87835" w14:textId="53F50137" w:rsidR="008A20B7" w:rsidRDefault="008A20B7" w:rsidP="00384D59">
            <w:pPr>
              <w:pStyle w:val="NoSpacing"/>
              <w:jc w:val="right"/>
            </w:pPr>
            <w:r>
              <w:t>10-19</w:t>
            </w:r>
          </w:p>
        </w:tc>
        <w:tc>
          <w:tcPr>
            <w:tcW w:w="817" w:type="dxa"/>
            <w:vAlign w:val="center"/>
          </w:tcPr>
          <w:p w14:paraId="6188650A" w14:textId="633195AC" w:rsidR="008A20B7" w:rsidRDefault="00F60D7B" w:rsidP="00384D59">
            <w:pPr>
              <w:pStyle w:val="NoSpacing"/>
              <w:jc w:val="center"/>
            </w:pPr>
            <w:r>
              <w:t>-</w:t>
            </w:r>
          </w:p>
        </w:tc>
        <w:tc>
          <w:tcPr>
            <w:tcW w:w="840" w:type="dxa"/>
            <w:vAlign w:val="center"/>
          </w:tcPr>
          <w:p w14:paraId="48991E07" w14:textId="24499BA6" w:rsidR="008A20B7" w:rsidRDefault="00F60D7B" w:rsidP="00384D59">
            <w:pPr>
              <w:pStyle w:val="NoSpacing"/>
              <w:jc w:val="center"/>
            </w:pPr>
            <w:r>
              <w:t>-</w:t>
            </w:r>
          </w:p>
        </w:tc>
        <w:tc>
          <w:tcPr>
            <w:tcW w:w="840" w:type="dxa"/>
            <w:vAlign w:val="center"/>
          </w:tcPr>
          <w:p w14:paraId="3521D3E0" w14:textId="365B772D" w:rsidR="008A20B7" w:rsidRDefault="008A20B7" w:rsidP="00384D59">
            <w:pPr>
              <w:pStyle w:val="NoSpacing"/>
              <w:jc w:val="center"/>
            </w:pPr>
            <w:r>
              <w:t>0.16</w:t>
            </w:r>
          </w:p>
        </w:tc>
        <w:tc>
          <w:tcPr>
            <w:tcW w:w="840" w:type="dxa"/>
            <w:vAlign w:val="center"/>
          </w:tcPr>
          <w:p w14:paraId="6DCA1057" w14:textId="1E757DAE" w:rsidR="008A20B7" w:rsidRDefault="005267EB" w:rsidP="00384D59">
            <w:pPr>
              <w:pStyle w:val="NoSpacing"/>
              <w:jc w:val="center"/>
            </w:pPr>
            <w:r>
              <w:t>0.11</w:t>
            </w:r>
          </w:p>
        </w:tc>
        <w:tc>
          <w:tcPr>
            <w:tcW w:w="840" w:type="dxa"/>
            <w:vAlign w:val="center"/>
          </w:tcPr>
          <w:p w14:paraId="7BE1BCE2" w14:textId="030BDD18" w:rsidR="008A20B7" w:rsidRDefault="00D61442" w:rsidP="00384D59">
            <w:pPr>
              <w:pStyle w:val="NoSpacing"/>
              <w:jc w:val="center"/>
            </w:pPr>
            <w:r>
              <w:t>0.87</w:t>
            </w:r>
          </w:p>
        </w:tc>
        <w:tc>
          <w:tcPr>
            <w:tcW w:w="711" w:type="dxa"/>
            <w:vAlign w:val="center"/>
          </w:tcPr>
          <w:p w14:paraId="66DE5891" w14:textId="20DFD40C" w:rsidR="008A20B7" w:rsidRDefault="00035577" w:rsidP="00384D59">
            <w:pPr>
              <w:pStyle w:val="NoSpacing"/>
              <w:jc w:val="center"/>
            </w:pPr>
            <w:r>
              <w:t>0.45</w:t>
            </w:r>
          </w:p>
        </w:tc>
      </w:tr>
      <w:tr w:rsidR="00A7559D" w14:paraId="64DFD9F6" w14:textId="4E6089F0" w:rsidTr="00A7559D">
        <w:tc>
          <w:tcPr>
            <w:tcW w:w="1264" w:type="dxa"/>
            <w:vMerge/>
          </w:tcPr>
          <w:p w14:paraId="1E3E998E" w14:textId="77777777" w:rsidR="008A20B7" w:rsidRDefault="008A20B7" w:rsidP="00384D59">
            <w:pPr>
              <w:pStyle w:val="NoSpacing"/>
            </w:pPr>
          </w:p>
        </w:tc>
        <w:tc>
          <w:tcPr>
            <w:tcW w:w="840" w:type="dxa"/>
            <w:vAlign w:val="bottom"/>
          </w:tcPr>
          <w:p w14:paraId="62959023" w14:textId="00C67A1D" w:rsidR="008A20B7" w:rsidRDefault="008A20B7" w:rsidP="00384D59">
            <w:pPr>
              <w:pStyle w:val="NoSpacing"/>
              <w:jc w:val="right"/>
            </w:pPr>
            <w:r>
              <w:t>0-9</w:t>
            </w:r>
          </w:p>
        </w:tc>
        <w:tc>
          <w:tcPr>
            <w:tcW w:w="817" w:type="dxa"/>
            <w:vAlign w:val="center"/>
          </w:tcPr>
          <w:p w14:paraId="1EC7675B" w14:textId="0047D628" w:rsidR="008A20B7" w:rsidRDefault="00F60D7B" w:rsidP="00384D59">
            <w:pPr>
              <w:pStyle w:val="NoSpacing"/>
              <w:jc w:val="center"/>
            </w:pPr>
            <w:r>
              <w:t>-</w:t>
            </w:r>
          </w:p>
        </w:tc>
        <w:tc>
          <w:tcPr>
            <w:tcW w:w="840" w:type="dxa"/>
            <w:vAlign w:val="center"/>
          </w:tcPr>
          <w:p w14:paraId="62D4E353" w14:textId="5EEF7ADF" w:rsidR="008A20B7" w:rsidRDefault="00F60D7B" w:rsidP="00384D59">
            <w:pPr>
              <w:pStyle w:val="NoSpacing"/>
              <w:jc w:val="center"/>
            </w:pPr>
            <w:r>
              <w:t>-</w:t>
            </w:r>
          </w:p>
        </w:tc>
        <w:tc>
          <w:tcPr>
            <w:tcW w:w="840" w:type="dxa"/>
            <w:vAlign w:val="center"/>
          </w:tcPr>
          <w:p w14:paraId="1C21DC1E" w14:textId="6A52FDEF" w:rsidR="008A20B7" w:rsidRDefault="008A20B7" w:rsidP="00384D59">
            <w:pPr>
              <w:pStyle w:val="NoSpacing"/>
              <w:jc w:val="center"/>
            </w:pPr>
            <w:r>
              <w:t>0.07</w:t>
            </w:r>
          </w:p>
        </w:tc>
        <w:tc>
          <w:tcPr>
            <w:tcW w:w="840" w:type="dxa"/>
            <w:vAlign w:val="center"/>
          </w:tcPr>
          <w:p w14:paraId="5A063321" w14:textId="3BB8046A" w:rsidR="008A20B7" w:rsidRDefault="00934D27" w:rsidP="00384D59">
            <w:pPr>
              <w:pStyle w:val="NoSpacing"/>
              <w:jc w:val="center"/>
            </w:pPr>
            <w:r>
              <w:t>0.70</w:t>
            </w:r>
          </w:p>
        </w:tc>
        <w:tc>
          <w:tcPr>
            <w:tcW w:w="840" w:type="dxa"/>
            <w:vAlign w:val="center"/>
          </w:tcPr>
          <w:p w14:paraId="3AE456B9" w14:textId="115A0221" w:rsidR="008A20B7" w:rsidRDefault="00D61442" w:rsidP="00384D59">
            <w:pPr>
              <w:pStyle w:val="NoSpacing"/>
              <w:jc w:val="center"/>
            </w:pPr>
            <w:r>
              <w:t>0.70</w:t>
            </w:r>
          </w:p>
        </w:tc>
        <w:tc>
          <w:tcPr>
            <w:tcW w:w="711" w:type="dxa"/>
            <w:vAlign w:val="center"/>
          </w:tcPr>
          <w:p w14:paraId="6898908E" w14:textId="64B47F52" w:rsidR="008A20B7" w:rsidRDefault="00035577" w:rsidP="00384D59">
            <w:pPr>
              <w:pStyle w:val="NoSpacing"/>
              <w:jc w:val="center"/>
            </w:pPr>
            <w:r>
              <w:t>0.14</w:t>
            </w:r>
          </w:p>
        </w:tc>
      </w:tr>
      <w:tr w:rsidR="00A7559D" w14:paraId="3264D1CB" w14:textId="215FC2F0" w:rsidTr="00A7559D">
        <w:tc>
          <w:tcPr>
            <w:tcW w:w="2104" w:type="dxa"/>
            <w:gridSpan w:val="2"/>
            <w:vMerge w:val="restart"/>
          </w:tcPr>
          <w:p w14:paraId="7E242CEF" w14:textId="77777777" w:rsidR="008A20B7" w:rsidRDefault="008A20B7" w:rsidP="00320F1D">
            <w:pPr>
              <w:pStyle w:val="NoSpacing"/>
            </w:pPr>
          </w:p>
        </w:tc>
        <w:tc>
          <w:tcPr>
            <w:tcW w:w="817" w:type="dxa"/>
            <w:vAlign w:val="center"/>
          </w:tcPr>
          <w:p w14:paraId="4CDCC396" w14:textId="1FCA2242" w:rsidR="008A20B7" w:rsidRDefault="008A20B7" w:rsidP="00320F1D">
            <w:pPr>
              <w:pStyle w:val="NoSpacing"/>
              <w:jc w:val="center"/>
            </w:pPr>
            <w:r>
              <w:t>0-9</w:t>
            </w:r>
          </w:p>
        </w:tc>
        <w:tc>
          <w:tcPr>
            <w:tcW w:w="840" w:type="dxa"/>
            <w:vAlign w:val="center"/>
          </w:tcPr>
          <w:p w14:paraId="4C482796" w14:textId="2C304BD0" w:rsidR="008A20B7" w:rsidRDefault="008A20B7" w:rsidP="00320F1D">
            <w:pPr>
              <w:pStyle w:val="NoSpacing"/>
              <w:jc w:val="center"/>
            </w:pPr>
            <w:r>
              <w:t>10-19</w:t>
            </w:r>
          </w:p>
        </w:tc>
        <w:tc>
          <w:tcPr>
            <w:tcW w:w="840" w:type="dxa"/>
            <w:vAlign w:val="center"/>
          </w:tcPr>
          <w:p w14:paraId="07237405" w14:textId="1C362FBC" w:rsidR="008A20B7" w:rsidRDefault="008A20B7" w:rsidP="00320F1D">
            <w:pPr>
              <w:pStyle w:val="NoSpacing"/>
              <w:jc w:val="center"/>
            </w:pPr>
            <w:r>
              <w:t>20-29</w:t>
            </w:r>
          </w:p>
        </w:tc>
        <w:tc>
          <w:tcPr>
            <w:tcW w:w="840" w:type="dxa"/>
            <w:vAlign w:val="center"/>
          </w:tcPr>
          <w:p w14:paraId="7626A513" w14:textId="01BDC3D5" w:rsidR="008A20B7" w:rsidRDefault="008A20B7" w:rsidP="00320F1D">
            <w:pPr>
              <w:pStyle w:val="NoSpacing"/>
              <w:jc w:val="center"/>
            </w:pPr>
            <w:r>
              <w:t>30-39</w:t>
            </w:r>
          </w:p>
        </w:tc>
        <w:tc>
          <w:tcPr>
            <w:tcW w:w="840" w:type="dxa"/>
            <w:vAlign w:val="center"/>
          </w:tcPr>
          <w:p w14:paraId="4397D21F" w14:textId="0D2BA130" w:rsidR="008A20B7" w:rsidRDefault="008A20B7" w:rsidP="00320F1D">
            <w:pPr>
              <w:pStyle w:val="NoSpacing"/>
              <w:jc w:val="center"/>
            </w:pPr>
            <w:r>
              <w:t>40-59</w:t>
            </w:r>
          </w:p>
        </w:tc>
        <w:tc>
          <w:tcPr>
            <w:tcW w:w="711" w:type="dxa"/>
            <w:vAlign w:val="center"/>
          </w:tcPr>
          <w:p w14:paraId="71C63179" w14:textId="4211012B" w:rsidR="008A20B7" w:rsidRDefault="00664A16" w:rsidP="00320F1D">
            <w:pPr>
              <w:pStyle w:val="NoSpacing"/>
              <w:jc w:val="center"/>
            </w:pPr>
            <w:r>
              <w:t>60+</w:t>
            </w:r>
          </w:p>
        </w:tc>
      </w:tr>
      <w:tr w:rsidR="008A20B7" w14:paraId="63C7361B" w14:textId="3FCB3577" w:rsidTr="00693CEF">
        <w:tc>
          <w:tcPr>
            <w:tcW w:w="2104" w:type="dxa"/>
            <w:gridSpan w:val="2"/>
            <w:vMerge/>
          </w:tcPr>
          <w:p w14:paraId="0D1FFD37" w14:textId="77777777" w:rsidR="008A20B7" w:rsidRDefault="008A20B7" w:rsidP="00384D59">
            <w:pPr>
              <w:pStyle w:val="NoSpacing"/>
            </w:pPr>
          </w:p>
        </w:tc>
        <w:tc>
          <w:tcPr>
            <w:tcW w:w="4177" w:type="dxa"/>
            <w:gridSpan w:val="5"/>
          </w:tcPr>
          <w:p w14:paraId="68B7871C" w14:textId="5C92C1D6" w:rsidR="008A20B7" w:rsidRDefault="008A20B7" w:rsidP="00320F1D">
            <w:pPr>
              <w:pStyle w:val="NoSpacing"/>
              <w:jc w:val="center"/>
            </w:pPr>
            <w:r>
              <w:t>Age group of participants</w:t>
            </w:r>
          </w:p>
        </w:tc>
        <w:tc>
          <w:tcPr>
            <w:tcW w:w="711" w:type="dxa"/>
          </w:tcPr>
          <w:p w14:paraId="71CEE979" w14:textId="77777777" w:rsidR="008A20B7" w:rsidRDefault="008A20B7" w:rsidP="00320F1D">
            <w:pPr>
              <w:pStyle w:val="NoSpacing"/>
            </w:pPr>
          </w:p>
        </w:tc>
      </w:tr>
      <w:tr w:rsidR="00070288" w14:paraId="7D79E9D1" w14:textId="77777777" w:rsidTr="00A7559D">
        <w:tc>
          <w:tcPr>
            <w:tcW w:w="2104" w:type="dxa"/>
            <w:gridSpan w:val="2"/>
          </w:tcPr>
          <w:p w14:paraId="1EE078D8" w14:textId="77777777" w:rsidR="00070288" w:rsidRDefault="00070288">
            <w:pPr>
              <w:pStyle w:val="NoSpacing"/>
            </w:pPr>
          </w:p>
        </w:tc>
        <w:tc>
          <w:tcPr>
            <w:tcW w:w="4177" w:type="dxa"/>
            <w:gridSpan w:val="5"/>
          </w:tcPr>
          <w:p w14:paraId="2488A8D3" w14:textId="77777777" w:rsidR="00070288" w:rsidRDefault="00070288" w:rsidP="00320F1D">
            <w:pPr>
              <w:pStyle w:val="NoSpacing"/>
              <w:jc w:val="center"/>
            </w:pPr>
          </w:p>
        </w:tc>
        <w:tc>
          <w:tcPr>
            <w:tcW w:w="711" w:type="dxa"/>
          </w:tcPr>
          <w:p w14:paraId="29C17388" w14:textId="77777777" w:rsidR="00070288" w:rsidRDefault="00070288" w:rsidP="00320F1D">
            <w:pPr>
              <w:pStyle w:val="NoSpacing"/>
            </w:pPr>
          </w:p>
        </w:tc>
      </w:tr>
    </w:tbl>
    <w:p w14:paraId="6AE751D3" w14:textId="77777777" w:rsidR="00070288" w:rsidRDefault="00070288" w:rsidP="00D366C3">
      <w:pPr>
        <w:autoSpaceDE w:val="0"/>
        <w:autoSpaceDN w:val="0"/>
        <w:adjustRightInd w:val="0"/>
        <w:rPr>
          <w:bCs/>
          <w:sz w:val="24"/>
          <w:szCs w:val="24"/>
        </w:rPr>
      </w:pPr>
    </w:p>
    <w:p w14:paraId="21490886" w14:textId="2C9A5F0F" w:rsidR="00F71FB8" w:rsidRDefault="00F71FB8" w:rsidP="00F71FB8">
      <w:pPr>
        <w:autoSpaceDE w:val="0"/>
        <w:autoSpaceDN w:val="0"/>
        <w:adjustRightInd w:val="0"/>
        <w:rPr>
          <w:bCs/>
          <w:sz w:val="24"/>
          <w:szCs w:val="24"/>
        </w:rPr>
      </w:pPr>
      <w:r w:rsidRPr="000671FD">
        <w:rPr>
          <w:b/>
          <w:sz w:val="24"/>
          <w:szCs w:val="24"/>
        </w:rPr>
        <w:t>S</w:t>
      </w:r>
      <w:r w:rsidR="000A4711" w:rsidRPr="000671FD">
        <w:rPr>
          <w:b/>
          <w:sz w:val="24"/>
          <w:szCs w:val="24"/>
        </w:rPr>
        <w:t>upplementary table</w:t>
      </w:r>
      <w:r w:rsidRPr="000671FD">
        <w:rPr>
          <w:b/>
          <w:sz w:val="24"/>
          <w:szCs w:val="24"/>
        </w:rPr>
        <w:t xml:space="preserve"> 2</w:t>
      </w:r>
      <w:r w:rsidRPr="006C695E">
        <w:rPr>
          <w:bCs/>
          <w:sz w:val="24"/>
          <w:szCs w:val="24"/>
        </w:rPr>
        <w:t xml:space="preserve">: Numerical values of </w:t>
      </w:r>
      <w:r>
        <w:rPr>
          <w:bCs/>
          <w:sz w:val="24"/>
          <w:szCs w:val="24"/>
        </w:rPr>
        <w:t xml:space="preserve">weighted </w:t>
      </w:r>
      <w:r w:rsidRPr="006C695E">
        <w:rPr>
          <w:bCs/>
          <w:sz w:val="24"/>
          <w:szCs w:val="24"/>
        </w:rPr>
        <w:t>contact matrix</w:t>
      </w:r>
      <w:r w:rsidR="00741984">
        <w:rPr>
          <w:bCs/>
          <w:sz w:val="24"/>
          <w:szCs w:val="24"/>
        </w:rPr>
        <w:t xml:space="preserve"> adjusted for symmetry.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0"/>
        <w:gridCol w:w="817"/>
        <w:gridCol w:w="840"/>
        <w:gridCol w:w="840"/>
        <w:gridCol w:w="840"/>
        <w:gridCol w:w="840"/>
        <w:gridCol w:w="711"/>
      </w:tblGrid>
      <w:tr w:rsidR="00F71FB8" w14:paraId="2380F2FB" w14:textId="77777777" w:rsidTr="000A4711">
        <w:tc>
          <w:tcPr>
            <w:tcW w:w="1264" w:type="dxa"/>
            <w:vMerge w:val="restart"/>
          </w:tcPr>
          <w:p w14:paraId="09D8AF8F" w14:textId="77777777" w:rsidR="00F71FB8" w:rsidRDefault="00F71FB8" w:rsidP="007B0FB6">
            <w:pPr>
              <w:pStyle w:val="NoSpacing"/>
            </w:pPr>
            <w:r>
              <w:lastRenderedPageBreak/>
              <w:t>Age group of contacts</w:t>
            </w:r>
          </w:p>
        </w:tc>
        <w:tc>
          <w:tcPr>
            <w:tcW w:w="840" w:type="dxa"/>
            <w:vAlign w:val="bottom"/>
          </w:tcPr>
          <w:p w14:paraId="58D3C13D" w14:textId="77777777" w:rsidR="00F71FB8" w:rsidRDefault="00F71FB8" w:rsidP="000C0E54">
            <w:pPr>
              <w:pStyle w:val="NoSpacing"/>
              <w:jc w:val="right"/>
            </w:pPr>
            <w:r>
              <w:t>60+</w:t>
            </w:r>
          </w:p>
        </w:tc>
        <w:tc>
          <w:tcPr>
            <w:tcW w:w="817" w:type="dxa"/>
            <w:vAlign w:val="center"/>
          </w:tcPr>
          <w:p w14:paraId="4EA91527" w14:textId="77777777" w:rsidR="00F71FB8" w:rsidRDefault="00F71FB8" w:rsidP="000C0E54">
            <w:pPr>
              <w:pStyle w:val="NoSpacing"/>
              <w:jc w:val="center"/>
            </w:pPr>
            <w:r>
              <w:t>-</w:t>
            </w:r>
          </w:p>
        </w:tc>
        <w:tc>
          <w:tcPr>
            <w:tcW w:w="840" w:type="dxa"/>
            <w:vAlign w:val="center"/>
          </w:tcPr>
          <w:p w14:paraId="479D6AC2" w14:textId="77777777" w:rsidR="00F71FB8" w:rsidRDefault="00F71FB8">
            <w:pPr>
              <w:pStyle w:val="NoSpacing"/>
              <w:jc w:val="center"/>
            </w:pPr>
            <w:r>
              <w:t>-</w:t>
            </w:r>
          </w:p>
        </w:tc>
        <w:tc>
          <w:tcPr>
            <w:tcW w:w="840" w:type="dxa"/>
            <w:vAlign w:val="center"/>
          </w:tcPr>
          <w:p w14:paraId="7D157C66" w14:textId="7B2BA94A" w:rsidR="00F71FB8" w:rsidRDefault="000866E8">
            <w:pPr>
              <w:pStyle w:val="NoSpacing"/>
              <w:jc w:val="center"/>
            </w:pPr>
            <w:r>
              <w:t>0.45</w:t>
            </w:r>
          </w:p>
        </w:tc>
        <w:tc>
          <w:tcPr>
            <w:tcW w:w="840" w:type="dxa"/>
            <w:vAlign w:val="center"/>
          </w:tcPr>
          <w:p w14:paraId="3C5252C9" w14:textId="39BF5A14" w:rsidR="00F71FB8" w:rsidRDefault="007D51C6">
            <w:pPr>
              <w:pStyle w:val="NoSpacing"/>
              <w:jc w:val="center"/>
            </w:pPr>
            <w:r>
              <w:t>0.94</w:t>
            </w:r>
          </w:p>
        </w:tc>
        <w:tc>
          <w:tcPr>
            <w:tcW w:w="840" w:type="dxa"/>
            <w:vAlign w:val="center"/>
          </w:tcPr>
          <w:p w14:paraId="3D3EBB11" w14:textId="76DF0BAC" w:rsidR="00F71FB8" w:rsidRDefault="007D51C6">
            <w:pPr>
              <w:pStyle w:val="NoSpacing"/>
              <w:jc w:val="center"/>
            </w:pPr>
            <w:r>
              <w:t>0.74</w:t>
            </w:r>
          </w:p>
        </w:tc>
        <w:tc>
          <w:tcPr>
            <w:tcW w:w="711" w:type="dxa"/>
            <w:vAlign w:val="center"/>
          </w:tcPr>
          <w:p w14:paraId="2A9B510C" w14:textId="107C5C94" w:rsidR="00F71FB8" w:rsidRDefault="00CC225C">
            <w:pPr>
              <w:pStyle w:val="NoSpacing"/>
              <w:jc w:val="center"/>
            </w:pPr>
            <w:r>
              <w:t>0.86</w:t>
            </w:r>
          </w:p>
        </w:tc>
      </w:tr>
      <w:tr w:rsidR="00F71FB8" w14:paraId="00CA8828" w14:textId="77777777" w:rsidTr="000A4711">
        <w:tc>
          <w:tcPr>
            <w:tcW w:w="1264" w:type="dxa"/>
            <w:vMerge/>
          </w:tcPr>
          <w:p w14:paraId="24F654D0" w14:textId="77777777" w:rsidR="00F71FB8" w:rsidRDefault="00F71FB8" w:rsidP="007B0FB6">
            <w:pPr>
              <w:pStyle w:val="NoSpacing"/>
            </w:pPr>
          </w:p>
        </w:tc>
        <w:tc>
          <w:tcPr>
            <w:tcW w:w="840" w:type="dxa"/>
            <w:vAlign w:val="bottom"/>
          </w:tcPr>
          <w:p w14:paraId="192069EF" w14:textId="77777777" w:rsidR="00F71FB8" w:rsidRDefault="00F71FB8" w:rsidP="000C0E54">
            <w:pPr>
              <w:pStyle w:val="NoSpacing"/>
              <w:jc w:val="right"/>
            </w:pPr>
            <w:r>
              <w:t>40-59</w:t>
            </w:r>
          </w:p>
        </w:tc>
        <w:tc>
          <w:tcPr>
            <w:tcW w:w="817" w:type="dxa"/>
            <w:vAlign w:val="center"/>
          </w:tcPr>
          <w:p w14:paraId="0B8CBC69" w14:textId="77777777" w:rsidR="00F71FB8" w:rsidRDefault="00F71FB8" w:rsidP="000C0E54">
            <w:pPr>
              <w:pStyle w:val="NoSpacing"/>
              <w:jc w:val="center"/>
            </w:pPr>
            <w:r>
              <w:t>-</w:t>
            </w:r>
          </w:p>
        </w:tc>
        <w:tc>
          <w:tcPr>
            <w:tcW w:w="840" w:type="dxa"/>
            <w:vAlign w:val="center"/>
          </w:tcPr>
          <w:p w14:paraId="3124BFAB" w14:textId="77777777" w:rsidR="00F71FB8" w:rsidRDefault="00F71FB8">
            <w:pPr>
              <w:pStyle w:val="NoSpacing"/>
              <w:jc w:val="center"/>
            </w:pPr>
            <w:r>
              <w:t>-</w:t>
            </w:r>
          </w:p>
        </w:tc>
        <w:tc>
          <w:tcPr>
            <w:tcW w:w="840" w:type="dxa"/>
            <w:vAlign w:val="center"/>
          </w:tcPr>
          <w:p w14:paraId="69D9CD73" w14:textId="247D13C1" w:rsidR="00F71FB8" w:rsidRDefault="000866E8">
            <w:pPr>
              <w:pStyle w:val="NoSpacing"/>
              <w:jc w:val="center"/>
            </w:pPr>
            <w:r>
              <w:t>1.94</w:t>
            </w:r>
          </w:p>
        </w:tc>
        <w:tc>
          <w:tcPr>
            <w:tcW w:w="840" w:type="dxa"/>
            <w:vAlign w:val="center"/>
          </w:tcPr>
          <w:p w14:paraId="63AB95CF" w14:textId="33C69FD0" w:rsidR="00F71FB8" w:rsidRDefault="007D51C6">
            <w:pPr>
              <w:pStyle w:val="NoSpacing"/>
              <w:jc w:val="center"/>
            </w:pPr>
            <w:r>
              <w:t>0.77</w:t>
            </w:r>
          </w:p>
        </w:tc>
        <w:tc>
          <w:tcPr>
            <w:tcW w:w="840" w:type="dxa"/>
            <w:vAlign w:val="center"/>
          </w:tcPr>
          <w:p w14:paraId="489F08A8" w14:textId="4D0BB123" w:rsidR="00F71FB8" w:rsidRDefault="007D51C6">
            <w:pPr>
              <w:pStyle w:val="NoSpacing"/>
              <w:jc w:val="center"/>
            </w:pPr>
            <w:r>
              <w:t>0.83</w:t>
            </w:r>
          </w:p>
        </w:tc>
        <w:tc>
          <w:tcPr>
            <w:tcW w:w="711" w:type="dxa"/>
            <w:vAlign w:val="center"/>
          </w:tcPr>
          <w:p w14:paraId="181BE26F" w14:textId="4DC64718" w:rsidR="00F71FB8" w:rsidRDefault="00CC225C">
            <w:pPr>
              <w:pStyle w:val="NoSpacing"/>
              <w:jc w:val="center"/>
            </w:pPr>
            <w:r>
              <w:t>0.74</w:t>
            </w:r>
          </w:p>
        </w:tc>
      </w:tr>
      <w:tr w:rsidR="00F71FB8" w14:paraId="2DAF80CF" w14:textId="77777777" w:rsidTr="000A4711">
        <w:tc>
          <w:tcPr>
            <w:tcW w:w="1264" w:type="dxa"/>
            <w:vMerge/>
          </w:tcPr>
          <w:p w14:paraId="74D6131C" w14:textId="77777777" w:rsidR="00F71FB8" w:rsidRDefault="00F71FB8" w:rsidP="007B0FB6">
            <w:pPr>
              <w:pStyle w:val="NoSpacing"/>
            </w:pPr>
          </w:p>
        </w:tc>
        <w:tc>
          <w:tcPr>
            <w:tcW w:w="840" w:type="dxa"/>
            <w:vAlign w:val="bottom"/>
          </w:tcPr>
          <w:p w14:paraId="53A81C4C" w14:textId="77777777" w:rsidR="00F71FB8" w:rsidRDefault="00F71FB8" w:rsidP="000C0E54">
            <w:pPr>
              <w:pStyle w:val="NoSpacing"/>
              <w:jc w:val="right"/>
            </w:pPr>
            <w:r>
              <w:t>30-39</w:t>
            </w:r>
          </w:p>
        </w:tc>
        <w:tc>
          <w:tcPr>
            <w:tcW w:w="817" w:type="dxa"/>
            <w:vAlign w:val="center"/>
          </w:tcPr>
          <w:p w14:paraId="7352700A" w14:textId="77777777" w:rsidR="00F71FB8" w:rsidRDefault="00F71FB8" w:rsidP="000C0E54">
            <w:pPr>
              <w:pStyle w:val="NoSpacing"/>
              <w:jc w:val="center"/>
            </w:pPr>
            <w:r>
              <w:t>-</w:t>
            </w:r>
          </w:p>
        </w:tc>
        <w:tc>
          <w:tcPr>
            <w:tcW w:w="840" w:type="dxa"/>
            <w:vAlign w:val="center"/>
          </w:tcPr>
          <w:p w14:paraId="3CA12712" w14:textId="77777777" w:rsidR="00F71FB8" w:rsidRDefault="00F71FB8">
            <w:pPr>
              <w:pStyle w:val="NoSpacing"/>
              <w:jc w:val="center"/>
            </w:pPr>
            <w:r>
              <w:t>-</w:t>
            </w:r>
          </w:p>
        </w:tc>
        <w:tc>
          <w:tcPr>
            <w:tcW w:w="840" w:type="dxa"/>
            <w:vAlign w:val="center"/>
          </w:tcPr>
          <w:p w14:paraId="0D64A5B3" w14:textId="5725BAA9" w:rsidR="00F71FB8" w:rsidRDefault="000866E8">
            <w:pPr>
              <w:pStyle w:val="NoSpacing"/>
              <w:jc w:val="center"/>
            </w:pPr>
            <w:r>
              <w:t>0.37</w:t>
            </w:r>
          </w:p>
        </w:tc>
        <w:tc>
          <w:tcPr>
            <w:tcW w:w="840" w:type="dxa"/>
            <w:vAlign w:val="center"/>
          </w:tcPr>
          <w:p w14:paraId="6935746E" w14:textId="2B981CBD" w:rsidR="00F71FB8" w:rsidRDefault="000866E8">
            <w:pPr>
              <w:pStyle w:val="NoSpacing"/>
              <w:jc w:val="center"/>
            </w:pPr>
            <w:r>
              <w:t>0.11</w:t>
            </w:r>
          </w:p>
        </w:tc>
        <w:tc>
          <w:tcPr>
            <w:tcW w:w="840" w:type="dxa"/>
            <w:vAlign w:val="center"/>
          </w:tcPr>
          <w:p w14:paraId="42C086D6" w14:textId="5D40D611" w:rsidR="00F71FB8" w:rsidRDefault="007D51C6">
            <w:pPr>
              <w:pStyle w:val="NoSpacing"/>
              <w:jc w:val="center"/>
            </w:pPr>
            <w:r>
              <w:t>0.77</w:t>
            </w:r>
          </w:p>
        </w:tc>
        <w:tc>
          <w:tcPr>
            <w:tcW w:w="711" w:type="dxa"/>
            <w:vAlign w:val="center"/>
          </w:tcPr>
          <w:p w14:paraId="6F01A8A4" w14:textId="05E2996D" w:rsidR="00F71FB8" w:rsidRDefault="00CC225C">
            <w:pPr>
              <w:pStyle w:val="NoSpacing"/>
              <w:jc w:val="center"/>
            </w:pPr>
            <w:r>
              <w:t>0.94</w:t>
            </w:r>
          </w:p>
        </w:tc>
      </w:tr>
      <w:tr w:rsidR="00F71FB8" w14:paraId="7E44A871" w14:textId="77777777" w:rsidTr="000A4711">
        <w:tc>
          <w:tcPr>
            <w:tcW w:w="1264" w:type="dxa"/>
            <w:vMerge/>
          </w:tcPr>
          <w:p w14:paraId="40ED47F6" w14:textId="77777777" w:rsidR="00F71FB8" w:rsidRDefault="00F71FB8" w:rsidP="007B0FB6">
            <w:pPr>
              <w:pStyle w:val="NoSpacing"/>
            </w:pPr>
          </w:p>
        </w:tc>
        <w:tc>
          <w:tcPr>
            <w:tcW w:w="840" w:type="dxa"/>
            <w:vAlign w:val="bottom"/>
          </w:tcPr>
          <w:p w14:paraId="69EE7C23" w14:textId="77777777" w:rsidR="00F71FB8" w:rsidRDefault="00F71FB8" w:rsidP="000C0E54">
            <w:pPr>
              <w:pStyle w:val="NoSpacing"/>
              <w:jc w:val="right"/>
            </w:pPr>
            <w:r>
              <w:t>20-29</w:t>
            </w:r>
          </w:p>
        </w:tc>
        <w:tc>
          <w:tcPr>
            <w:tcW w:w="817" w:type="dxa"/>
            <w:vAlign w:val="center"/>
          </w:tcPr>
          <w:p w14:paraId="7D1D2766" w14:textId="77777777" w:rsidR="00F71FB8" w:rsidRDefault="00F71FB8" w:rsidP="000C0E54">
            <w:pPr>
              <w:pStyle w:val="NoSpacing"/>
              <w:jc w:val="center"/>
            </w:pPr>
            <w:r>
              <w:t>-</w:t>
            </w:r>
          </w:p>
        </w:tc>
        <w:tc>
          <w:tcPr>
            <w:tcW w:w="840" w:type="dxa"/>
            <w:vAlign w:val="center"/>
          </w:tcPr>
          <w:p w14:paraId="627D6857" w14:textId="77777777" w:rsidR="00F71FB8" w:rsidRDefault="00F71FB8">
            <w:pPr>
              <w:pStyle w:val="NoSpacing"/>
              <w:jc w:val="center"/>
            </w:pPr>
            <w:r>
              <w:t>-</w:t>
            </w:r>
          </w:p>
        </w:tc>
        <w:tc>
          <w:tcPr>
            <w:tcW w:w="840" w:type="dxa"/>
            <w:vAlign w:val="center"/>
          </w:tcPr>
          <w:p w14:paraId="0018CE37" w14:textId="614417CE" w:rsidR="00F71FB8" w:rsidRDefault="000866E8">
            <w:pPr>
              <w:pStyle w:val="NoSpacing"/>
              <w:jc w:val="center"/>
            </w:pPr>
            <w:r>
              <w:t>0.07</w:t>
            </w:r>
          </w:p>
        </w:tc>
        <w:tc>
          <w:tcPr>
            <w:tcW w:w="840" w:type="dxa"/>
            <w:vAlign w:val="center"/>
          </w:tcPr>
          <w:p w14:paraId="52ABCA14" w14:textId="0BBE1764" w:rsidR="00F71FB8" w:rsidRDefault="000866E8">
            <w:pPr>
              <w:pStyle w:val="NoSpacing"/>
              <w:jc w:val="center"/>
            </w:pPr>
            <w:r>
              <w:t>0.37</w:t>
            </w:r>
          </w:p>
        </w:tc>
        <w:tc>
          <w:tcPr>
            <w:tcW w:w="840" w:type="dxa"/>
            <w:vAlign w:val="center"/>
          </w:tcPr>
          <w:p w14:paraId="237440A7" w14:textId="525D72EB" w:rsidR="00F71FB8" w:rsidRDefault="007D51C6">
            <w:pPr>
              <w:pStyle w:val="NoSpacing"/>
              <w:jc w:val="center"/>
            </w:pPr>
            <w:r>
              <w:t>1.94</w:t>
            </w:r>
          </w:p>
        </w:tc>
        <w:tc>
          <w:tcPr>
            <w:tcW w:w="711" w:type="dxa"/>
            <w:vAlign w:val="center"/>
          </w:tcPr>
          <w:p w14:paraId="3DE1108C" w14:textId="11926BF9" w:rsidR="00F71FB8" w:rsidRDefault="00CC225C">
            <w:pPr>
              <w:pStyle w:val="NoSpacing"/>
              <w:jc w:val="center"/>
            </w:pPr>
            <w:r>
              <w:t>0.45</w:t>
            </w:r>
          </w:p>
        </w:tc>
      </w:tr>
      <w:tr w:rsidR="00F71FB8" w14:paraId="0D4BF7DA" w14:textId="77777777" w:rsidTr="000A4711">
        <w:tc>
          <w:tcPr>
            <w:tcW w:w="1264" w:type="dxa"/>
            <w:vMerge/>
          </w:tcPr>
          <w:p w14:paraId="2AFEF23C" w14:textId="77777777" w:rsidR="00F71FB8" w:rsidRDefault="00F71FB8" w:rsidP="007B0FB6">
            <w:pPr>
              <w:pStyle w:val="NoSpacing"/>
            </w:pPr>
          </w:p>
        </w:tc>
        <w:tc>
          <w:tcPr>
            <w:tcW w:w="840" w:type="dxa"/>
            <w:vAlign w:val="bottom"/>
          </w:tcPr>
          <w:p w14:paraId="119FB2F4" w14:textId="77777777" w:rsidR="00F71FB8" w:rsidRDefault="00F71FB8" w:rsidP="000C0E54">
            <w:pPr>
              <w:pStyle w:val="NoSpacing"/>
              <w:jc w:val="right"/>
            </w:pPr>
            <w:r>
              <w:t>10-19</w:t>
            </w:r>
          </w:p>
        </w:tc>
        <w:tc>
          <w:tcPr>
            <w:tcW w:w="817" w:type="dxa"/>
            <w:vAlign w:val="center"/>
          </w:tcPr>
          <w:p w14:paraId="36A0F53C" w14:textId="77777777" w:rsidR="00F71FB8" w:rsidRDefault="00F71FB8" w:rsidP="000C0E54">
            <w:pPr>
              <w:pStyle w:val="NoSpacing"/>
              <w:jc w:val="center"/>
            </w:pPr>
            <w:r>
              <w:t>-</w:t>
            </w:r>
          </w:p>
        </w:tc>
        <w:tc>
          <w:tcPr>
            <w:tcW w:w="840" w:type="dxa"/>
            <w:vAlign w:val="center"/>
          </w:tcPr>
          <w:p w14:paraId="57ECDA48" w14:textId="77777777" w:rsidR="00F71FB8" w:rsidRDefault="00F71FB8">
            <w:pPr>
              <w:pStyle w:val="NoSpacing"/>
              <w:jc w:val="center"/>
            </w:pPr>
            <w:r>
              <w:t>-</w:t>
            </w:r>
          </w:p>
        </w:tc>
        <w:tc>
          <w:tcPr>
            <w:tcW w:w="840" w:type="dxa"/>
            <w:vAlign w:val="center"/>
          </w:tcPr>
          <w:p w14:paraId="347EF40B" w14:textId="11DA18BC" w:rsidR="00F71FB8" w:rsidRDefault="008C08EA">
            <w:pPr>
              <w:pStyle w:val="NoSpacing"/>
              <w:jc w:val="center"/>
            </w:pPr>
            <w:r>
              <w:t>-</w:t>
            </w:r>
          </w:p>
        </w:tc>
        <w:tc>
          <w:tcPr>
            <w:tcW w:w="840" w:type="dxa"/>
            <w:vAlign w:val="center"/>
          </w:tcPr>
          <w:p w14:paraId="05651574" w14:textId="3FAE03F1" w:rsidR="00F71FB8" w:rsidRDefault="008C08EA">
            <w:pPr>
              <w:pStyle w:val="NoSpacing"/>
              <w:jc w:val="center"/>
            </w:pPr>
            <w:r>
              <w:t>-</w:t>
            </w:r>
          </w:p>
        </w:tc>
        <w:tc>
          <w:tcPr>
            <w:tcW w:w="840" w:type="dxa"/>
            <w:vAlign w:val="center"/>
          </w:tcPr>
          <w:p w14:paraId="11F4B33F" w14:textId="0BE73377" w:rsidR="00F71FB8" w:rsidRDefault="008C08EA">
            <w:pPr>
              <w:pStyle w:val="NoSpacing"/>
              <w:jc w:val="center"/>
            </w:pPr>
            <w:r>
              <w:t>-</w:t>
            </w:r>
          </w:p>
        </w:tc>
        <w:tc>
          <w:tcPr>
            <w:tcW w:w="711" w:type="dxa"/>
            <w:vAlign w:val="center"/>
          </w:tcPr>
          <w:p w14:paraId="738D42E3" w14:textId="0DFE5921" w:rsidR="00F71FB8" w:rsidRDefault="008C08EA">
            <w:pPr>
              <w:pStyle w:val="NoSpacing"/>
              <w:jc w:val="center"/>
            </w:pPr>
            <w:r>
              <w:t>-</w:t>
            </w:r>
          </w:p>
        </w:tc>
      </w:tr>
      <w:tr w:rsidR="00F71FB8" w14:paraId="10E686EA" w14:textId="77777777" w:rsidTr="000A4711">
        <w:tc>
          <w:tcPr>
            <w:tcW w:w="1264" w:type="dxa"/>
            <w:vMerge/>
          </w:tcPr>
          <w:p w14:paraId="36702390" w14:textId="77777777" w:rsidR="00F71FB8" w:rsidRDefault="00F71FB8" w:rsidP="007B0FB6">
            <w:pPr>
              <w:pStyle w:val="NoSpacing"/>
            </w:pPr>
          </w:p>
        </w:tc>
        <w:tc>
          <w:tcPr>
            <w:tcW w:w="840" w:type="dxa"/>
            <w:vAlign w:val="bottom"/>
          </w:tcPr>
          <w:p w14:paraId="07111C17" w14:textId="77777777" w:rsidR="00F71FB8" w:rsidRDefault="00F71FB8" w:rsidP="000C0E54">
            <w:pPr>
              <w:pStyle w:val="NoSpacing"/>
              <w:jc w:val="right"/>
            </w:pPr>
            <w:r>
              <w:t>0-9</w:t>
            </w:r>
          </w:p>
        </w:tc>
        <w:tc>
          <w:tcPr>
            <w:tcW w:w="817" w:type="dxa"/>
            <w:vAlign w:val="center"/>
          </w:tcPr>
          <w:p w14:paraId="366F4A7D" w14:textId="77777777" w:rsidR="00F71FB8" w:rsidRDefault="00F71FB8" w:rsidP="000C0E54">
            <w:pPr>
              <w:pStyle w:val="NoSpacing"/>
              <w:jc w:val="center"/>
            </w:pPr>
            <w:r>
              <w:t>-</w:t>
            </w:r>
          </w:p>
        </w:tc>
        <w:tc>
          <w:tcPr>
            <w:tcW w:w="840" w:type="dxa"/>
            <w:vAlign w:val="center"/>
          </w:tcPr>
          <w:p w14:paraId="668976B9" w14:textId="77777777" w:rsidR="00F71FB8" w:rsidRDefault="00F71FB8">
            <w:pPr>
              <w:pStyle w:val="NoSpacing"/>
              <w:jc w:val="center"/>
            </w:pPr>
            <w:r>
              <w:t>-</w:t>
            </w:r>
          </w:p>
        </w:tc>
        <w:tc>
          <w:tcPr>
            <w:tcW w:w="840" w:type="dxa"/>
            <w:vAlign w:val="center"/>
          </w:tcPr>
          <w:p w14:paraId="429C84D4" w14:textId="24BF3645" w:rsidR="00F71FB8" w:rsidRDefault="008C08EA">
            <w:pPr>
              <w:pStyle w:val="NoSpacing"/>
              <w:jc w:val="center"/>
            </w:pPr>
            <w:r>
              <w:t>-</w:t>
            </w:r>
          </w:p>
        </w:tc>
        <w:tc>
          <w:tcPr>
            <w:tcW w:w="840" w:type="dxa"/>
            <w:vAlign w:val="center"/>
          </w:tcPr>
          <w:p w14:paraId="09A088E5" w14:textId="5691CD08" w:rsidR="00F71FB8" w:rsidRDefault="008C08EA">
            <w:pPr>
              <w:pStyle w:val="NoSpacing"/>
              <w:jc w:val="center"/>
            </w:pPr>
            <w:r>
              <w:t>-</w:t>
            </w:r>
          </w:p>
        </w:tc>
        <w:tc>
          <w:tcPr>
            <w:tcW w:w="840" w:type="dxa"/>
            <w:vAlign w:val="center"/>
          </w:tcPr>
          <w:p w14:paraId="6EB05E6E" w14:textId="32738F30" w:rsidR="00F71FB8" w:rsidRDefault="008C08EA">
            <w:pPr>
              <w:pStyle w:val="NoSpacing"/>
              <w:jc w:val="center"/>
            </w:pPr>
            <w:r>
              <w:t>-</w:t>
            </w:r>
          </w:p>
        </w:tc>
        <w:tc>
          <w:tcPr>
            <w:tcW w:w="711" w:type="dxa"/>
            <w:vAlign w:val="center"/>
          </w:tcPr>
          <w:p w14:paraId="7F23865C" w14:textId="1648F1C4" w:rsidR="00F71FB8" w:rsidRDefault="008C08EA">
            <w:pPr>
              <w:pStyle w:val="NoSpacing"/>
              <w:jc w:val="center"/>
            </w:pPr>
            <w:r>
              <w:t>-</w:t>
            </w:r>
          </w:p>
        </w:tc>
      </w:tr>
      <w:tr w:rsidR="00F71FB8" w14:paraId="390A4091" w14:textId="77777777" w:rsidTr="000A4711">
        <w:tc>
          <w:tcPr>
            <w:tcW w:w="2104" w:type="dxa"/>
            <w:gridSpan w:val="2"/>
            <w:vMerge w:val="restart"/>
          </w:tcPr>
          <w:p w14:paraId="76D26C7C" w14:textId="77777777" w:rsidR="00F71FB8" w:rsidRDefault="00F71FB8" w:rsidP="000A4711">
            <w:pPr>
              <w:pStyle w:val="NoSpacing"/>
              <w:jc w:val="right"/>
            </w:pPr>
          </w:p>
        </w:tc>
        <w:tc>
          <w:tcPr>
            <w:tcW w:w="817" w:type="dxa"/>
            <w:vAlign w:val="center"/>
          </w:tcPr>
          <w:p w14:paraId="0198DB12" w14:textId="77777777" w:rsidR="00F71FB8" w:rsidRDefault="00F71FB8" w:rsidP="000C0E54">
            <w:pPr>
              <w:pStyle w:val="NoSpacing"/>
              <w:jc w:val="center"/>
            </w:pPr>
            <w:r>
              <w:t>0-9</w:t>
            </w:r>
          </w:p>
        </w:tc>
        <w:tc>
          <w:tcPr>
            <w:tcW w:w="840" w:type="dxa"/>
            <w:vAlign w:val="center"/>
          </w:tcPr>
          <w:p w14:paraId="6018E521" w14:textId="77777777" w:rsidR="00F71FB8" w:rsidRDefault="00F71FB8">
            <w:pPr>
              <w:pStyle w:val="NoSpacing"/>
              <w:jc w:val="center"/>
            </w:pPr>
            <w:r>
              <w:t>10-19</w:t>
            </w:r>
          </w:p>
        </w:tc>
        <w:tc>
          <w:tcPr>
            <w:tcW w:w="840" w:type="dxa"/>
            <w:vAlign w:val="center"/>
          </w:tcPr>
          <w:p w14:paraId="361B078B" w14:textId="77777777" w:rsidR="00F71FB8" w:rsidRDefault="00F71FB8">
            <w:pPr>
              <w:pStyle w:val="NoSpacing"/>
              <w:jc w:val="center"/>
            </w:pPr>
            <w:r>
              <w:t>20-29</w:t>
            </w:r>
          </w:p>
        </w:tc>
        <w:tc>
          <w:tcPr>
            <w:tcW w:w="840" w:type="dxa"/>
            <w:vAlign w:val="center"/>
          </w:tcPr>
          <w:p w14:paraId="45FD3BA8" w14:textId="77777777" w:rsidR="00F71FB8" w:rsidRDefault="00F71FB8">
            <w:pPr>
              <w:pStyle w:val="NoSpacing"/>
              <w:jc w:val="center"/>
            </w:pPr>
            <w:r>
              <w:t>30-39</w:t>
            </w:r>
          </w:p>
        </w:tc>
        <w:tc>
          <w:tcPr>
            <w:tcW w:w="840" w:type="dxa"/>
            <w:vAlign w:val="center"/>
          </w:tcPr>
          <w:p w14:paraId="1EE685E8" w14:textId="77777777" w:rsidR="00F71FB8" w:rsidRDefault="00F71FB8">
            <w:pPr>
              <w:pStyle w:val="NoSpacing"/>
              <w:jc w:val="center"/>
            </w:pPr>
            <w:r>
              <w:t>40-59</w:t>
            </w:r>
          </w:p>
        </w:tc>
        <w:tc>
          <w:tcPr>
            <w:tcW w:w="711" w:type="dxa"/>
            <w:vAlign w:val="center"/>
          </w:tcPr>
          <w:p w14:paraId="0CABE203" w14:textId="77777777" w:rsidR="00F71FB8" w:rsidRDefault="00F71FB8">
            <w:pPr>
              <w:pStyle w:val="NoSpacing"/>
              <w:jc w:val="center"/>
            </w:pPr>
            <w:r>
              <w:t>60+</w:t>
            </w:r>
          </w:p>
        </w:tc>
      </w:tr>
      <w:tr w:rsidR="00F71FB8" w14:paraId="444D5C14" w14:textId="77777777" w:rsidTr="000A4711">
        <w:tc>
          <w:tcPr>
            <w:tcW w:w="2104" w:type="dxa"/>
            <w:gridSpan w:val="2"/>
            <w:vMerge/>
          </w:tcPr>
          <w:p w14:paraId="595BCC59" w14:textId="77777777" w:rsidR="00F71FB8" w:rsidRDefault="00F71FB8" w:rsidP="007B0FB6">
            <w:pPr>
              <w:pStyle w:val="NoSpacing"/>
            </w:pPr>
          </w:p>
        </w:tc>
        <w:tc>
          <w:tcPr>
            <w:tcW w:w="4177" w:type="dxa"/>
            <w:gridSpan w:val="5"/>
          </w:tcPr>
          <w:p w14:paraId="31BB4BB9" w14:textId="77777777" w:rsidR="00F71FB8" w:rsidRDefault="00F71FB8" w:rsidP="007B0FB6">
            <w:pPr>
              <w:pStyle w:val="NoSpacing"/>
              <w:jc w:val="center"/>
            </w:pPr>
            <w:r>
              <w:t>Age group of participants</w:t>
            </w:r>
          </w:p>
        </w:tc>
        <w:tc>
          <w:tcPr>
            <w:tcW w:w="711" w:type="dxa"/>
          </w:tcPr>
          <w:p w14:paraId="7954C66E" w14:textId="77777777" w:rsidR="00F71FB8" w:rsidRDefault="00F71FB8" w:rsidP="007B0FB6">
            <w:pPr>
              <w:pStyle w:val="NoSpacing"/>
            </w:pPr>
          </w:p>
        </w:tc>
      </w:tr>
    </w:tbl>
    <w:p w14:paraId="6219B176" w14:textId="77777777" w:rsidR="00F71FB8" w:rsidRPr="006C695E" w:rsidRDefault="00F71FB8" w:rsidP="00D366C3">
      <w:pPr>
        <w:autoSpaceDE w:val="0"/>
        <w:autoSpaceDN w:val="0"/>
        <w:adjustRightInd w:val="0"/>
        <w:rPr>
          <w:bCs/>
          <w:sz w:val="24"/>
          <w:szCs w:val="24"/>
        </w:rPr>
      </w:pPr>
    </w:p>
    <w:p w14:paraId="10BE0A84" w14:textId="77777777" w:rsidR="000A4711" w:rsidRDefault="000A4711" w:rsidP="009F1B8C">
      <w:pPr>
        <w:rPr>
          <w:b/>
          <w:bCs/>
          <w:sz w:val="24"/>
          <w:szCs w:val="24"/>
        </w:rPr>
      </w:pPr>
    </w:p>
    <w:p w14:paraId="3FC36534" w14:textId="77777777" w:rsidR="000A4711" w:rsidRDefault="000A4711" w:rsidP="009F1B8C">
      <w:pPr>
        <w:rPr>
          <w:b/>
          <w:bCs/>
          <w:sz w:val="24"/>
          <w:szCs w:val="24"/>
        </w:rPr>
      </w:pPr>
    </w:p>
    <w:p w14:paraId="0F656FBD" w14:textId="77777777" w:rsidR="000A4711" w:rsidRDefault="000A4711" w:rsidP="009F1B8C">
      <w:pPr>
        <w:rPr>
          <w:b/>
          <w:bCs/>
          <w:sz w:val="24"/>
          <w:szCs w:val="24"/>
        </w:rPr>
      </w:pPr>
    </w:p>
    <w:p w14:paraId="71C4C982" w14:textId="77777777" w:rsidR="000A4711" w:rsidRDefault="000A4711" w:rsidP="009F1B8C">
      <w:pPr>
        <w:rPr>
          <w:b/>
          <w:bCs/>
          <w:sz w:val="24"/>
          <w:szCs w:val="24"/>
        </w:rPr>
      </w:pPr>
    </w:p>
    <w:p w14:paraId="1F11A4B9" w14:textId="77777777" w:rsidR="000A4711" w:rsidRDefault="000A4711" w:rsidP="009F1B8C">
      <w:pPr>
        <w:rPr>
          <w:b/>
          <w:bCs/>
          <w:sz w:val="24"/>
          <w:szCs w:val="24"/>
        </w:rPr>
      </w:pPr>
    </w:p>
    <w:p w14:paraId="31B60FB9" w14:textId="77777777" w:rsidR="000A4711" w:rsidRDefault="000A4711" w:rsidP="009F1B8C">
      <w:pPr>
        <w:rPr>
          <w:b/>
          <w:bCs/>
          <w:sz w:val="24"/>
          <w:szCs w:val="24"/>
        </w:rPr>
      </w:pPr>
    </w:p>
    <w:p w14:paraId="340E9E80" w14:textId="77777777" w:rsidR="000A4711" w:rsidRDefault="000A4711" w:rsidP="009F1B8C">
      <w:pPr>
        <w:rPr>
          <w:b/>
          <w:bCs/>
          <w:sz w:val="24"/>
          <w:szCs w:val="24"/>
        </w:rPr>
      </w:pPr>
    </w:p>
    <w:p w14:paraId="1ED42E98" w14:textId="77777777" w:rsidR="000A4711" w:rsidRDefault="000A4711" w:rsidP="009F1B8C">
      <w:pPr>
        <w:rPr>
          <w:b/>
          <w:bCs/>
          <w:sz w:val="24"/>
          <w:szCs w:val="24"/>
        </w:rPr>
      </w:pPr>
    </w:p>
    <w:p w14:paraId="25C839F8" w14:textId="1FDA9007" w:rsidR="00575FE9" w:rsidRDefault="00E65CDC" w:rsidP="009F1B8C">
      <w:pPr>
        <w:rPr>
          <w:sz w:val="24"/>
          <w:szCs w:val="24"/>
        </w:rPr>
      </w:pPr>
      <w:r w:rsidRPr="00D366C3">
        <w:rPr>
          <w:b/>
          <w:bCs/>
          <w:sz w:val="24"/>
          <w:szCs w:val="24"/>
        </w:rPr>
        <w:t xml:space="preserve">Supplementary Figure </w:t>
      </w:r>
      <w:r w:rsidRPr="00D366C3">
        <w:rPr>
          <w:b/>
          <w:bCs/>
          <w:sz w:val="24"/>
          <w:szCs w:val="24"/>
        </w:rPr>
        <w:fldChar w:fldCharType="begin"/>
      </w:r>
      <w:r w:rsidRPr="00D366C3">
        <w:rPr>
          <w:b/>
          <w:bCs/>
          <w:sz w:val="24"/>
          <w:szCs w:val="24"/>
        </w:rPr>
        <w:instrText xml:space="preserve"> SEQ Supplementary_Figure \* ARABIC </w:instrText>
      </w:r>
      <w:r w:rsidRPr="00D366C3">
        <w:rPr>
          <w:b/>
          <w:bCs/>
          <w:sz w:val="24"/>
          <w:szCs w:val="24"/>
        </w:rPr>
        <w:fldChar w:fldCharType="separate"/>
      </w:r>
      <w:r w:rsidRPr="00D366C3">
        <w:rPr>
          <w:b/>
          <w:bCs/>
          <w:noProof/>
          <w:sz w:val="24"/>
          <w:szCs w:val="24"/>
        </w:rPr>
        <w:t>1</w:t>
      </w:r>
      <w:r w:rsidRPr="00D366C3">
        <w:rPr>
          <w:b/>
          <w:bCs/>
          <w:sz w:val="24"/>
          <w:szCs w:val="24"/>
        </w:rPr>
        <w:fldChar w:fldCharType="end"/>
      </w:r>
      <w:r w:rsidRPr="00D366C3">
        <w:rPr>
          <w:b/>
          <w:bCs/>
          <w:sz w:val="24"/>
          <w:szCs w:val="24"/>
        </w:rPr>
        <w:t>.</w:t>
      </w:r>
      <w:r w:rsidRPr="00D366C3">
        <w:rPr>
          <w:sz w:val="24"/>
          <w:szCs w:val="24"/>
        </w:rPr>
        <w:t xml:space="preserve"> Distributions of percentage of contacts by location, duration, type and persistence based on participants’ age group. For contact type, contacts are classified as conversation only (Conv only), conversation with physical touch (Conv &amp; Phys) and physical touch only (Phys only).</w:t>
      </w:r>
    </w:p>
    <w:p w14:paraId="141169FA" w14:textId="77777777" w:rsidR="00DB6265" w:rsidRDefault="00575FE9" w:rsidP="009F1B8C">
      <w:pPr>
        <w:rPr>
          <w:b/>
          <w:bCs/>
          <w:sz w:val="24"/>
          <w:szCs w:val="24"/>
        </w:rPr>
      </w:pPr>
      <w:r>
        <w:rPr>
          <w:noProof/>
        </w:rPr>
        <w:lastRenderedPageBreak/>
        <w:drawing>
          <wp:inline distT="0" distB="0" distL="0" distR="0" wp14:anchorId="7DDA7446" wp14:editId="44905643">
            <wp:extent cx="5943600" cy="3566160"/>
            <wp:effectExtent l="0" t="0" r="0" b="2540"/>
            <wp:docPr id="3"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830C1F2" w14:textId="77777777" w:rsidR="000A4711" w:rsidRDefault="000A4711" w:rsidP="009F1B8C">
      <w:pPr>
        <w:rPr>
          <w:b/>
          <w:bCs/>
          <w:sz w:val="24"/>
          <w:szCs w:val="24"/>
        </w:rPr>
      </w:pPr>
    </w:p>
    <w:p w14:paraId="43B33590" w14:textId="77777777" w:rsidR="000A4711" w:rsidRDefault="000A4711" w:rsidP="009F1B8C">
      <w:pPr>
        <w:rPr>
          <w:b/>
          <w:bCs/>
          <w:sz w:val="24"/>
          <w:szCs w:val="24"/>
        </w:rPr>
      </w:pPr>
    </w:p>
    <w:p w14:paraId="500AD569" w14:textId="77777777" w:rsidR="000A4711" w:rsidRDefault="000A4711" w:rsidP="009F1B8C">
      <w:pPr>
        <w:rPr>
          <w:b/>
          <w:bCs/>
          <w:sz w:val="24"/>
          <w:szCs w:val="24"/>
        </w:rPr>
      </w:pPr>
    </w:p>
    <w:p w14:paraId="0C1890F5" w14:textId="77777777" w:rsidR="000A4711" w:rsidRDefault="000A4711" w:rsidP="009F1B8C">
      <w:pPr>
        <w:rPr>
          <w:b/>
          <w:bCs/>
          <w:sz w:val="24"/>
          <w:szCs w:val="24"/>
        </w:rPr>
      </w:pPr>
    </w:p>
    <w:p w14:paraId="273006A5" w14:textId="77777777" w:rsidR="000A4711" w:rsidRDefault="000A4711" w:rsidP="009F1B8C">
      <w:pPr>
        <w:rPr>
          <w:b/>
          <w:bCs/>
          <w:sz w:val="24"/>
          <w:szCs w:val="24"/>
        </w:rPr>
      </w:pPr>
    </w:p>
    <w:p w14:paraId="77898683" w14:textId="77777777" w:rsidR="000A4711" w:rsidRDefault="000A4711" w:rsidP="009F1B8C">
      <w:pPr>
        <w:rPr>
          <w:b/>
          <w:bCs/>
          <w:sz w:val="24"/>
          <w:szCs w:val="24"/>
        </w:rPr>
      </w:pPr>
    </w:p>
    <w:p w14:paraId="7651307D" w14:textId="77777777" w:rsidR="000A4711" w:rsidRDefault="000A4711" w:rsidP="009F1B8C">
      <w:pPr>
        <w:rPr>
          <w:b/>
          <w:bCs/>
          <w:sz w:val="24"/>
          <w:szCs w:val="24"/>
        </w:rPr>
      </w:pPr>
    </w:p>
    <w:p w14:paraId="4938AB5F" w14:textId="77777777" w:rsidR="000A4711" w:rsidRDefault="000A4711" w:rsidP="009F1B8C">
      <w:pPr>
        <w:rPr>
          <w:b/>
          <w:bCs/>
          <w:sz w:val="24"/>
          <w:szCs w:val="24"/>
        </w:rPr>
      </w:pPr>
    </w:p>
    <w:p w14:paraId="17D3D32E" w14:textId="173E39B6" w:rsidR="009F1B8C" w:rsidRPr="00D366C3" w:rsidRDefault="009F1B8C" w:rsidP="009F1B8C">
      <w:pPr>
        <w:rPr>
          <w:sz w:val="24"/>
          <w:szCs w:val="24"/>
        </w:rPr>
      </w:pPr>
      <w:r w:rsidRPr="00D366C3">
        <w:rPr>
          <w:b/>
          <w:bCs/>
          <w:sz w:val="24"/>
          <w:szCs w:val="24"/>
        </w:rPr>
        <w:t xml:space="preserve">Supplementary Figure </w:t>
      </w:r>
      <w:r w:rsidRPr="00D366C3">
        <w:rPr>
          <w:b/>
          <w:bCs/>
          <w:sz w:val="24"/>
          <w:szCs w:val="24"/>
        </w:rPr>
        <w:fldChar w:fldCharType="begin"/>
      </w:r>
      <w:r w:rsidRPr="00D366C3">
        <w:rPr>
          <w:b/>
          <w:bCs/>
          <w:sz w:val="24"/>
          <w:szCs w:val="24"/>
        </w:rPr>
        <w:instrText xml:space="preserve"> SEQ Supplementary_Figure \* ARABIC </w:instrText>
      </w:r>
      <w:r w:rsidRPr="00D366C3">
        <w:rPr>
          <w:b/>
          <w:bCs/>
          <w:sz w:val="24"/>
          <w:szCs w:val="24"/>
        </w:rPr>
        <w:fldChar w:fldCharType="separate"/>
      </w:r>
      <w:r w:rsidRPr="00D366C3">
        <w:rPr>
          <w:b/>
          <w:bCs/>
          <w:noProof/>
          <w:sz w:val="24"/>
          <w:szCs w:val="24"/>
        </w:rPr>
        <w:t>2</w:t>
      </w:r>
      <w:r w:rsidRPr="00D366C3">
        <w:rPr>
          <w:b/>
          <w:bCs/>
          <w:sz w:val="24"/>
          <w:szCs w:val="24"/>
        </w:rPr>
        <w:fldChar w:fldCharType="end"/>
      </w:r>
      <w:r w:rsidRPr="00D366C3">
        <w:rPr>
          <w:b/>
          <w:bCs/>
          <w:i/>
          <w:iCs/>
          <w:sz w:val="24"/>
          <w:szCs w:val="24"/>
        </w:rPr>
        <w:t>.</w:t>
      </w:r>
      <w:r w:rsidRPr="00D366C3">
        <w:rPr>
          <w:sz w:val="24"/>
          <w:szCs w:val="24"/>
        </w:rPr>
        <w:t xml:space="preserve"> Additional age-stratified mixing matrices by various contact attributes. Contact matrices at home, street or store, work, repeated over two days and unique over two days represent both conversation and physical contacts. </w:t>
      </w:r>
      <w:r w:rsidR="00015220">
        <w:rPr>
          <w:sz w:val="24"/>
          <w:szCs w:val="24"/>
        </w:rPr>
        <w:t>The categories by row are mutually exclusive.</w:t>
      </w:r>
      <w:r w:rsidR="00015220" w:rsidRPr="00D366C3">
        <w:rPr>
          <w:sz w:val="24"/>
          <w:szCs w:val="24"/>
        </w:rPr>
        <w:t xml:space="preserve"> </w:t>
      </w:r>
      <w:r w:rsidRPr="00D366C3">
        <w:rPr>
          <w:sz w:val="24"/>
          <w:szCs w:val="24"/>
        </w:rPr>
        <w:t>In all panels, the grey area indicates that no data was collected from individuals aged 0-19 years.</w:t>
      </w:r>
    </w:p>
    <w:p w14:paraId="01BB88EA" w14:textId="7EA8F240" w:rsidR="0069547C" w:rsidRPr="00D366C3" w:rsidRDefault="0042238E" w:rsidP="00447F98">
      <w:pPr>
        <w:keepNext/>
        <w:rPr>
          <w:sz w:val="24"/>
          <w:szCs w:val="24"/>
        </w:rPr>
      </w:pPr>
      <w:r w:rsidRPr="00D366C3">
        <w:rPr>
          <w:noProof/>
          <w:sz w:val="24"/>
          <w:szCs w:val="24"/>
        </w:rPr>
        <w:lastRenderedPageBreak/>
        <w:drawing>
          <wp:inline distT="0" distB="0" distL="0" distR="0" wp14:anchorId="5B3A8801" wp14:editId="6F80710B">
            <wp:extent cx="4763357" cy="44576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2 panel.pdf"/>
                    <pic:cNvPicPr/>
                  </pic:nvPicPr>
                  <pic:blipFill rotWithShape="1">
                    <a:blip r:embed="rId12">
                      <a:extLst>
                        <a:ext uri="{28A0092B-C50C-407E-A947-70E740481C1C}">
                          <a14:useLocalDpi xmlns:a14="http://schemas.microsoft.com/office/drawing/2010/main" val="0"/>
                        </a:ext>
                      </a:extLst>
                    </a:blip>
                    <a:srcRect l="10733" r="9124"/>
                    <a:stretch/>
                  </pic:blipFill>
                  <pic:spPr bwMode="auto">
                    <a:xfrm>
                      <a:off x="0" y="0"/>
                      <a:ext cx="4763383" cy="44577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sectPr w:rsidR="0069547C" w:rsidRPr="00D366C3" w:rsidSect="004D6B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D91B0" w14:textId="77777777" w:rsidR="005520D5" w:rsidRDefault="005520D5" w:rsidP="00C4151C">
      <w:pPr>
        <w:spacing w:after="0" w:line="240" w:lineRule="auto"/>
      </w:pPr>
      <w:r>
        <w:separator/>
      </w:r>
    </w:p>
  </w:endnote>
  <w:endnote w:type="continuationSeparator" w:id="0">
    <w:p w14:paraId="7929B78A" w14:textId="77777777" w:rsidR="005520D5" w:rsidRDefault="005520D5" w:rsidP="00C4151C">
      <w:pPr>
        <w:spacing w:after="0" w:line="240" w:lineRule="auto"/>
      </w:pPr>
      <w:r>
        <w:continuationSeparator/>
      </w:r>
    </w:p>
  </w:endnote>
  <w:endnote w:type="continuationNotice" w:id="1">
    <w:p w14:paraId="6BC3A879" w14:textId="77777777" w:rsidR="005520D5" w:rsidRDefault="005520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B9942" w14:textId="77777777" w:rsidR="005520D5" w:rsidRDefault="005520D5" w:rsidP="00C4151C">
      <w:pPr>
        <w:spacing w:after="0" w:line="240" w:lineRule="auto"/>
      </w:pPr>
      <w:r>
        <w:separator/>
      </w:r>
    </w:p>
  </w:footnote>
  <w:footnote w:type="continuationSeparator" w:id="0">
    <w:p w14:paraId="190C15F3" w14:textId="77777777" w:rsidR="005520D5" w:rsidRDefault="005520D5" w:rsidP="00C4151C">
      <w:pPr>
        <w:spacing w:after="0" w:line="240" w:lineRule="auto"/>
      </w:pPr>
      <w:r>
        <w:continuationSeparator/>
      </w:r>
    </w:p>
  </w:footnote>
  <w:footnote w:type="continuationNotice" w:id="1">
    <w:p w14:paraId="0A32626C" w14:textId="77777777" w:rsidR="005520D5" w:rsidRDefault="005520D5">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927B8D"/>
    <w:multiLevelType w:val="hybridMultilevel"/>
    <w:tmpl w:val="797A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36318B"/>
    <w:multiLevelType w:val="hybridMultilevel"/>
    <w:tmpl w:val="02E09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B77E26"/>
    <w:multiLevelType w:val="hybridMultilevel"/>
    <w:tmpl w:val="E38AC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8B7DB8"/>
    <w:multiLevelType w:val="hybridMultilevel"/>
    <w:tmpl w:val="BF0E2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02"/>
    <w:rsid w:val="00000AE5"/>
    <w:rsid w:val="00004A25"/>
    <w:rsid w:val="00004F0A"/>
    <w:rsid w:val="00013280"/>
    <w:rsid w:val="00013292"/>
    <w:rsid w:val="00013921"/>
    <w:rsid w:val="000144AE"/>
    <w:rsid w:val="00015220"/>
    <w:rsid w:val="00020C7C"/>
    <w:rsid w:val="000310D2"/>
    <w:rsid w:val="00033DEA"/>
    <w:rsid w:val="000353D9"/>
    <w:rsid w:val="00035577"/>
    <w:rsid w:val="00040A84"/>
    <w:rsid w:val="00042109"/>
    <w:rsid w:val="000445E6"/>
    <w:rsid w:val="00047327"/>
    <w:rsid w:val="00051D75"/>
    <w:rsid w:val="00062BD3"/>
    <w:rsid w:val="000671FD"/>
    <w:rsid w:val="00070288"/>
    <w:rsid w:val="00073BD3"/>
    <w:rsid w:val="000752FC"/>
    <w:rsid w:val="00075F79"/>
    <w:rsid w:val="00076805"/>
    <w:rsid w:val="000830E0"/>
    <w:rsid w:val="00085E40"/>
    <w:rsid w:val="000866E8"/>
    <w:rsid w:val="000902C1"/>
    <w:rsid w:val="00096138"/>
    <w:rsid w:val="000A19F6"/>
    <w:rsid w:val="000A4711"/>
    <w:rsid w:val="000A5C89"/>
    <w:rsid w:val="000C0E54"/>
    <w:rsid w:val="000C5058"/>
    <w:rsid w:val="000D6A50"/>
    <w:rsid w:val="000E3B73"/>
    <w:rsid w:val="000E540D"/>
    <w:rsid w:val="000E5990"/>
    <w:rsid w:val="00101B59"/>
    <w:rsid w:val="00110980"/>
    <w:rsid w:val="00110D0C"/>
    <w:rsid w:val="00111666"/>
    <w:rsid w:val="00113C33"/>
    <w:rsid w:val="00135163"/>
    <w:rsid w:val="00136DA4"/>
    <w:rsid w:val="00145E3B"/>
    <w:rsid w:val="00146029"/>
    <w:rsid w:val="00147202"/>
    <w:rsid w:val="001505DD"/>
    <w:rsid w:val="00150C1C"/>
    <w:rsid w:val="001618EC"/>
    <w:rsid w:val="00165DD4"/>
    <w:rsid w:val="0018065F"/>
    <w:rsid w:val="0018322A"/>
    <w:rsid w:val="00191DC2"/>
    <w:rsid w:val="00192047"/>
    <w:rsid w:val="001A0232"/>
    <w:rsid w:val="001A5013"/>
    <w:rsid w:val="001B172F"/>
    <w:rsid w:val="001B78FC"/>
    <w:rsid w:val="001B7998"/>
    <w:rsid w:val="001C2877"/>
    <w:rsid w:val="001C2E55"/>
    <w:rsid w:val="001D3FD9"/>
    <w:rsid w:val="001E2B46"/>
    <w:rsid w:val="001E779F"/>
    <w:rsid w:val="001F2EAB"/>
    <w:rsid w:val="001F3B5D"/>
    <w:rsid w:val="002062CF"/>
    <w:rsid w:val="00212739"/>
    <w:rsid w:val="002237AC"/>
    <w:rsid w:val="0023637E"/>
    <w:rsid w:val="0024217D"/>
    <w:rsid w:val="002451D3"/>
    <w:rsid w:val="00252502"/>
    <w:rsid w:val="00252F73"/>
    <w:rsid w:val="00275463"/>
    <w:rsid w:val="00277509"/>
    <w:rsid w:val="002850C6"/>
    <w:rsid w:val="002862CC"/>
    <w:rsid w:val="002867D1"/>
    <w:rsid w:val="0029128D"/>
    <w:rsid w:val="0029317D"/>
    <w:rsid w:val="00295A77"/>
    <w:rsid w:val="002B54F8"/>
    <w:rsid w:val="002C1971"/>
    <w:rsid w:val="002C6CDA"/>
    <w:rsid w:val="002C7282"/>
    <w:rsid w:val="002C7F5F"/>
    <w:rsid w:val="002D301B"/>
    <w:rsid w:val="002E3BCC"/>
    <w:rsid w:val="00305744"/>
    <w:rsid w:val="00305B88"/>
    <w:rsid w:val="00306405"/>
    <w:rsid w:val="00314F56"/>
    <w:rsid w:val="003156BE"/>
    <w:rsid w:val="00316648"/>
    <w:rsid w:val="00320F1D"/>
    <w:rsid w:val="00321AA2"/>
    <w:rsid w:val="0032212B"/>
    <w:rsid w:val="00350B3F"/>
    <w:rsid w:val="00350F5F"/>
    <w:rsid w:val="00352F91"/>
    <w:rsid w:val="00355CA2"/>
    <w:rsid w:val="0035683B"/>
    <w:rsid w:val="003657B3"/>
    <w:rsid w:val="00366BB9"/>
    <w:rsid w:val="00382A9B"/>
    <w:rsid w:val="00384D59"/>
    <w:rsid w:val="00391674"/>
    <w:rsid w:val="00393E2F"/>
    <w:rsid w:val="003A3C3A"/>
    <w:rsid w:val="003A44C3"/>
    <w:rsid w:val="003B3CDF"/>
    <w:rsid w:val="003C0226"/>
    <w:rsid w:val="003C7A4B"/>
    <w:rsid w:val="003E0779"/>
    <w:rsid w:val="003E147A"/>
    <w:rsid w:val="003F5206"/>
    <w:rsid w:val="00412C85"/>
    <w:rsid w:val="0042238E"/>
    <w:rsid w:val="004260BC"/>
    <w:rsid w:val="00427F3A"/>
    <w:rsid w:val="00433491"/>
    <w:rsid w:val="00433C14"/>
    <w:rsid w:val="00434ED3"/>
    <w:rsid w:val="00440D6D"/>
    <w:rsid w:val="00445BFC"/>
    <w:rsid w:val="00447F98"/>
    <w:rsid w:val="004505E2"/>
    <w:rsid w:val="004626B3"/>
    <w:rsid w:val="00462A33"/>
    <w:rsid w:val="00463114"/>
    <w:rsid w:val="00464F7A"/>
    <w:rsid w:val="004656F2"/>
    <w:rsid w:val="00477C7F"/>
    <w:rsid w:val="00491379"/>
    <w:rsid w:val="0049745C"/>
    <w:rsid w:val="004A68EA"/>
    <w:rsid w:val="004B21BF"/>
    <w:rsid w:val="004B369D"/>
    <w:rsid w:val="004C1DA4"/>
    <w:rsid w:val="004C7701"/>
    <w:rsid w:val="004D3200"/>
    <w:rsid w:val="004D6B22"/>
    <w:rsid w:val="004F4087"/>
    <w:rsid w:val="004F68AA"/>
    <w:rsid w:val="00502172"/>
    <w:rsid w:val="00510912"/>
    <w:rsid w:val="00514EF1"/>
    <w:rsid w:val="00522795"/>
    <w:rsid w:val="00525256"/>
    <w:rsid w:val="00526651"/>
    <w:rsid w:val="005267EB"/>
    <w:rsid w:val="00530750"/>
    <w:rsid w:val="00533CE9"/>
    <w:rsid w:val="00541057"/>
    <w:rsid w:val="0054121F"/>
    <w:rsid w:val="005469DE"/>
    <w:rsid w:val="00547804"/>
    <w:rsid w:val="005520D5"/>
    <w:rsid w:val="0055324B"/>
    <w:rsid w:val="005536B6"/>
    <w:rsid w:val="00555010"/>
    <w:rsid w:val="00560085"/>
    <w:rsid w:val="005654C9"/>
    <w:rsid w:val="00566C26"/>
    <w:rsid w:val="00567EC5"/>
    <w:rsid w:val="00573FDC"/>
    <w:rsid w:val="00574190"/>
    <w:rsid w:val="00575E55"/>
    <w:rsid w:val="00575FE9"/>
    <w:rsid w:val="00587B2B"/>
    <w:rsid w:val="005936C3"/>
    <w:rsid w:val="005948E0"/>
    <w:rsid w:val="005A0326"/>
    <w:rsid w:val="005B0840"/>
    <w:rsid w:val="005C380C"/>
    <w:rsid w:val="005C39C0"/>
    <w:rsid w:val="005C47BD"/>
    <w:rsid w:val="005D06DB"/>
    <w:rsid w:val="005D0912"/>
    <w:rsid w:val="005D1120"/>
    <w:rsid w:val="005D1143"/>
    <w:rsid w:val="005E02C4"/>
    <w:rsid w:val="005F1D81"/>
    <w:rsid w:val="005F2C99"/>
    <w:rsid w:val="005F7FF9"/>
    <w:rsid w:val="00605359"/>
    <w:rsid w:val="00607C6E"/>
    <w:rsid w:val="00615C13"/>
    <w:rsid w:val="006208C2"/>
    <w:rsid w:val="00623A2C"/>
    <w:rsid w:val="00624CDF"/>
    <w:rsid w:val="00625014"/>
    <w:rsid w:val="00633E66"/>
    <w:rsid w:val="00646B7B"/>
    <w:rsid w:val="006545E5"/>
    <w:rsid w:val="00655EAB"/>
    <w:rsid w:val="00661494"/>
    <w:rsid w:val="00664A16"/>
    <w:rsid w:val="00670AA0"/>
    <w:rsid w:val="00677F35"/>
    <w:rsid w:val="00682C9B"/>
    <w:rsid w:val="00693CEF"/>
    <w:rsid w:val="0069547C"/>
    <w:rsid w:val="006967DA"/>
    <w:rsid w:val="006B14C9"/>
    <w:rsid w:val="006B32FC"/>
    <w:rsid w:val="006B37A6"/>
    <w:rsid w:val="006B3DEE"/>
    <w:rsid w:val="006C157E"/>
    <w:rsid w:val="006C56A0"/>
    <w:rsid w:val="006C695E"/>
    <w:rsid w:val="006C7783"/>
    <w:rsid w:val="006C7ABF"/>
    <w:rsid w:val="006D2185"/>
    <w:rsid w:val="006D27EE"/>
    <w:rsid w:val="006E4787"/>
    <w:rsid w:val="006F2347"/>
    <w:rsid w:val="006F495D"/>
    <w:rsid w:val="006F5165"/>
    <w:rsid w:val="006F7B1D"/>
    <w:rsid w:val="007054EE"/>
    <w:rsid w:val="00706C2B"/>
    <w:rsid w:val="00715DD0"/>
    <w:rsid w:val="00721EF8"/>
    <w:rsid w:val="007238C5"/>
    <w:rsid w:val="00724578"/>
    <w:rsid w:val="00725AEA"/>
    <w:rsid w:val="00732818"/>
    <w:rsid w:val="007405EA"/>
    <w:rsid w:val="00741984"/>
    <w:rsid w:val="00744E6B"/>
    <w:rsid w:val="0076281B"/>
    <w:rsid w:val="00763F06"/>
    <w:rsid w:val="0077064F"/>
    <w:rsid w:val="007753B8"/>
    <w:rsid w:val="00777F60"/>
    <w:rsid w:val="007853AC"/>
    <w:rsid w:val="00792CD1"/>
    <w:rsid w:val="00796A5D"/>
    <w:rsid w:val="007A19E2"/>
    <w:rsid w:val="007B0FB6"/>
    <w:rsid w:val="007B1A3D"/>
    <w:rsid w:val="007B3FF8"/>
    <w:rsid w:val="007B70FE"/>
    <w:rsid w:val="007B7AD9"/>
    <w:rsid w:val="007C2F59"/>
    <w:rsid w:val="007C7064"/>
    <w:rsid w:val="007C7B85"/>
    <w:rsid w:val="007D1A06"/>
    <w:rsid w:val="007D51C6"/>
    <w:rsid w:val="007E018C"/>
    <w:rsid w:val="007F0395"/>
    <w:rsid w:val="007F03B7"/>
    <w:rsid w:val="007F75A4"/>
    <w:rsid w:val="008131B8"/>
    <w:rsid w:val="008135F2"/>
    <w:rsid w:val="00813D59"/>
    <w:rsid w:val="00824CDF"/>
    <w:rsid w:val="0082641A"/>
    <w:rsid w:val="00842C4B"/>
    <w:rsid w:val="008504E3"/>
    <w:rsid w:val="0085184C"/>
    <w:rsid w:val="00860CC6"/>
    <w:rsid w:val="0086792E"/>
    <w:rsid w:val="00876B9C"/>
    <w:rsid w:val="0088141B"/>
    <w:rsid w:val="00886140"/>
    <w:rsid w:val="00887C5E"/>
    <w:rsid w:val="00897A05"/>
    <w:rsid w:val="008A1C33"/>
    <w:rsid w:val="008A20B7"/>
    <w:rsid w:val="008A3270"/>
    <w:rsid w:val="008A6A0D"/>
    <w:rsid w:val="008A700C"/>
    <w:rsid w:val="008B6D2D"/>
    <w:rsid w:val="008C08EA"/>
    <w:rsid w:val="008C47DC"/>
    <w:rsid w:val="008C4F4F"/>
    <w:rsid w:val="008D6905"/>
    <w:rsid w:val="008D6DE8"/>
    <w:rsid w:val="008D6E30"/>
    <w:rsid w:val="008E4B9E"/>
    <w:rsid w:val="008F539E"/>
    <w:rsid w:val="009025DE"/>
    <w:rsid w:val="009059F8"/>
    <w:rsid w:val="00917AAB"/>
    <w:rsid w:val="009245EB"/>
    <w:rsid w:val="0093178C"/>
    <w:rsid w:val="00934D27"/>
    <w:rsid w:val="0094439E"/>
    <w:rsid w:val="00946AB6"/>
    <w:rsid w:val="00963986"/>
    <w:rsid w:val="00964883"/>
    <w:rsid w:val="00970BC3"/>
    <w:rsid w:val="00977BC9"/>
    <w:rsid w:val="00980E88"/>
    <w:rsid w:val="0098286B"/>
    <w:rsid w:val="009974BB"/>
    <w:rsid w:val="00997973"/>
    <w:rsid w:val="009B10A0"/>
    <w:rsid w:val="009B388C"/>
    <w:rsid w:val="009C0DC6"/>
    <w:rsid w:val="009C1D2F"/>
    <w:rsid w:val="009C325D"/>
    <w:rsid w:val="009D3F66"/>
    <w:rsid w:val="009D6F98"/>
    <w:rsid w:val="009E0A63"/>
    <w:rsid w:val="009E3FB1"/>
    <w:rsid w:val="009F1599"/>
    <w:rsid w:val="009F176D"/>
    <w:rsid w:val="009F1B8C"/>
    <w:rsid w:val="009F635C"/>
    <w:rsid w:val="00A11FC1"/>
    <w:rsid w:val="00A14626"/>
    <w:rsid w:val="00A335A9"/>
    <w:rsid w:val="00A476FE"/>
    <w:rsid w:val="00A56FC6"/>
    <w:rsid w:val="00A653B4"/>
    <w:rsid w:val="00A723F3"/>
    <w:rsid w:val="00A72741"/>
    <w:rsid w:val="00A7290C"/>
    <w:rsid w:val="00A7559D"/>
    <w:rsid w:val="00A775C0"/>
    <w:rsid w:val="00A877F2"/>
    <w:rsid w:val="00A93315"/>
    <w:rsid w:val="00A94B83"/>
    <w:rsid w:val="00AA026A"/>
    <w:rsid w:val="00AA47D2"/>
    <w:rsid w:val="00AA5284"/>
    <w:rsid w:val="00AC415E"/>
    <w:rsid w:val="00AC4934"/>
    <w:rsid w:val="00AC52E4"/>
    <w:rsid w:val="00AD1A7E"/>
    <w:rsid w:val="00AD25A2"/>
    <w:rsid w:val="00AD2EED"/>
    <w:rsid w:val="00AD5AF2"/>
    <w:rsid w:val="00AD690E"/>
    <w:rsid w:val="00AE0B8F"/>
    <w:rsid w:val="00AF25CC"/>
    <w:rsid w:val="00AF5FD2"/>
    <w:rsid w:val="00B018A9"/>
    <w:rsid w:val="00B032A1"/>
    <w:rsid w:val="00B03A86"/>
    <w:rsid w:val="00B03B6A"/>
    <w:rsid w:val="00B1388C"/>
    <w:rsid w:val="00B24A39"/>
    <w:rsid w:val="00B25942"/>
    <w:rsid w:val="00B2594C"/>
    <w:rsid w:val="00B27F3E"/>
    <w:rsid w:val="00B31648"/>
    <w:rsid w:val="00B37CC5"/>
    <w:rsid w:val="00B416E1"/>
    <w:rsid w:val="00B41802"/>
    <w:rsid w:val="00B42D45"/>
    <w:rsid w:val="00B4375B"/>
    <w:rsid w:val="00B447CB"/>
    <w:rsid w:val="00B46F66"/>
    <w:rsid w:val="00B518B5"/>
    <w:rsid w:val="00B51D42"/>
    <w:rsid w:val="00B55D70"/>
    <w:rsid w:val="00B57BA4"/>
    <w:rsid w:val="00B63B40"/>
    <w:rsid w:val="00B7091D"/>
    <w:rsid w:val="00B71601"/>
    <w:rsid w:val="00B738D5"/>
    <w:rsid w:val="00B73EFF"/>
    <w:rsid w:val="00B758E8"/>
    <w:rsid w:val="00B81E3B"/>
    <w:rsid w:val="00B84C17"/>
    <w:rsid w:val="00B90229"/>
    <w:rsid w:val="00BA063A"/>
    <w:rsid w:val="00BD5E0E"/>
    <w:rsid w:val="00BD6274"/>
    <w:rsid w:val="00BE0F54"/>
    <w:rsid w:val="00BE1681"/>
    <w:rsid w:val="00BF12F3"/>
    <w:rsid w:val="00BF1DF2"/>
    <w:rsid w:val="00BF2FBB"/>
    <w:rsid w:val="00C004DB"/>
    <w:rsid w:val="00C156D2"/>
    <w:rsid w:val="00C21D23"/>
    <w:rsid w:val="00C34CE9"/>
    <w:rsid w:val="00C35F3B"/>
    <w:rsid w:val="00C3662F"/>
    <w:rsid w:val="00C4151C"/>
    <w:rsid w:val="00C43AFF"/>
    <w:rsid w:val="00C45C06"/>
    <w:rsid w:val="00C51C30"/>
    <w:rsid w:val="00C5557D"/>
    <w:rsid w:val="00C55FA4"/>
    <w:rsid w:val="00C56D6B"/>
    <w:rsid w:val="00C6079F"/>
    <w:rsid w:val="00C6162D"/>
    <w:rsid w:val="00C646E3"/>
    <w:rsid w:val="00C71CA5"/>
    <w:rsid w:val="00C73AE9"/>
    <w:rsid w:val="00C7476E"/>
    <w:rsid w:val="00C86996"/>
    <w:rsid w:val="00C9359D"/>
    <w:rsid w:val="00CA1641"/>
    <w:rsid w:val="00CA1809"/>
    <w:rsid w:val="00CA2A77"/>
    <w:rsid w:val="00CB149F"/>
    <w:rsid w:val="00CB5D07"/>
    <w:rsid w:val="00CB676D"/>
    <w:rsid w:val="00CB7436"/>
    <w:rsid w:val="00CC225C"/>
    <w:rsid w:val="00CD2214"/>
    <w:rsid w:val="00CE073F"/>
    <w:rsid w:val="00CE07D8"/>
    <w:rsid w:val="00CE7239"/>
    <w:rsid w:val="00CE75AB"/>
    <w:rsid w:val="00CF0E0B"/>
    <w:rsid w:val="00D10BE7"/>
    <w:rsid w:val="00D116A8"/>
    <w:rsid w:val="00D25F00"/>
    <w:rsid w:val="00D30496"/>
    <w:rsid w:val="00D31FCA"/>
    <w:rsid w:val="00D330B6"/>
    <w:rsid w:val="00D35B26"/>
    <w:rsid w:val="00D366C3"/>
    <w:rsid w:val="00D36B89"/>
    <w:rsid w:val="00D44808"/>
    <w:rsid w:val="00D458D2"/>
    <w:rsid w:val="00D50DBF"/>
    <w:rsid w:val="00D61442"/>
    <w:rsid w:val="00D645A7"/>
    <w:rsid w:val="00D66479"/>
    <w:rsid w:val="00D74BB1"/>
    <w:rsid w:val="00D7512F"/>
    <w:rsid w:val="00D847D7"/>
    <w:rsid w:val="00D84E48"/>
    <w:rsid w:val="00D91447"/>
    <w:rsid w:val="00D92363"/>
    <w:rsid w:val="00D928E0"/>
    <w:rsid w:val="00DA16FE"/>
    <w:rsid w:val="00DA2839"/>
    <w:rsid w:val="00DA50E4"/>
    <w:rsid w:val="00DB4741"/>
    <w:rsid w:val="00DB4F9F"/>
    <w:rsid w:val="00DB6265"/>
    <w:rsid w:val="00DC0526"/>
    <w:rsid w:val="00DC3719"/>
    <w:rsid w:val="00DC5990"/>
    <w:rsid w:val="00DD09C2"/>
    <w:rsid w:val="00DD46C7"/>
    <w:rsid w:val="00DE51C4"/>
    <w:rsid w:val="00DE5758"/>
    <w:rsid w:val="00DF5746"/>
    <w:rsid w:val="00DF6643"/>
    <w:rsid w:val="00E06A89"/>
    <w:rsid w:val="00E074AE"/>
    <w:rsid w:val="00E22A49"/>
    <w:rsid w:val="00E57E18"/>
    <w:rsid w:val="00E65CDC"/>
    <w:rsid w:val="00E6651D"/>
    <w:rsid w:val="00E67CAE"/>
    <w:rsid w:val="00E74040"/>
    <w:rsid w:val="00E77BBF"/>
    <w:rsid w:val="00E77C37"/>
    <w:rsid w:val="00E84D84"/>
    <w:rsid w:val="00E85C14"/>
    <w:rsid w:val="00E943DF"/>
    <w:rsid w:val="00EC3DFE"/>
    <w:rsid w:val="00EC42C7"/>
    <w:rsid w:val="00ED1C98"/>
    <w:rsid w:val="00EE4A45"/>
    <w:rsid w:val="00EF1C37"/>
    <w:rsid w:val="00F031B2"/>
    <w:rsid w:val="00F04E02"/>
    <w:rsid w:val="00F05E8D"/>
    <w:rsid w:val="00F06A9F"/>
    <w:rsid w:val="00F06F8B"/>
    <w:rsid w:val="00F10D61"/>
    <w:rsid w:val="00F11B90"/>
    <w:rsid w:val="00F12058"/>
    <w:rsid w:val="00F12A28"/>
    <w:rsid w:val="00F14B68"/>
    <w:rsid w:val="00F17391"/>
    <w:rsid w:val="00F31287"/>
    <w:rsid w:val="00F342CC"/>
    <w:rsid w:val="00F37AC7"/>
    <w:rsid w:val="00F4278E"/>
    <w:rsid w:val="00F46641"/>
    <w:rsid w:val="00F501B3"/>
    <w:rsid w:val="00F60D7B"/>
    <w:rsid w:val="00F66DDF"/>
    <w:rsid w:val="00F71ABC"/>
    <w:rsid w:val="00F71FB8"/>
    <w:rsid w:val="00F80A2F"/>
    <w:rsid w:val="00F8713F"/>
    <w:rsid w:val="00F93220"/>
    <w:rsid w:val="00F9595A"/>
    <w:rsid w:val="00FA170A"/>
    <w:rsid w:val="00FB2E05"/>
    <w:rsid w:val="00FB4442"/>
    <w:rsid w:val="00FB636B"/>
    <w:rsid w:val="00FB6889"/>
    <w:rsid w:val="00FC453B"/>
    <w:rsid w:val="00FD28B5"/>
    <w:rsid w:val="00FD5A80"/>
    <w:rsid w:val="00FD7F8C"/>
    <w:rsid w:val="00FE19AC"/>
    <w:rsid w:val="00FE3184"/>
    <w:rsid w:val="00FE609C"/>
    <w:rsid w:val="00FE764F"/>
    <w:rsid w:val="00FF476F"/>
    <w:rsid w:val="00FF5D08"/>
    <w:rsid w:val="01C1303F"/>
    <w:rsid w:val="039F02D6"/>
    <w:rsid w:val="07DF1A1D"/>
    <w:rsid w:val="07F9C432"/>
    <w:rsid w:val="0C487F85"/>
    <w:rsid w:val="0F29D697"/>
    <w:rsid w:val="15910654"/>
    <w:rsid w:val="19A365ED"/>
    <w:rsid w:val="20021137"/>
    <w:rsid w:val="23BA41DB"/>
    <w:rsid w:val="2A6DE038"/>
    <w:rsid w:val="2F28C076"/>
    <w:rsid w:val="33AC2182"/>
    <w:rsid w:val="3623E720"/>
    <w:rsid w:val="3686D1E8"/>
    <w:rsid w:val="3793BD38"/>
    <w:rsid w:val="381D2751"/>
    <w:rsid w:val="38667DAE"/>
    <w:rsid w:val="442A81A1"/>
    <w:rsid w:val="458F27DF"/>
    <w:rsid w:val="460014E2"/>
    <w:rsid w:val="46A4E338"/>
    <w:rsid w:val="4BBC1C5A"/>
    <w:rsid w:val="4F98F179"/>
    <w:rsid w:val="515E7192"/>
    <w:rsid w:val="545D6244"/>
    <w:rsid w:val="55E95DAC"/>
    <w:rsid w:val="5710EAE3"/>
    <w:rsid w:val="5BC7F547"/>
    <w:rsid w:val="60575A14"/>
    <w:rsid w:val="69079477"/>
    <w:rsid w:val="692872FA"/>
    <w:rsid w:val="6D26B197"/>
    <w:rsid w:val="6E6C45ED"/>
    <w:rsid w:val="6F14E9DD"/>
    <w:rsid w:val="70F4E6E4"/>
    <w:rsid w:val="70F55004"/>
    <w:rsid w:val="777952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CEF085"/>
  <w15:docId w15:val="{555A0ABA-9ADA-FB42-9316-EA4928E2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6C3"/>
    <w:pPr>
      <w:spacing w:after="200" w:line="360" w:lineRule="auto"/>
    </w:pPr>
    <w:rPr>
      <w:rFonts w:ascii="Times New Roman" w:hAnsi="Times New Roman"/>
      <w:sz w:val="22"/>
      <w:szCs w:val="22"/>
    </w:rPr>
  </w:style>
  <w:style w:type="paragraph" w:styleId="Heading1">
    <w:name w:val="heading 1"/>
    <w:basedOn w:val="Normal"/>
    <w:next w:val="Normal"/>
    <w:link w:val="Heading1Char"/>
    <w:uiPriority w:val="9"/>
    <w:qFormat/>
    <w:rsid w:val="008F539E"/>
    <w:pPr>
      <w:spacing w:line="480" w:lineRule="auto"/>
      <w:outlineLvl w:val="0"/>
    </w:pPr>
    <w:rPr>
      <w:b/>
      <w:sz w:val="24"/>
      <w:szCs w:val="24"/>
    </w:rPr>
  </w:style>
  <w:style w:type="paragraph" w:styleId="Heading2">
    <w:name w:val="heading 2"/>
    <w:basedOn w:val="Normal"/>
    <w:next w:val="Normal"/>
    <w:link w:val="Heading2Char"/>
    <w:uiPriority w:val="9"/>
    <w:semiHidden/>
    <w:unhideWhenUsed/>
    <w:qFormat/>
    <w:rsid w:val="007B1A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626"/>
    <w:pPr>
      <w:spacing w:line="480" w:lineRule="auto"/>
      <w:ind w:left="714" w:hanging="357"/>
      <w:contextualSpacing/>
    </w:pPr>
    <w:rPr>
      <w:sz w:val="24"/>
    </w:rPr>
  </w:style>
  <w:style w:type="table" w:styleId="TableGrid">
    <w:name w:val="Table Grid"/>
    <w:basedOn w:val="TableNormal"/>
    <w:uiPriority w:val="59"/>
    <w:rsid w:val="00860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151C"/>
    <w:pPr>
      <w:tabs>
        <w:tab w:val="center" w:pos="4680"/>
        <w:tab w:val="right" w:pos="9360"/>
      </w:tabs>
    </w:pPr>
  </w:style>
  <w:style w:type="character" w:customStyle="1" w:styleId="HeaderChar">
    <w:name w:val="Header Char"/>
    <w:basedOn w:val="DefaultParagraphFont"/>
    <w:link w:val="Header"/>
    <w:uiPriority w:val="99"/>
    <w:rsid w:val="00C4151C"/>
    <w:rPr>
      <w:sz w:val="22"/>
      <w:szCs w:val="22"/>
    </w:rPr>
  </w:style>
  <w:style w:type="paragraph" w:styleId="Footer">
    <w:name w:val="footer"/>
    <w:basedOn w:val="Normal"/>
    <w:link w:val="FooterChar"/>
    <w:uiPriority w:val="99"/>
    <w:unhideWhenUsed/>
    <w:rsid w:val="00C4151C"/>
    <w:pPr>
      <w:tabs>
        <w:tab w:val="center" w:pos="4680"/>
        <w:tab w:val="right" w:pos="9360"/>
      </w:tabs>
    </w:pPr>
  </w:style>
  <w:style w:type="character" w:customStyle="1" w:styleId="FooterChar">
    <w:name w:val="Footer Char"/>
    <w:basedOn w:val="DefaultParagraphFont"/>
    <w:link w:val="Footer"/>
    <w:uiPriority w:val="99"/>
    <w:rsid w:val="00C4151C"/>
    <w:rPr>
      <w:sz w:val="22"/>
      <w:szCs w:val="22"/>
    </w:rPr>
  </w:style>
  <w:style w:type="paragraph" w:styleId="DocumentMap">
    <w:name w:val="Document Map"/>
    <w:basedOn w:val="Normal"/>
    <w:link w:val="DocumentMapChar"/>
    <w:uiPriority w:val="99"/>
    <w:semiHidden/>
    <w:unhideWhenUsed/>
    <w:rsid w:val="00DD46C7"/>
    <w:rPr>
      <w:rFonts w:ascii="Tahoma" w:hAnsi="Tahoma" w:cs="Tahoma"/>
      <w:sz w:val="16"/>
      <w:szCs w:val="16"/>
    </w:rPr>
  </w:style>
  <w:style w:type="character" w:customStyle="1" w:styleId="DocumentMapChar">
    <w:name w:val="Document Map Char"/>
    <w:basedOn w:val="DefaultParagraphFont"/>
    <w:link w:val="DocumentMap"/>
    <w:uiPriority w:val="99"/>
    <w:semiHidden/>
    <w:rsid w:val="00DD46C7"/>
    <w:rPr>
      <w:rFonts w:ascii="Tahoma" w:hAnsi="Tahoma" w:cs="Tahoma"/>
      <w:sz w:val="16"/>
      <w:szCs w:val="16"/>
    </w:rPr>
  </w:style>
  <w:style w:type="paragraph" w:styleId="BalloonText">
    <w:name w:val="Balloon Text"/>
    <w:basedOn w:val="Normal"/>
    <w:link w:val="BalloonTextChar"/>
    <w:uiPriority w:val="99"/>
    <w:semiHidden/>
    <w:unhideWhenUsed/>
    <w:rsid w:val="00CB6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6D"/>
    <w:rPr>
      <w:rFonts w:ascii="Tahoma" w:hAnsi="Tahoma" w:cs="Tahoma"/>
      <w:sz w:val="16"/>
      <w:szCs w:val="16"/>
    </w:rPr>
  </w:style>
  <w:style w:type="character" w:styleId="CommentReference">
    <w:name w:val="annotation reference"/>
    <w:basedOn w:val="DefaultParagraphFont"/>
    <w:uiPriority w:val="99"/>
    <w:semiHidden/>
    <w:unhideWhenUsed/>
    <w:rsid w:val="008A1C33"/>
    <w:rPr>
      <w:sz w:val="16"/>
      <w:szCs w:val="16"/>
    </w:rPr>
  </w:style>
  <w:style w:type="paragraph" w:styleId="CommentText">
    <w:name w:val="annotation text"/>
    <w:basedOn w:val="Normal"/>
    <w:link w:val="CommentTextChar"/>
    <w:uiPriority w:val="99"/>
    <w:unhideWhenUsed/>
    <w:rsid w:val="008A1C33"/>
    <w:rPr>
      <w:sz w:val="20"/>
      <w:szCs w:val="20"/>
    </w:rPr>
  </w:style>
  <w:style w:type="character" w:customStyle="1" w:styleId="CommentTextChar">
    <w:name w:val="Comment Text Char"/>
    <w:basedOn w:val="DefaultParagraphFont"/>
    <w:link w:val="CommentText"/>
    <w:uiPriority w:val="99"/>
    <w:rsid w:val="008A1C33"/>
  </w:style>
  <w:style w:type="paragraph" w:styleId="CommentSubject">
    <w:name w:val="annotation subject"/>
    <w:basedOn w:val="CommentText"/>
    <w:next w:val="CommentText"/>
    <w:link w:val="CommentSubjectChar"/>
    <w:uiPriority w:val="99"/>
    <w:semiHidden/>
    <w:unhideWhenUsed/>
    <w:rsid w:val="008A1C33"/>
    <w:rPr>
      <w:b/>
      <w:bCs/>
    </w:rPr>
  </w:style>
  <w:style w:type="character" w:customStyle="1" w:styleId="CommentSubjectChar">
    <w:name w:val="Comment Subject Char"/>
    <w:basedOn w:val="CommentTextChar"/>
    <w:link w:val="CommentSubject"/>
    <w:uiPriority w:val="99"/>
    <w:semiHidden/>
    <w:rsid w:val="008A1C33"/>
    <w:rPr>
      <w:b/>
      <w:bCs/>
    </w:rPr>
  </w:style>
  <w:style w:type="character" w:styleId="LineNumber">
    <w:name w:val="line number"/>
    <w:basedOn w:val="DefaultParagraphFont"/>
    <w:uiPriority w:val="99"/>
    <w:semiHidden/>
    <w:unhideWhenUsed/>
    <w:rsid w:val="00A94B83"/>
  </w:style>
  <w:style w:type="character" w:styleId="Hyperlink">
    <w:name w:val="Hyperlink"/>
    <w:basedOn w:val="DefaultParagraphFont"/>
    <w:uiPriority w:val="99"/>
    <w:unhideWhenUsed/>
    <w:rsid w:val="00191DC2"/>
    <w:rPr>
      <w:color w:val="0563C1" w:themeColor="hyperlink"/>
      <w:u w:val="single"/>
    </w:rPr>
  </w:style>
  <w:style w:type="character" w:styleId="FollowedHyperlink">
    <w:name w:val="FollowedHyperlink"/>
    <w:basedOn w:val="DefaultParagraphFont"/>
    <w:uiPriority w:val="99"/>
    <w:semiHidden/>
    <w:unhideWhenUsed/>
    <w:rsid w:val="00CA1809"/>
    <w:rPr>
      <w:color w:val="954F72" w:themeColor="followedHyperlink"/>
      <w:u w:val="single"/>
    </w:rPr>
  </w:style>
  <w:style w:type="paragraph" w:styleId="Caption">
    <w:name w:val="caption"/>
    <w:basedOn w:val="Normal"/>
    <w:next w:val="Normal"/>
    <w:uiPriority w:val="35"/>
    <w:unhideWhenUsed/>
    <w:qFormat/>
    <w:rsid w:val="00FE764F"/>
    <w:pPr>
      <w:spacing w:line="240" w:lineRule="auto"/>
    </w:pPr>
    <w:rPr>
      <w:i/>
      <w:iCs/>
      <w:color w:val="44546A" w:themeColor="text2"/>
      <w:sz w:val="18"/>
      <w:szCs w:val="18"/>
    </w:rPr>
  </w:style>
  <w:style w:type="paragraph" w:styleId="Bibliography">
    <w:name w:val="Bibliography"/>
    <w:basedOn w:val="Normal"/>
    <w:next w:val="Normal"/>
    <w:uiPriority w:val="37"/>
    <w:unhideWhenUsed/>
    <w:rsid w:val="009245EB"/>
    <w:pPr>
      <w:tabs>
        <w:tab w:val="left" w:pos="500"/>
      </w:tabs>
      <w:spacing w:after="240" w:line="240" w:lineRule="auto"/>
      <w:ind w:left="504" w:hanging="504"/>
    </w:pPr>
  </w:style>
  <w:style w:type="character" w:customStyle="1" w:styleId="Heading1Char">
    <w:name w:val="Heading 1 Char"/>
    <w:basedOn w:val="DefaultParagraphFont"/>
    <w:link w:val="Heading1"/>
    <w:uiPriority w:val="9"/>
    <w:rsid w:val="008F539E"/>
    <w:rPr>
      <w:rFonts w:ascii="Times New Roman" w:hAnsi="Times New Roman"/>
      <w:b/>
      <w:sz w:val="24"/>
      <w:szCs w:val="24"/>
    </w:rPr>
  </w:style>
  <w:style w:type="character" w:customStyle="1" w:styleId="UnresolvedMention1">
    <w:name w:val="Unresolved Mention1"/>
    <w:basedOn w:val="DefaultParagraphFont"/>
    <w:uiPriority w:val="99"/>
    <w:semiHidden/>
    <w:unhideWhenUsed/>
    <w:rsid w:val="001B78FC"/>
    <w:rPr>
      <w:color w:val="605E5C"/>
      <w:shd w:val="clear" w:color="auto" w:fill="E1DFDD"/>
    </w:rPr>
  </w:style>
  <w:style w:type="paragraph" w:styleId="NoSpacing">
    <w:name w:val="No Spacing"/>
    <w:uiPriority w:val="1"/>
    <w:qFormat/>
    <w:rsid w:val="00434ED3"/>
    <w:rPr>
      <w:rFonts w:ascii="Times New Roman" w:hAnsi="Times New Roman"/>
      <w:sz w:val="22"/>
      <w:szCs w:val="22"/>
    </w:rPr>
  </w:style>
  <w:style w:type="character" w:customStyle="1" w:styleId="textcell">
    <w:name w:val="textcell"/>
    <w:basedOn w:val="DefaultParagraphFont"/>
    <w:rsid w:val="00796A5D"/>
  </w:style>
  <w:style w:type="character" w:customStyle="1" w:styleId="numbercell">
    <w:name w:val="numbercell"/>
    <w:basedOn w:val="DefaultParagraphFont"/>
    <w:rsid w:val="00796A5D"/>
  </w:style>
  <w:style w:type="character" w:customStyle="1" w:styleId="Heading2Char">
    <w:name w:val="Heading 2 Char"/>
    <w:basedOn w:val="DefaultParagraphFont"/>
    <w:link w:val="Heading2"/>
    <w:uiPriority w:val="9"/>
    <w:rsid w:val="007B1A3D"/>
    <w:rPr>
      <w:rFonts w:asciiTheme="majorHAnsi" w:eastAsiaTheme="majorEastAsia" w:hAnsiTheme="majorHAnsi" w:cstheme="majorBidi"/>
      <w:color w:val="2E74B5" w:themeColor="accent1" w:themeShade="BF"/>
      <w:sz w:val="26"/>
      <w:szCs w:val="26"/>
    </w:rPr>
  </w:style>
  <w:style w:type="paragraph" w:customStyle="1" w:styleId="paraauthor-contributions">
    <w:name w:val="paraauthor-contributions"/>
    <w:basedOn w:val="Normal"/>
    <w:rsid w:val="007B1A3D"/>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4325">
      <w:bodyDiv w:val="1"/>
      <w:marLeft w:val="0"/>
      <w:marRight w:val="0"/>
      <w:marTop w:val="0"/>
      <w:marBottom w:val="0"/>
      <w:divBdr>
        <w:top w:val="none" w:sz="0" w:space="0" w:color="auto"/>
        <w:left w:val="none" w:sz="0" w:space="0" w:color="auto"/>
        <w:bottom w:val="none" w:sz="0" w:space="0" w:color="auto"/>
        <w:right w:val="none" w:sz="0" w:space="0" w:color="auto"/>
      </w:divBdr>
    </w:div>
    <w:div w:id="71514921">
      <w:bodyDiv w:val="1"/>
      <w:marLeft w:val="0"/>
      <w:marRight w:val="0"/>
      <w:marTop w:val="0"/>
      <w:marBottom w:val="0"/>
      <w:divBdr>
        <w:top w:val="none" w:sz="0" w:space="0" w:color="auto"/>
        <w:left w:val="none" w:sz="0" w:space="0" w:color="auto"/>
        <w:bottom w:val="none" w:sz="0" w:space="0" w:color="auto"/>
        <w:right w:val="none" w:sz="0" w:space="0" w:color="auto"/>
      </w:divBdr>
    </w:div>
    <w:div w:id="81075297">
      <w:bodyDiv w:val="1"/>
      <w:marLeft w:val="0"/>
      <w:marRight w:val="0"/>
      <w:marTop w:val="0"/>
      <w:marBottom w:val="0"/>
      <w:divBdr>
        <w:top w:val="none" w:sz="0" w:space="0" w:color="auto"/>
        <w:left w:val="none" w:sz="0" w:space="0" w:color="auto"/>
        <w:bottom w:val="none" w:sz="0" w:space="0" w:color="auto"/>
        <w:right w:val="none" w:sz="0" w:space="0" w:color="auto"/>
      </w:divBdr>
    </w:div>
    <w:div w:id="96217355">
      <w:bodyDiv w:val="1"/>
      <w:marLeft w:val="0"/>
      <w:marRight w:val="0"/>
      <w:marTop w:val="0"/>
      <w:marBottom w:val="0"/>
      <w:divBdr>
        <w:top w:val="none" w:sz="0" w:space="0" w:color="auto"/>
        <w:left w:val="none" w:sz="0" w:space="0" w:color="auto"/>
        <w:bottom w:val="none" w:sz="0" w:space="0" w:color="auto"/>
        <w:right w:val="none" w:sz="0" w:space="0" w:color="auto"/>
      </w:divBdr>
    </w:div>
    <w:div w:id="111367452">
      <w:bodyDiv w:val="1"/>
      <w:marLeft w:val="0"/>
      <w:marRight w:val="0"/>
      <w:marTop w:val="0"/>
      <w:marBottom w:val="0"/>
      <w:divBdr>
        <w:top w:val="none" w:sz="0" w:space="0" w:color="auto"/>
        <w:left w:val="none" w:sz="0" w:space="0" w:color="auto"/>
        <w:bottom w:val="none" w:sz="0" w:space="0" w:color="auto"/>
        <w:right w:val="none" w:sz="0" w:space="0" w:color="auto"/>
      </w:divBdr>
    </w:div>
    <w:div w:id="311374704">
      <w:bodyDiv w:val="1"/>
      <w:marLeft w:val="0"/>
      <w:marRight w:val="0"/>
      <w:marTop w:val="0"/>
      <w:marBottom w:val="0"/>
      <w:divBdr>
        <w:top w:val="none" w:sz="0" w:space="0" w:color="auto"/>
        <w:left w:val="none" w:sz="0" w:space="0" w:color="auto"/>
        <w:bottom w:val="none" w:sz="0" w:space="0" w:color="auto"/>
        <w:right w:val="none" w:sz="0" w:space="0" w:color="auto"/>
      </w:divBdr>
    </w:div>
    <w:div w:id="569075888">
      <w:bodyDiv w:val="1"/>
      <w:marLeft w:val="0"/>
      <w:marRight w:val="0"/>
      <w:marTop w:val="0"/>
      <w:marBottom w:val="0"/>
      <w:divBdr>
        <w:top w:val="none" w:sz="0" w:space="0" w:color="auto"/>
        <w:left w:val="none" w:sz="0" w:space="0" w:color="auto"/>
        <w:bottom w:val="none" w:sz="0" w:space="0" w:color="auto"/>
        <w:right w:val="none" w:sz="0" w:space="0" w:color="auto"/>
      </w:divBdr>
    </w:div>
    <w:div w:id="874082702">
      <w:bodyDiv w:val="1"/>
      <w:marLeft w:val="0"/>
      <w:marRight w:val="0"/>
      <w:marTop w:val="0"/>
      <w:marBottom w:val="0"/>
      <w:divBdr>
        <w:top w:val="none" w:sz="0" w:space="0" w:color="auto"/>
        <w:left w:val="none" w:sz="0" w:space="0" w:color="auto"/>
        <w:bottom w:val="none" w:sz="0" w:space="0" w:color="auto"/>
        <w:right w:val="none" w:sz="0" w:space="0" w:color="auto"/>
      </w:divBdr>
    </w:div>
    <w:div w:id="906302275">
      <w:bodyDiv w:val="1"/>
      <w:marLeft w:val="0"/>
      <w:marRight w:val="0"/>
      <w:marTop w:val="0"/>
      <w:marBottom w:val="0"/>
      <w:divBdr>
        <w:top w:val="none" w:sz="0" w:space="0" w:color="auto"/>
        <w:left w:val="none" w:sz="0" w:space="0" w:color="auto"/>
        <w:bottom w:val="none" w:sz="0" w:space="0" w:color="auto"/>
        <w:right w:val="none" w:sz="0" w:space="0" w:color="auto"/>
      </w:divBdr>
    </w:div>
    <w:div w:id="1102383062">
      <w:bodyDiv w:val="1"/>
      <w:marLeft w:val="0"/>
      <w:marRight w:val="0"/>
      <w:marTop w:val="0"/>
      <w:marBottom w:val="0"/>
      <w:divBdr>
        <w:top w:val="none" w:sz="0" w:space="0" w:color="auto"/>
        <w:left w:val="none" w:sz="0" w:space="0" w:color="auto"/>
        <w:bottom w:val="none" w:sz="0" w:space="0" w:color="auto"/>
        <w:right w:val="none" w:sz="0" w:space="0" w:color="auto"/>
      </w:divBdr>
    </w:div>
    <w:div w:id="1176723033">
      <w:bodyDiv w:val="1"/>
      <w:marLeft w:val="0"/>
      <w:marRight w:val="0"/>
      <w:marTop w:val="0"/>
      <w:marBottom w:val="0"/>
      <w:divBdr>
        <w:top w:val="none" w:sz="0" w:space="0" w:color="auto"/>
        <w:left w:val="none" w:sz="0" w:space="0" w:color="auto"/>
        <w:bottom w:val="none" w:sz="0" w:space="0" w:color="auto"/>
        <w:right w:val="none" w:sz="0" w:space="0" w:color="auto"/>
      </w:divBdr>
    </w:div>
    <w:div w:id="1541824635">
      <w:bodyDiv w:val="1"/>
      <w:marLeft w:val="0"/>
      <w:marRight w:val="0"/>
      <w:marTop w:val="0"/>
      <w:marBottom w:val="0"/>
      <w:divBdr>
        <w:top w:val="none" w:sz="0" w:space="0" w:color="auto"/>
        <w:left w:val="none" w:sz="0" w:space="0" w:color="auto"/>
        <w:bottom w:val="none" w:sz="0" w:space="0" w:color="auto"/>
        <w:right w:val="none" w:sz="0" w:space="0" w:color="auto"/>
      </w:divBdr>
    </w:div>
    <w:div w:id="1602295519">
      <w:bodyDiv w:val="1"/>
      <w:marLeft w:val="0"/>
      <w:marRight w:val="0"/>
      <w:marTop w:val="0"/>
      <w:marBottom w:val="0"/>
      <w:divBdr>
        <w:top w:val="none" w:sz="0" w:space="0" w:color="auto"/>
        <w:left w:val="none" w:sz="0" w:space="0" w:color="auto"/>
        <w:bottom w:val="none" w:sz="0" w:space="0" w:color="auto"/>
        <w:right w:val="none" w:sz="0" w:space="0" w:color="auto"/>
      </w:divBdr>
    </w:div>
    <w:div w:id="1658533223">
      <w:bodyDiv w:val="1"/>
      <w:marLeft w:val="0"/>
      <w:marRight w:val="0"/>
      <w:marTop w:val="0"/>
      <w:marBottom w:val="0"/>
      <w:divBdr>
        <w:top w:val="none" w:sz="0" w:space="0" w:color="auto"/>
        <w:left w:val="none" w:sz="0" w:space="0" w:color="auto"/>
        <w:bottom w:val="none" w:sz="0" w:space="0" w:color="auto"/>
        <w:right w:val="none" w:sz="0" w:space="0" w:color="auto"/>
      </w:divBdr>
    </w:div>
    <w:div w:id="1667897664">
      <w:bodyDiv w:val="1"/>
      <w:marLeft w:val="0"/>
      <w:marRight w:val="0"/>
      <w:marTop w:val="0"/>
      <w:marBottom w:val="0"/>
      <w:divBdr>
        <w:top w:val="none" w:sz="0" w:space="0" w:color="auto"/>
        <w:left w:val="none" w:sz="0" w:space="0" w:color="auto"/>
        <w:bottom w:val="none" w:sz="0" w:space="0" w:color="auto"/>
        <w:right w:val="none" w:sz="0" w:space="0" w:color="auto"/>
      </w:divBdr>
    </w:div>
    <w:div w:id="1827894667">
      <w:bodyDiv w:val="1"/>
      <w:marLeft w:val="0"/>
      <w:marRight w:val="0"/>
      <w:marTop w:val="0"/>
      <w:marBottom w:val="0"/>
      <w:divBdr>
        <w:top w:val="none" w:sz="0" w:space="0" w:color="auto"/>
        <w:left w:val="none" w:sz="0" w:space="0" w:color="auto"/>
        <w:bottom w:val="none" w:sz="0" w:space="0" w:color="auto"/>
        <w:right w:val="none" w:sz="0" w:space="0" w:color="auto"/>
      </w:divBdr>
    </w:div>
    <w:div w:id="1898976293">
      <w:bodyDiv w:val="1"/>
      <w:marLeft w:val="0"/>
      <w:marRight w:val="0"/>
      <w:marTop w:val="0"/>
      <w:marBottom w:val="0"/>
      <w:divBdr>
        <w:top w:val="none" w:sz="0" w:space="0" w:color="auto"/>
        <w:left w:val="none" w:sz="0" w:space="0" w:color="auto"/>
        <w:bottom w:val="none" w:sz="0" w:space="0" w:color="auto"/>
        <w:right w:val="none" w:sz="0" w:space="0" w:color="auto"/>
      </w:divBdr>
    </w:div>
    <w:div w:id="2096589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5yg xmlns="f04990b7-c779-4996-8758-cf2ccdb0b103" xsi:nil="true"/>
    <v44t xmlns="f04990b7-c779-4996-8758-cf2ccdb0b1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475AF969E55247A43045A5AE471F2A" ma:contentTypeVersion="14" ma:contentTypeDescription="Create a new document." ma:contentTypeScope="" ma:versionID="7f90f68129b6b87b2e2112aeecb9dfdd">
  <xsd:schema xmlns:xsd="http://www.w3.org/2001/XMLSchema" xmlns:xs="http://www.w3.org/2001/XMLSchema" xmlns:p="http://schemas.microsoft.com/office/2006/metadata/properties" xmlns:ns2="f04990b7-c779-4996-8758-cf2ccdb0b103" xmlns:ns3="b3b681de-c1b0-42ee-9ae3-1c9752c70d36" targetNamespace="http://schemas.microsoft.com/office/2006/metadata/properties" ma:root="true" ma:fieldsID="02027723059051c9d7db6edb92b90ae6" ns2:_="" ns3:_="">
    <xsd:import namespace="f04990b7-c779-4996-8758-cf2ccdb0b103"/>
    <xsd:import namespace="b3b681de-c1b0-42ee-9ae3-1c9752c70d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v44t" minOccurs="0"/>
                <xsd:element ref="ns2:k5y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990b7-c779-4996-8758-cf2ccdb0b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v44t" ma:index="20" nillable="true" ma:displayName="Date and time" ma:internalName="v44t">
      <xsd:simpleType>
        <xsd:restriction base="dms:DateTime"/>
      </xsd:simpleType>
    </xsd:element>
    <xsd:element name="k5yg" ma:index="21" nillable="true" ma:displayName="Text" ma:internalName="k5y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681de-c1b0-42ee-9ae3-1c9752c70d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95D5-73E4-4182-B9FD-E217400930A1}">
  <ds:schemaRefs>
    <ds:schemaRef ds:uri="http://schemas.microsoft.com/office/2006/metadata/properties"/>
    <ds:schemaRef ds:uri="http://schemas.microsoft.com/office/infopath/2007/PartnerControls"/>
    <ds:schemaRef ds:uri="f04990b7-c779-4996-8758-cf2ccdb0b103"/>
  </ds:schemaRefs>
</ds:datastoreItem>
</file>

<file path=customXml/itemProps2.xml><?xml version="1.0" encoding="utf-8"?>
<ds:datastoreItem xmlns:ds="http://schemas.openxmlformats.org/officeDocument/2006/customXml" ds:itemID="{08B0030B-4A4F-4345-866B-1C2C2601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990b7-c779-4996-8758-cf2ccdb0b103"/>
    <ds:schemaRef ds:uri="b3b681de-c1b0-42ee-9ae3-1c9752c70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F00DF-1970-49C3-9C70-A51DDBC1385B}">
  <ds:schemaRefs>
    <ds:schemaRef ds:uri="http://schemas.microsoft.com/sharepoint/v3/contenttype/forms"/>
  </ds:schemaRefs>
</ds:datastoreItem>
</file>

<file path=customXml/itemProps4.xml><?xml version="1.0" encoding="utf-8"?>
<ds:datastoreItem xmlns:ds="http://schemas.openxmlformats.org/officeDocument/2006/customXml" ds:itemID="{19677DF2-C84A-4142-9700-4253A567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355</Words>
  <Characters>2030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2381</CharactersWithSpaces>
  <SharedDoc>false</SharedDoc>
  <HLinks>
    <vt:vector size="6" baseType="variant">
      <vt:variant>
        <vt:i4>7077952</vt:i4>
      </vt:variant>
      <vt:variant>
        <vt:i4>42</vt:i4>
      </vt:variant>
      <vt:variant>
        <vt:i4>0</vt:i4>
      </vt:variant>
      <vt:variant>
        <vt:i4>5</vt:i4>
      </vt:variant>
      <vt:variant>
        <vt:lpwstr>mailto:mkiti@emory.edu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Huntington - hiv6</dc:creator>
  <cp:keywords/>
  <dc:description/>
  <cp:lastModifiedBy>Microsoft Office User</cp:lastModifiedBy>
  <cp:revision>5</cp:revision>
  <cp:lastPrinted>2011-05-13T04:17:00Z</cp:lastPrinted>
  <dcterms:created xsi:type="dcterms:W3CDTF">2021-06-18T08:38:00Z</dcterms:created>
  <dcterms:modified xsi:type="dcterms:W3CDTF">2021-06-22T07:05:00Z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0x01010030475AF969E55247A43045A5AE471F2A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http://www.zotero.org/styles/plos-one</vt:lpwstr>
  </property>
  <property fmtid="{D5CDD505-2E9C-101B-9397-08002B2CF9AE}" pid="22" name="Mendeley Recent Style Name 9_1">
    <vt:lpwstr>PLOS ONE</vt:lpwstr>
  </property>
  <property fmtid="{D5CDD505-2E9C-101B-9397-08002B2CF9AE}" pid="23" name="ZOTERO_PREF_1">
    <vt:lpwstr>&lt;data data-version="3" zotero-version="5.0.96.2"&gt;&lt;session id="owochCl4"/&gt;&lt;style id="http://www.zotero.org/styles/vancouver" locale="en-US" hasBibliography="1" bibliographyStyleHasBeenSet="1"/&gt;&lt;prefs&gt;&lt;pref name="fieldType" value="Field"/&gt;&lt;pref name="automa</vt:lpwstr>
  </property>
  <property fmtid="{D5CDD505-2E9C-101B-9397-08002B2CF9AE}" pid="24" name="ZOTERO_PREF_2">
    <vt:lpwstr>ticJournalAbbreviations" value="true"/&gt;&lt;pref name="delayCitationUpdates" value="true"/&gt;&lt;/prefs&gt;&lt;/data&gt;</vt:lpwstr>
  </property>
  <property fmtid="{D5CDD505-2E9C-101B-9397-08002B2CF9AE}" pid="25" name="Mendeley Document_1">
    <vt:lpwstr>True</vt:lpwstr>
  </property>
  <property fmtid="{D5CDD505-2E9C-101B-9397-08002B2CF9AE}" pid="26" name="Mendeley Unique User Id_1">
    <vt:lpwstr>12a5cafb-cea5-3b87-9bfe-6f15b602e5d3</vt:lpwstr>
  </property>
  <property fmtid="{D5CDD505-2E9C-101B-9397-08002B2CF9AE}" pid="27" name="Mendeley Citation Style_1">
    <vt:lpwstr>http://www.zotero.org/styles/plos-one</vt:lpwstr>
  </property>
</Properties>
</file>