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378" w:rsidRPr="002C4766" w:rsidRDefault="00C96C35" w:rsidP="006523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="00652378" w:rsidRPr="002C47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52378" w:rsidRPr="002C4766">
        <w:rPr>
          <w:rFonts w:ascii="Times New Roman" w:hAnsi="Times New Roman" w:cs="Times New Roman"/>
          <w:sz w:val="24"/>
          <w:szCs w:val="24"/>
        </w:rPr>
        <w:t>Example individualized physical functioning report, as delivered to study participants with systemic lupus erythematosus along with a survey regarding its comprehension, utility, and acceptability (4/19-9/19)</w:t>
      </w:r>
    </w:p>
    <w:p w:rsidR="00652378" w:rsidRPr="002C4766" w:rsidRDefault="00652378" w:rsidP="0065237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5FE72DE" wp14:editId="5D8967F8">
            <wp:extent cx="7981950" cy="531289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2"/>
                    <a:stretch/>
                  </pic:blipFill>
                  <pic:spPr bwMode="auto">
                    <a:xfrm>
                      <a:off x="0" y="0"/>
                      <a:ext cx="8002425" cy="532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378" w:rsidRPr="002C4766" w:rsidSect="00C96C3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78"/>
    <w:rsid w:val="00652378"/>
    <w:rsid w:val="00C96C35"/>
    <w:rsid w:val="00F4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6357E"/>
  <w15:chartTrackingRefBased/>
  <w15:docId w15:val="{EEC35C5C-9C42-4699-8E8E-769005D2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2378"/>
    <w:pPr>
      <w:spacing w:line="252" w:lineRule="auto"/>
    </w:pPr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Plantinga, Laura Christine</dc:creator>
  <cp:keywords/>
  <dc:description/>
  <cp:lastModifiedBy>Plantinga, Laura Christine</cp:lastModifiedBy>
  <cp:revision>2</cp:revision>
  <dcterms:created xsi:type="dcterms:W3CDTF">2021-03-31T13:24:00Z</dcterms:created>
  <dcterms:modified xsi:type="dcterms:W3CDTF">2021-03-31T13:30:00Z</dcterms:modified>
</cp:coreProperties>
</file>