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C9" w:rsidRPr="00BD05C9" w:rsidRDefault="00BD05C9" w:rsidP="00CE3BB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BD05C9">
        <w:rPr>
          <w:rFonts w:ascii="Times New Roman" w:hAnsi="Times New Roman" w:cs="Times New Roman"/>
          <w:b/>
          <w:i/>
          <w:color w:val="FF0000"/>
          <w:sz w:val="28"/>
          <w:szCs w:val="28"/>
        </w:rPr>
        <w:t>Supporting information for manuscript ADHD and Bicycling behavior by Nikolas et al.</w:t>
      </w:r>
      <w:proofErr w:type="gramEnd"/>
      <w:r w:rsidRPr="00BD05C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BD05C9" w:rsidRDefault="00BD05C9" w:rsidP="00CE3BB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5C9" w:rsidRDefault="00BD05C9" w:rsidP="00CE3BB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5C9" w:rsidRDefault="00BD05C9" w:rsidP="00CE3BB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3BB6" w:rsidRPr="00BD05C9" w:rsidRDefault="00CE3BB6" w:rsidP="00CE3BB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C9">
        <w:rPr>
          <w:rFonts w:ascii="Times New Roman" w:hAnsi="Times New Roman" w:cs="Times New Roman"/>
          <w:b/>
          <w:sz w:val="24"/>
          <w:szCs w:val="24"/>
        </w:rPr>
        <w:t>Table S1</w:t>
      </w:r>
      <w:r w:rsidRPr="00BD05C9">
        <w:rPr>
          <w:rFonts w:ascii="Times New Roman" w:hAnsi="Times New Roman" w:cs="Times New Roman"/>
          <w:sz w:val="24"/>
          <w:szCs w:val="24"/>
        </w:rPr>
        <w:t>. Bicycling performance data for ADHD and non-ADHD control youth.</w:t>
      </w:r>
    </w:p>
    <w:p w:rsidR="00CE3BB6" w:rsidRPr="005E1136" w:rsidRDefault="00CE3BB6" w:rsidP="00CE3BB6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3BB6" w:rsidRPr="005E1136" w:rsidRDefault="00CE3BB6" w:rsidP="00CE3B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1136">
        <w:rPr>
          <w:rFonts w:ascii="Times New Roman" w:hAnsi="Times New Roman" w:cs="Times New Roman"/>
          <w:i/>
          <w:sz w:val="24"/>
          <w:szCs w:val="24"/>
        </w:rPr>
        <w:tab/>
      </w:r>
      <w:r w:rsidRPr="005E1136">
        <w:rPr>
          <w:rFonts w:ascii="Times New Roman" w:hAnsi="Times New Roman" w:cs="Times New Roman"/>
          <w:i/>
          <w:sz w:val="24"/>
          <w:szCs w:val="24"/>
        </w:rPr>
        <w:tab/>
      </w:r>
      <w:r w:rsidRPr="005E1136">
        <w:rPr>
          <w:rFonts w:ascii="Times New Roman" w:hAnsi="Times New Roman" w:cs="Times New Roman"/>
          <w:i/>
          <w:sz w:val="24"/>
          <w:szCs w:val="24"/>
        </w:rPr>
        <w:tab/>
      </w:r>
      <w:r w:rsidRPr="005E1136">
        <w:rPr>
          <w:rFonts w:ascii="Times New Roman" w:hAnsi="Times New Roman" w:cs="Times New Roman"/>
          <w:i/>
          <w:sz w:val="24"/>
          <w:szCs w:val="24"/>
        </w:rPr>
        <w:tab/>
      </w:r>
      <w:r w:rsidRPr="005E1136">
        <w:rPr>
          <w:rFonts w:ascii="Times New Roman" w:hAnsi="Times New Roman" w:cs="Times New Roman"/>
          <w:i/>
          <w:sz w:val="24"/>
          <w:szCs w:val="24"/>
        </w:rPr>
        <w:tab/>
        <w:t>Control</w:t>
      </w:r>
      <w:r w:rsidRPr="005E1136">
        <w:rPr>
          <w:rFonts w:ascii="Times New Roman" w:hAnsi="Times New Roman" w:cs="Times New Roman"/>
          <w:i/>
          <w:sz w:val="24"/>
          <w:szCs w:val="24"/>
        </w:rPr>
        <w:tab/>
      </w:r>
      <w:r w:rsidRPr="005E1136">
        <w:rPr>
          <w:rFonts w:ascii="Times New Roman" w:hAnsi="Times New Roman" w:cs="Times New Roman"/>
          <w:i/>
          <w:sz w:val="24"/>
          <w:szCs w:val="24"/>
        </w:rPr>
        <w:tab/>
      </w:r>
      <w:r w:rsidRPr="005E1136">
        <w:rPr>
          <w:rFonts w:ascii="Times New Roman" w:hAnsi="Times New Roman" w:cs="Times New Roman"/>
          <w:i/>
          <w:sz w:val="24"/>
          <w:szCs w:val="24"/>
        </w:rPr>
        <w:tab/>
        <w:t>ADHD</w:t>
      </w:r>
    </w:p>
    <w:p w:rsidR="00CE3BB6" w:rsidRPr="005E1136" w:rsidRDefault="00CE3BB6" w:rsidP="00CE3BB6">
      <w:pPr>
        <w:spacing w:after="0" w:line="36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E1136">
        <w:rPr>
          <w:rFonts w:ascii="Times New Roman" w:hAnsi="Times New Roman" w:cs="Times New Roman"/>
          <w:i/>
          <w:sz w:val="24"/>
          <w:szCs w:val="24"/>
        </w:rPr>
        <w:t>Set 1: Intersections 1-4</w:t>
      </w:r>
    </w:p>
    <w:p w:rsidR="00CE3BB6" w:rsidRDefault="00CE3BB6" w:rsidP="00CE3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136">
        <w:rPr>
          <w:rFonts w:ascii="Times New Roman" w:hAnsi="Times New Roman" w:cs="Times New Roman"/>
          <w:sz w:val="24"/>
          <w:szCs w:val="24"/>
        </w:rPr>
        <w:t>Gap size</w:t>
      </w:r>
      <w:r>
        <w:rPr>
          <w:rFonts w:ascii="Times New Roman" w:hAnsi="Times New Roman" w:cs="Times New Roman"/>
          <w:sz w:val="24"/>
          <w:szCs w:val="24"/>
        </w:rPr>
        <w:t xml:space="preserve"> (s)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5.9 (.49)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6.0 (.33)</w:t>
      </w:r>
    </w:p>
    <w:p w:rsidR="00CE3BB6" w:rsidRPr="005E1136" w:rsidRDefault="00CE3BB6" w:rsidP="00CE3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136">
        <w:rPr>
          <w:rFonts w:ascii="Times New Roman" w:hAnsi="Times New Roman" w:cs="Times New Roman"/>
          <w:sz w:val="24"/>
          <w:szCs w:val="24"/>
        </w:rPr>
        <w:t>Timing of entry</w:t>
      </w:r>
      <w:r>
        <w:rPr>
          <w:rFonts w:ascii="Times New Roman" w:hAnsi="Times New Roman" w:cs="Times New Roman"/>
          <w:sz w:val="24"/>
          <w:szCs w:val="24"/>
        </w:rPr>
        <w:t xml:space="preserve"> (s)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1.4 (.61)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1.8 (.55)</w:t>
      </w:r>
    </w:p>
    <w:p w:rsidR="00CE3BB6" w:rsidRPr="005E1136" w:rsidRDefault="00CE3BB6" w:rsidP="00CE3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136">
        <w:rPr>
          <w:rFonts w:ascii="Times New Roman" w:hAnsi="Times New Roman" w:cs="Times New Roman"/>
          <w:sz w:val="24"/>
          <w:szCs w:val="24"/>
        </w:rPr>
        <w:t>Time to spare</w:t>
      </w:r>
      <w:r>
        <w:rPr>
          <w:rFonts w:ascii="Times New Roman" w:hAnsi="Times New Roman" w:cs="Times New Roman"/>
          <w:sz w:val="24"/>
          <w:szCs w:val="24"/>
        </w:rPr>
        <w:t xml:space="preserve"> 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>3.2 (.58)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2.6 (.66)</w:t>
      </w:r>
    </w:p>
    <w:p w:rsidR="00CE3BB6" w:rsidRPr="005E1136" w:rsidRDefault="00CE3BB6" w:rsidP="00CE3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136">
        <w:rPr>
          <w:rFonts w:ascii="Times New Roman" w:hAnsi="Times New Roman" w:cs="Times New Roman"/>
          <w:sz w:val="24"/>
          <w:szCs w:val="24"/>
        </w:rPr>
        <w:t>Close calls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.03 (.17)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.04 (.20)</w:t>
      </w:r>
    </w:p>
    <w:p w:rsidR="00CE3BB6" w:rsidRPr="005E1136" w:rsidRDefault="00CE3BB6" w:rsidP="00CE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BB6" w:rsidRPr="005E1136" w:rsidRDefault="00CE3BB6" w:rsidP="00CE3BB6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E1136">
        <w:rPr>
          <w:rFonts w:ascii="Times New Roman" w:hAnsi="Times New Roman" w:cs="Times New Roman"/>
          <w:i/>
          <w:sz w:val="24"/>
          <w:szCs w:val="24"/>
        </w:rPr>
        <w:t>Set 2: Intersections 5-8</w:t>
      </w:r>
    </w:p>
    <w:p w:rsidR="00CE3BB6" w:rsidRPr="005E1136" w:rsidRDefault="00CE3BB6" w:rsidP="00CE3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136">
        <w:rPr>
          <w:rFonts w:ascii="Times New Roman" w:hAnsi="Times New Roman" w:cs="Times New Roman"/>
          <w:sz w:val="24"/>
          <w:szCs w:val="24"/>
        </w:rPr>
        <w:t>Gap size</w:t>
      </w:r>
      <w:r>
        <w:rPr>
          <w:rFonts w:ascii="Times New Roman" w:hAnsi="Times New Roman" w:cs="Times New Roman"/>
          <w:sz w:val="24"/>
          <w:szCs w:val="24"/>
        </w:rPr>
        <w:t xml:space="preserve"> (s)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2.9 (.71)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1136">
        <w:rPr>
          <w:rFonts w:ascii="Times New Roman" w:hAnsi="Times New Roman" w:cs="Times New Roman"/>
          <w:sz w:val="24"/>
          <w:szCs w:val="24"/>
        </w:rPr>
        <w:tab/>
        <w:t>3.0 (.57)</w:t>
      </w:r>
    </w:p>
    <w:p w:rsidR="00CE3BB6" w:rsidRPr="005E1136" w:rsidRDefault="00CE3BB6" w:rsidP="00CE3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136">
        <w:rPr>
          <w:rFonts w:ascii="Times New Roman" w:hAnsi="Times New Roman" w:cs="Times New Roman"/>
          <w:sz w:val="24"/>
          <w:szCs w:val="24"/>
        </w:rPr>
        <w:t>Timing of entry</w:t>
      </w:r>
      <w:r>
        <w:rPr>
          <w:rFonts w:ascii="Times New Roman" w:hAnsi="Times New Roman" w:cs="Times New Roman"/>
          <w:sz w:val="24"/>
          <w:szCs w:val="24"/>
        </w:rPr>
        <w:t xml:space="preserve"> (s)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.74 (.38)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1.0 (.56)</w:t>
      </w:r>
    </w:p>
    <w:p w:rsidR="00CE3BB6" w:rsidRPr="005E1136" w:rsidRDefault="00CE3BB6" w:rsidP="00CE3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136">
        <w:rPr>
          <w:rFonts w:ascii="Times New Roman" w:hAnsi="Times New Roman" w:cs="Times New Roman"/>
          <w:sz w:val="24"/>
          <w:szCs w:val="24"/>
        </w:rPr>
        <w:t>Time to spare</w:t>
      </w:r>
      <w:r>
        <w:rPr>
          <w:rFonts w:ascii="Times New Roman" w:hAnsi="Times New Roman" w:cs="Times New Roman"/>
          <w:sz w:val="24"/>
          <w:szCs w:val="24"/>
        </w:rPr>
        <w:t xml:space="preserve"> 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>.99 (.75)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.61 (.49)</w:t>
      </w:r>
    </w:p>
    <w:p w:rsidR="00CE3BB6" w:rsidRPr="005E1136" w:rsidRDefault="00CE3BB6" w:rsidP="00CE3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136">
        <w:rPr>
          <w:rFonts w:ascii="Times New Roman" w:hAnsi="Times New Roman" w:cs="Times New Roman"/>
          <w:sz w:val="24"/>
          <w:szCs w:val="24"/>
        </w:rPr>
        <w:t>Close calls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.53 (.38)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.72 (.36)</w:t>
      </w:r>
    </w:p>
    <w:p w:rsidR="00CE3BB6" w:rsidRPr="005E1136" w:rsidRDefault="00CE3BB6" w:rsidP="00CE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BB6" w:rsidRPr="005E1136" w:rsidRDefault="00CE3BB6" w:rsidP="00CE3BB6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E1136">
        <w:rPr>
          <w:rFonts w:ascii="Times New Roman" w:hAnsi="Times New Roman" w:cs="Times New Roman"/>
          <w:i/>
          <w:sz w:val="24"/>
          <w:szCs w:val="24"/>
        </w:rPr>
        <w:t>Set 3: Intersections 9-12</w:t>
      </w:r>
    </w:p>
    <w:p w:rsidR="00CE3BB6" w:rsidRPr="005E1136" w:rsidRDefault="00CE3BB6" w:rsidP="00CE3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136">
        <w:rPr>
          <w:rFonts w:ascii="Times New Roman" w:hAnsi="Times New Roman" w:cs="Times New Roman"/>
          <w:sz w:val="24"/>
          <w:szCs w:val="24"/>
        </w:rPr>
        <w:t>Gap size</w:t>
      </w:r>
      <w:r>
        <w:rPr>
          <w:rFonts w:ascii="Times New Roman" w:hAnsi="Times New Roman" w:cs="Times New Roman"/>
          <w:sz w:val="24"/>
          <w:szCs w:val="24"/>
        </w:rPr>
        <w:t xml:space="preserve"> (s)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5.6 (.46)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5.3 (.64)</w:t>
      </w:r>
    </w:p>
    <w:p w:rsidR="00CE3BB6" w:rsidRPr="005E1136" w:rsidRDefault="00CE3BB6" w:rsidP="00CE3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136">
        <w:rPr>
          <w:rFonts w:ascii="Times New Roman" w:hAnsi="Times New Roman" w:cs="Times New Roman"/>
          <w:sz w:val="24"/>
          <w:szCs w:val="24"/>
        </w:rPr>
        <w:t>Timing of entry</w:t>
      </w:r>
      <w:r>
        <w:rPr>
          <w:rFonts w:ascii="Times New Roman" w:hAnsi="Times New Roman" w:cs="Times New Roman"/>
          <w:sz w:val="24"/>
          <w:szCs w:val="24"/>
        </w:rPr>
        <w:t xml:space="preserve"> (s)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1.1 (.45)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1.3 (.43)</w:t>
      </w:r>
    </w:p>
    <w:p w:rsidR="00CE3BB6" w:rsidRDefault="00CE3BB6" w:rsidP="00CE3BB6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136">
        <w:rPr>
          <w:rFonts w:ascii="Times New Roman" w:hAnsi="Times New Roman" w:cs="Times New Roman"/>
          <w:sz w:val="24"/>
          <w:szCs w:val="24"/>
        </w:rPr>
        <w:t>Time to spare</w:t>
      </w:r>
      <w:r>
        <w:rPr>
          <w:rFonts w:ascii="Times New Roman" w:hAnsi="Times New Roman" w:cs="Times New Roman"/>
          <w:sz w:val="24"/>
          <w:szCs w:val="24"/>
        </w:rPr>
        <w:t xml:space="preserve"> 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>3.1 (.66)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2.4 (.48)</w:t>
      </w:r>
      <w:r w:rsidRPr="005E1136" w:rsidDel="000B4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BB6" w:rsidRPr="005E1136" w:rsidRDefault="00CE3BB6" w:rsidP="00CE3BB6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136">
        <w:rPr>
          <w:rFonts w:ascii="Times New Roman" w:hAnsi="Times New Roman" w:cs="Times New Roman"/>
          <w:sz w:val="24"/>
          <w:szCs w:val="24"/>
        </w:rPr>
        <w:t>Close calls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.03 (.11)</w:t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</w:r>
      <w:r w:rsidRPr="005E1136">
        <w:rPr>
          <w:rFonts w:ascii="Times New Roman" w:hAnsi="Times New Roman" w:cs="Times New Roman"/>
          <w:sz w:val="24"/>
          <w:szCs w:val="24"/>
        </w:rPr>
        <w:tab/>
        <w:t>.05 (.13)</w:t>
      </w:r>
    </w:p>
    <w:p w:rsidR="00CE3BB6" w:rsidRPr="005E1136" w:rsidRDefault="00CE3BB6" w:rsidP="00CE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136">
        <w:rPr>
          <w:rFonts w:ascii="Times New Roman" w:hAnsi="Times New Roman" w:cs="Times New Roman"/>
          <w:i/>
          <w:sz w:val="24"/>
          <w:szCs w:val="24"/>
        </w:rPr>
        <w:t>Note</w:t>
      </w:r>
      <w:r w:rsidRPr="005E11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s=seconds. </w:t>
      </w:r>
      <w:r w:rsidRPr="005E1136">
        <w:rPr>
          <w:rFonts w:ascii="Times New Roman" w:hAnsi="Times New Roman" w:cs="Times New Roman"/>
          <w:sz w:val="24"/>
          <w:szCs w:val="24"/>
        </w:rPr>
        <w:t>Risky bicycling behavior indexed by lower, gap size selection, and time to spare and by higher scores on timing of entry and close calls.</w:t>
      </w:r>
      <w:r>
        <w:rPr>
          <w:rFonts w:ascii="Times New Roman" w:hAnsi="Times New Roman" w:cs="Times New Roman"/>
          <w:sz w:val="24"/>
          <w:szCs w:val="24"/>
        </w:rPr>
        <w:t xml:space="preserve">  Means presented are adjusted marginal means from ANCOVA analyses following adjustment for covariates.   </w:t>
      </w:r>
    </w:p>
    <w:p w:rsidR="00000166" w:rsidRDefault="00BD05C9"/>
    <w:sectPr w:rsidR="00000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B6"/>
    <w:rsid w:val="000C52A2"/>
    <w:rsid w:val="0014748A"/>
    <w:rsid w:val="002C4F77"/>
    <w:rsid w:val="00424793"/>
    <w:rsid w:val="006A07F8"/>
    <w:rsid w:val="007569EE"/>
    <w:rsid w:val="00BD05C9"/>
    <w:rsid w:val="00C25BBA"/>
    <w:rsid w:val="00C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7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Nikolas, Molly A</dc:creator>
  <cp:lastModifiedBy>Fani Kelesidou</cp:lastModifiedBy>
  <cp:revision>3</cp:revision>
  <dcterms:created xsi:type="dcterms:W3CDTF">2015-10-30T13:40:00Z</dcterms:created>
  <dcterms:modified xsi:type="dcterms:W3CDTF">2015-10-30T13:41:00Z</dcterms:modified>
</cp:coreProperties>
</file>