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F2E7" w14:textId="77777777" w:rsidR="00674751" w:rsidRDefault="00674751" w:rsidP="006747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SUPPLEMENTAL MATERIAL</w:t>
      </w:r>
    </w:p>
    <w:p w14:paraId="62D74A87" w14:textId="77777777" w:rsidR="00674751" w:rsidRPr="00BE6D6A" w:rsidRDefault="00674751" w:rsidP="00674751">
      <w:pPr>
        <w:rPr>
          <w:rFonts w:ascii="Arial" w:hAnsi="Arial" w:cs="Arial"/>
          <w:sz w:val="20"/>
          <w:szCs w:val="20"/>
        </w:rPr>
      </w:pPr>
      <w:r w:rsidRPr="00BE6D6A">
        <w:rPr>
          <w:rFonts w:ascii="Arial" w:hAnsi="Arial" w:cs="Arial"/>
          <w:sz w:val="20"/>
          <w:szCs w:val="20"/>
        </w:rPr>
        <w:t>Table S1: Partner services cascade</w:t>
      </w:r>
      <w:r>
        <w:rPr>
          <w:rFonts w:ascii="Arial" w:hAnsi="Arial" w:cs="Arial"/>
          <w:sz w:val="20"/>
          <w:szCs w:val="20"/>
        </w:rPr>
        <w:t xml:space="preserve"> outcomes for index patients, and sexual partners and social contacts identified by traditional and enhanced partner services in 8 jurisdictions participating in SURRG, 2017-2019</w:t>
      </w:r>
    </w:p>
    <w:tbl>
      <w:tblPr>
        <w:tblStyle w:val="TableGrid"/>
        <w:tblW w:w="11348" w:type="dxa"/>
        <w:tblInd w:w="-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810"/>
        <w:gridCol w:w="1406"/>
        <w:gridCol w:w="1406"/>
        <w:gridCol w:w="248"/>
        <w:gridCol w:w="1260"/>
        <w:gridCol w:w="1183"/>
      </w:tblGrid>
      <w:tr w:rsidR="00674751" w:rsidRPr="00BE6D6A" w14:paraId="73AF7B1B" w14:textId="77777777" w:rsidTr="00217B4E">
        <w:trPr>
          <w:trHeight w:val="624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53093C" w14:textId="77777777" w:rsidR="00674751" w:rsidRPr="00DA3C73" w:rsidRDefault="00674751" w:rsidP="00217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64E17" w14:textId="77777777" w:rsidR="00674751" w:rsidRPr="00DA3C73" w:rsidRDefault="00674751" w:rsidP="00217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E959C" w14:textId="77777777" w:rsidR="00674751" w:rsidRPr="00DA3C73" w:rsidRDefault="00674751" w:rsidP="00217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CFE3F90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D9528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C7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C3ED483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C73">
              <w:rPr>
                <w:rFonts w:ascii="Arial" w:hAnsi="Arial" w:cs="Arial"/>
                <w:b/>
                <w:bCs/>
                <w:sz w:val="20"/>
                <w:szCs w:val="20"/>
              </w:rPr>
              <w:t>Median across jurisdictions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B818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C73">
              <w:rPr>
                <w:rFonts w:ascii="Arial" w:hAnsi="Arial" w:cs="Arial"/>
                <w:b/>
                <w:bCs/>
                <w:sz w:val="20"/>
                <w:szCs w:val="20"/>
              </w:rPr>
              <w:t>Range across jurisdictions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454F884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ACEA155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C73">
              <w:rPr>
                <w:rFonts w:ascii="Arial" w:hAnsi="Arial" w:cs="Arial"/>
                <w:b/>
                <w:bCs/>
                <w:sz w:val="20"/>
                <w:szCs w:val="20"/>
              </w:rPr>
              <w:t>% of Total</w:t>
            </w:r>
            <w:r w:rsidRPr="00DA3C7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40FF826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C73">
              <w:rPr>
                <w:rFonts w:ascii="Arial" w:hAnsi="Arial" w:cs="Arial"/>
                <w:b/>
                <w:bCs/>
                <w:sz w:val="20"/>
                <w:szCs w:val="20"/>
              </w:rPr>
              <w:t>% of Preceding Row</w:t>
            </w:r>
            <w:r w:rsidRPr="00DA3C7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74751" w:rsidRPr="00BE6D6A" w14:paraId="430056ED" w14:textId="77777777" w:rsidTr="00217B4E">
        <w:trPr>
          <w:trHeight w:val="288"/>
        </w:trPr>
        <w:tc>
          <w:tcPr>
            <w:tcW w:w="5035" w:type="dxa"/>
            <w:tcBorders>
              <w:top w:val="single" w:sz="4" w:space="0" w:color="auto"/>
            </w:tcBorders>
            <w:noWrap/>
          </w:tcPr>
          <w:p w14:paraId="2E12A894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b/>
                <w:bCs/>
                <w:sz w:val="20"/>
                <w:szCs w:val="20"/>
              </w:rPr>
              <w:t>Index Patients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14:paraId="1CDA13A7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noWrap/>
          </w:tcPr>
          <w:p w14:paraId="7530B7FE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690F92AB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noWrap/>
          </w:tcPr>
          <w:p w14:paraId="157A8CA8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14:paraId="1972B70A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noWrap/>
          </w:tcPr>
          <w:p w14:paraId="60E4C256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751" w:rsidRPr="00BE6D6A" w14:paraId="73FA2685" w14:textId="77777777" w:rsidTr="00217B4E">
        <w:trPr>
          <w:trHeight w:val="288"/>
        </w:trPr>
        <w:tc>
          <w:tcPr>
            <w:tcW w:w="5035" w:type="dxa"/>
            <w:noWrap/>
            <w:vAlign w:val="center"/>
            <w:hideMark/>
          </w:tcPr>
          <w:p w14:paraId="7F139B55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Total Index patients</w:t>
            </w:r>
          </w:p>
        </w:tc>
        <w:tc>
          <w:tcPr>
            <w:tcW w:w="810" w:type="dxa"/>
            <w:noWrap/>
            <w:vAlign w:val="center"/>
            <w:hideMark/>
          </w:tcPr>
          <w:p w14:paraId="2E3B18E5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1,242</w:t>
            </w:r>
          </w:p>
        </w:tc>
        <w:tc>
          <w:tcPr>
            <w:tcW w:w="1406" w:type="dxa"/>
            <w:noWrap/>
            <w:vAlign w:val="center"/>
            <w:hideMark/>
          </w:tcPr>
          <w:p w14:paraId="2C36DD5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406" w:type="dxa"/>
            <w:vAlign w:val="center"/>
          </w:tcPr>
          <w:p w14:paraId="4FD6056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(17-481)</w:t>
            </w:r>
          </w:p>
        </w:tc>
        <w:tc>
          <w:tcPr>
            <w:tcW w:w="248" w:type="dxa"/>
            <w:noWrap/>
            <w:vAlign w:val="center"/>
            <w:hideMark/>
          </w:tcPr>
          <w:p w14:paraId="609A4677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98E1B5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(100.0)</w:t>
            </w:r>
          </w:p>
        </w:tc>
        <w:tc>
          <w:tcPr>
            <w:tcW w:w="1183" w:type="dxa"/>
            <w:noWrap/>
            <w:vAlign w:val="center"/>
            <w:hideMark/>
          </w:tcPr>
          <w:p w14:paraId="7BBBF02F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(100.0)</w:t>
            </w:r>
          </w:p>
        </w:tc>
      </w:tr>
      <w:tr w:rsidR="00674751" w:rsidRPr="00BE6D6A" w14:paraId="539AEABF" w14:textId="77777777" w:rsidTr="00217B4E">
        <w:trPr>
          <w:trHeight w:val="359"/>
        </w:trPr>
        <w:tc>
          <w:tcPr>
            <w:tcW w:w="5035" w:type="dxa"/>
            <w:noWrap/>
            <w:vAlign w:val="center"/>
            <w:hideMark/>
          </w:tcPr>
          <w:p w14:paraId="5EA4A870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Index patients interviewed</w:t>
            </w:r>
          </w:p>
        </w:tc>
        <w:tc>
          <w:tcPr>
            <w:tcW w:w="810" w:type="dxa"/>
            <w:noWrap/>
            <w:vAlign w:val="center"/>
            <w:hideMark/>
          </w:tcPr>
          <w:p w14:paraId="6DDEAEB8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1,015</w:t>
            </w:r>
          </w:p>
        </w:tc>
        <w:tc>
          <w:tcPr>
            <w:tcW w:w="1406" w:type="dxa"/>
            <w:noWrap/>
            <w:vAlign w:val="center"/>
            <w:hideMark/>
          </w:tcPr>
          <w:p w14:paraId="12E1C77A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06" w:type="dxa"/>
            <w:vAlign w:val="center"/>
          </w:tcPr>
          <w:p w14:paraId="7AAE45E5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(9-408)</w:t>
            </w:r>
          </w:p>
        </w:tc>
        <w:tc>
          <w:tcPr>
            <w:tcW w:w="248" w:type="dxa"/>
            <w:noWrap/>
            <w:vAlign w:val="center"/>
            <w:hideMark/>
          </w:tcPr>
          <w:p w14:paraId="0ABC5356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5D5C88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(81.7)</w:t>
            </w:r>
          </w:p>
        </w:tc>
        <w:tc>
          <w:tcPr>
            <w:tcW w:w="1183" w:type="dxa"/>
            <w:noWrap/>
            <w:vAlign w:val="center"/>
            <w:hideMark/>
          </w:tcPr>
          <w:p w14:paraId="2579FAE5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(81.7)</w:t>
            </w:r>
          </w:p>
        </w:tc>
      </w:tr>
      <w:tr w:rsidR="00674751" w:rsidRPr="00BE6D6A" w14:paraId="47A5E2B1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792C8D21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Index patients who named ≥1 sexual partners/social contacts</w:t>
            </w:r>
          </w:p>
        </w:tc>
        <w:tc>
          <w:tcPr>
            <w:tcW w:w="810" w:type="dxa"/>
            <w:noWrap/>
            <w:vAlign w:val="center"/>
            <w:hideMark/>
          </w:tcPr>
          <w:p w14:paraId="3D2F32D5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406" w:type="dxa"/>
            <w:noWrap/>
            <w:vAlign w:val="center"/>
            <w:hideMark/>
          </w:tcPr>
          <w:p w14:paraId="56BDFB5B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06" w:type="dxa"/>
            <w:vAlign w:val="center"/>
          </w:tcPr>
          <w:p w14:paraId="5160B410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(7-183)</w:t>
            </w:r>
          </w:p>
        </w:tc>
        <w:tc>
          <w:tcPr>
            <w:tcW w:w="248" w:type="dxa"/>
            <w:noWrap/>
            <w:vAlign w:val="center"/>
            <w:hideMark/>
          </w:tcPr>
          <w:p w14:paraId="05E8BA22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C39688B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(40.7)</w:t>
            </w:r>
          </w:p>
        </w:tc>
        <w:tc>
          <w:tcPr>
            <w:tcW w:w="1183" w:type="dxa"/>
            <w:noWrap/>
            <w:vAlign w:val="center"/>
            <w:hideMark/>
          </w:tcPr>
          <w:p w14:paraId="516C6D3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(49.9)</w:t>
            </w:r>
          </w:p>
        </w:tc>
      </w:tr>
      <w:tr w:rsidR="00674751" w:rsidRPr="00BE6D6A" w14:paraId="3BC9BAAB" w14:textId="77777777" w:rsidTr="00217B4E">
        <w:trPr>
          <w:trHeight w:val="288"/>
        </w:trPr>
        <w:tc>
          <w:tcPr>
            <w:tcW w:w="5035" w:type="dxa"/>
            <w:noWrap/>
            <w:vAlign w:val="center"/>
            <w:hideMark/>
          </w:tcPr>
          <w:p w14:paraId="41F67DBD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842828B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14:paraId="1A96E1E5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2964C80A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  <w:hideMark/>
          </w:tcPr>
          <w:p w14:paraId="1A5AE3CE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2BE203D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18BA3D2E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751" w:rsidRPr="00BE6D6A" w14:paraId="750BAB33" w14:textId="77777777" w:rsidTr="00217B4E">
        <w:trPr>
          <w:trHeight w:val="288"/>
        </w:trPr>
        <w:tc>
          <w:tcPr>
            <w:tcW w:w="5035" w:type="dxa"/>
            <w:noWrap/>
            <w:vAlign w:val="center"/>
            <w:hideMark/>
          </w:tcPr>
          <w:p w14:paraId="450B0B5C" w14:textId="77777777" w:rsidR="00674751" w:rsidRPr="00DA3C73" w:rsidRDefault="00674751" w:rsidP="00217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C73">
              <w:rPr>
                <w:rFonts w:ascii="Arial" w:hAnsi="Arial" w:cs="Arial"/>
                <w:b/>
                <w:bCs/>
                <w:sz w:val="20"/>
                <w:szCs w:val="20"/>
              </w:rPr>
              <w:t>Sexual Partners from Traditional Partner Services</w:t>
            </w:r>
          </w:p>
        </w:tc>
        <w:tc>
          <w:tcPr>
            <w:tcW w:w="810" w:type="dxa"/>
            <w:noWrap/>
            <w:vAlign w:val="center"/>
            <w:hideMark/>
          </w:tcPr>
          <w:p w14:paraId="53BFAF13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14:paraId="7BAC3FE5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1A1C25C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  <w:hideMark/>
          </w:tcPr>
          <w:p w14:paraId="44E25195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960987F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49C7120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751" w:rsidRPr="00BE6D6A" w14:paraId="51128982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5BB3ABC0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Total Named</w:t>
            </w:r>
          </w:p>
        </w:tc>
        <w:tc>
          <w:tcPr>
            <w:tcW w:w="810" w:type="dxa"/>
            <w:noWrap/>
            <w:vAlign w:val="bottom"/>
            <w:hideMark/>
          </w:tcPr>
          <w:p w14:paraId="16D0D811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1,088</w:t>
            </w:r>
          </w:p>
        </w:tc>
        <w:tc>
          <w:tcPr>
            <w:tcW w:w="1406" w:type="dxa"/>
            <w:noWrap/>
            <w:vAlign w:val="bottom"/>
            <w:hideMark/>
          </w:tcPr>
          <w:p w14:paraId="64FDCC8E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06" w:type="dxa"/>
            <w:vAlign w:val="center"/>
          </w:tcPr>
          <w:p w14:paraId="779D4F4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(4-312)</w:t>
            </w:r>
          </w:p>
        </w:tc>
        <w:tc>
          <w:tcPr>
            <w:tcW w:w="248" w:type="dxa"/>
            <w:noWrap/>
            <w:vAlign w:val="center"/>
            <w:hideMark/>
          </w:tcPr>
          <w:p w14:paraId="68F6717D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16CB26F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(100.0)</w:t>
            </w:r>
          </w:p>
        </w:tc>
        <w:tc>
          <w:tcPr>
            <w:tcW w:w="1183" w:type="dxa"/>
            <w:noWrap/>
            <w:vAlign w:val="center"/>
            <w:hideMark/>
          </w:tcPr>
          <w:p w14:paraId="520626FD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(100.0)</w:t>
            </w:r>
          </w:p>
        </w:tc>
      </w:tr>
      <w:tr w:rsidR="00674751" w:rsidRPr="00BE6D6A" w14:paraId="0987B06B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4F3212A6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Not Previously Treated/Known</w:t>
            </w:r>
          </w:p>
        </w:tc>
        <w:tc>
          <w:tcPr>
            <w:tcW w:w="810" w:type="dxa"/>
            <w:noWrap/>
            <w:vAlign w:val="center"/>
            <w:hideMark/>
          </w:tcPr>
          <w:p w14:paraId="4F023CA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06" w:type="dxa"/>
            <w:noWrap/>
            <w:vAlign w:val="bottom"/>
            <w:hideMark/>
          </w:tcPr>
          <w:p w14:paraId="23DD9E0C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06" w:type="dxa"/>
            <w:vAlign w:val="center"/>
          </w:tcPr>
          <w:p w14:paraId="080501DD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(4-284)</w:t>
            </w:r>
          </w:p>
        </w:tc>
        <w:tc>
          <w:tcPr>
            <w:tcW w:w="248" w:type="dxa"/>
            <w:noWrap/>
            <w:vAlign w:val="center"/>
            <w:hideMark/>
          </w:tcPr>
          <w:p w14:paraId="4325240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02E4B302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(88.2)</w:t>
            </w:r>
          </w:p>
        </w:tc>
        <w:tc>
          <w:tcPr>
            <w:tcW w:w="1183" w:type="dxa"/>
            <w:noWrap/>
            <w:hideMark/>
          </w:tcPr>
          <w:p w14:paraId="1AB4149E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(88.2)</w:t>
            </w:r>
          </w:p>
        </w:tc>
      </w:tr>
      <w:tr w:rsidR="00674751" w:rsidRPr="00BE6D6A" w14:paraId="6B4B7B72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3587BA22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Notified</w:t>
            </w:r>
          </w:p>
        </w:tc>
        <w:tc>
          <w:tcPr>
            <w:tcW w:w="810" w:type="dxa"/>
            <w:noWrap/>
            <w:vAlign w:val="bottom"/>
            <w:hideMark/>
          </w:tcPr>
          <w:p w14:paraId="32FC8C3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06" w:type="dxa"/>
            <w:noWrap/>
            <w:vAlign w:val="bottom"/>
            <w:hideMark/>
          </w:tcPr>
          <w:p w14:paraId="1D9BAFA3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6" w:type="dxa"/>
            <w:vAlign w:val="center"/>
          </w:tcPr>
          <w:p w14:paraId="78ADC6A5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(2-236)</w:t>
            </w:r>
          </w:p>
        </w:tc>
        <w:tc>
          <w:tcPr>
            <w:tcW w:w="248" w:type="dxa"/>
            <w:noWrap/>
            <w:vAlign w:val="center"/>
            <w:hideMark/>
          </w:tcPr>
          <w:p w14:paraId="3DAA9E4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585F642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(58.6)</w:t>
            </w:r>
          </w:p>
        </w:tc>
        <w:tc>
          <w:tcPr>
            <w:tcW w:w="1183" w:type="dxa"/>
            <w:noWrap/>
            <w:hideMark/>
          </w:tcPr>
          <w:p w14:paraId="0F45293B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(66.5)</w:t>
            </w:r>
          </w:p>
        </w:tc>
      </w:tr>
      <w:tr w:rsidR="00674751" w:rsidRPr="00BE6D6A" w14:paraId="143CF743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49CBBB66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NAAT Result Reported</w:t>
            </w:r>
          </w:p>
        </w:tc>
        <w:tc>
          <w:tcPr>
            <w:tcW w:w="810" w:type="dxa"/>
            <w:noWrap/>
            <w:vAlign w:val="center"/>
            <w:hideMark/>
          </w:tcPr>
          <w:p w14:paraId="27E122FB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06" w:type="dxa"/>
            <w:noWrap/>
            <w:vAlign w:val="bottom"/>
            <w:hideMark/>
          </w:tcPr>
          <w:p w14:paraId="0307B262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06" w:type="dxa"/>
            <w:vAlign w:val="center"/>
          </w:tcPr>
          <w:p w14:paraId="5952F9BF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(1-50)</w:t>
            </w:r>
          </w:p>
        </w:tc>
        <w:tc>
          <w:tcPr>
            <w:tcW w:w="248" w:type="dxa"/>
            <w:noWrap/>
            <w:vAlign w:val="center"/>
            <w:hideMark/>
          </w:tcPr>
          <w:p w14:paraId="5F43EB4E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4BA6F4CA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(14.2)</w:t>
            </w:r>
          </w:p>
        </w:tc>
        <w:tc>
          <w:tcPr>
            <w:tcW w:w="1183" w:type="dxa"/>
            <w:noWrap/>
            <w:hideMark/>
          </w:tcPr>
          <w:p w14:paraId="5F09C0F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(24.3)</w:t>
            </w:r>
          </w:p>
        </w:tc>
      </w:tr>
      <w:tr w:rsidR="00674751" w:rsidRPr="00BE6D6A" w14:paraId="37177308" w14:textId="77777777" w:rsidTr="00217B4E">
        <w:trPr>
          <w:trHeight w:val="279"/>
        </w:trPr>
        <w:tc>
          <w:tcPr>
            <w:tcW w:w="5035" w:type="dxa"/>
            <w:vAlign w:val="center"/>
            <w:hideMark/>
          </w:tcPr>
          <w:p w14:paraId="01E680E9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Diagnosed</w:t>
            </w:r>
          </w:p>
        </w:tc>
        <w:tc>
          <w:tcPr>
            <w:tcW w:w="810" w:type="dxa"/>
            <w:noWrap/>
            <w:vAlign w:val="center"/>
            <w:hideMark/>
          </w:tcPr>
          <w:p w14:paraId="02EC2DA2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06" w:type="dxa"/>
            <w:noWrap/>
            <w:vAlign w:val="bottom"/>
            <w:hideMark/>
          </w:tcPr>
          <w:p w14:paraId="399F622B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06" w:type="dxa"/>
            <w:vAlign w:val="center"/>
          </w:tcPr>
          <w:p w14:paraId="3285CC95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(0-47)</w:t>
            </w:r>
          </w:p>
        </w:tc>
        <w:tc>
          <w:tcPr>
            <w:tcW w:w="248" w:type="dxa"/>
            <w:noWrap/>
            <w:vAlign w:val="center"/>
            <w:hideMark/>
          </w:tcPr>
          <w:p w14:paraId="52062E7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5231903A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(9.7)</w:t>
            </w:r>
          </w:p>
        </w:tc>
        <w:tc>
          <w:tcPr>
            <w:tcW w:w="1183" w:type="dxa"/>
            <w:noWrap/>
            <w:hideMark/>
          </w:tcPr>
          <w:p w14:paraId="5276EAB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(67.7)</w:t>
            </w:r>
          </w:p>
        </w:tc>
      </w:tr>
      <w:tr w:rsidR="00674751" w:rsidRPr="00BE6D6A" w14:paraId="0A0E18E9" w14:textId="77777777" w:rsidTr="00217B4E">
        <w:trPr>
          <w:trHeight w:val="58"/>
        </w:trPr>
        <w:tc>
          <w:tcPr>
            <w:tcW w:w="5035" w:type="dxa"/>
            <w:vAlign w:val="center"/>
          </w:tcPr>
          <w:p w14:paraId="19A4B9BF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Specimen Collected for Culture</w:t>
            </w:r>
          </w:p>
        </w:tc>
        <w:tc>
          <w:tcPr>
            <w:tcW w:w="810" w:type="dxa"/>
            <w:noWrap/>
            <w:vAlign w:val="center"/>
          </w:tcPr>
          <w:p w14:paraId="5F76A4EF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06" w:type="dxa"/>
            <w:noWrap/>
            <w:vAlign w:val="bottom"/>
          </w:tcPr>
          <w:p w14:paraId="65A248C7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vAlign w:val="center"/>
          </w:tcPr>
          <w:p w14:paraId="1DCEDFF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(0-14)</w:t>
            </w:r>
          </w:p>
        </w:tc>
        <w:tc>
          <w:tcPr>
            <w:tcW w:w="248" w:type="dxa"/>
            <w:noWrap/>
            <w:vAlign w:val="center"/>
          </w:tcPr>
          <w:p w14:paraId="2473199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6EA9904B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(3.8)</w:t>
            </w:r>
          </w:p>
        </w:tc>
        <w:tc>
          <w:tcPr>
            <w:tcW w:w="1183" w:type="dxa"/>
            <w:noWrap/>
          </w:tcPr>
          <w:p w14:paraId="7A11704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(39.0)</w:t>
            </w:r>
          </w:p>
        </w:tc>
      </w:tr>
      <w:tr w:rsidR="00674751" w:rsidRPr="00BE6D6A" w14:paraId="78A97169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59DE5B84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≥1 Reduced susceptible isolate</w:t>
            </w:r>
            <w:r w:rsidRPr="00DA3C73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4269AB9F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6" w:type="dxa"/>
            <w:noWrap/>
            <w:vAlign w:val="bottom"/>
            <w:hideMark/>
          </w:tcPr>
          <w:p w14:paraId="6AE9D657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6" w:type="dxa"/>
            <w:vAlign w:val="center"/>
          </w:tcPr>
          <w:p w14:paraId="27D0B0CE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(0-7)</w:t>
            </w:r>
          </w:p>
        </w:tc>
        <w:tc>
          <w:tcPr>
            <w:tcW w:w="248" w:type="dxa"/>
            <w:noWrap/>
            <w:vAlign w:val="center"/>
            <w:hideMark/>
          </w:tcPr>
          <w:p w14:paraId="0C1BA994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1C4544F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(2.3)</w:t>
            </w:r>
          </w:p>
        </w:tc>
        <w:tc>
          <w:tcPr>
            <w:tcW w:w="1183" w:type="dxa"/>
            <w:noWrap/>
            <w:hideMark/>
          </w:tcPr>
          <w:p w14:paraId="2873AC65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(60.9)</w:t>
            </w:r>
          </w:p>
        </w:tc>
      </w:tr>
      <w:tr w:rsidR="00674751" w:rsidRPr="00BE6D6A" w14:paraId="1E35CB78" w14:textId="77777777" w:rsidTr="00217B4E">
        <w:trPr>
          <w:trHeight w:val="288"/>
        </w:trPr>
        <w:tc>
          <w:tcPr>
            <w:tcW w:w="5035" w:type="dxa"/>
            <w:noWrap/>
            <w:vAlign w:val="center"/>
            <w:hideMark/>
          </w:tcPr>
          <w:p w14:paraId="1770B75E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A374C1E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14:paraId="166FF2DE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5FC4EB90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  <w:hideMark/>
          </w:tcPr>
          <w:p w14:paraId="208DE70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EE3D63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059E1FC7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751" w:rsidRPr="00BE6D6A" w14:paraId="63D470FC" w14:textId="77777777" w:rsidTr="00217B4E">
        <w:trPr>
          <w:trHeight w:val="288"/>
        </w:trPr>
        <w:tc>
          <w:tcPr>
            <w:tcW w:w="5035" w:type="dxa"/>
            <w:noWrap/>
            <w:vAlign w:val="center"/>
            <w:hideMark/>
          </w:tcPr>
          <w:p w14:paraId="10CB7A96" w14:textId="77777777" w:rsidR="00674751" w:rsidRPr="00DA3C73" w:rsidRDefault="00674751" w:rsidP="00217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C73">
              <w:rPr>
                <w:rFonts w:ascii="Arial" w:hAnsi="Arial" w:cs="Arial"/>
                <w:b/>
                <w:bCs/>
                <w:sz w:val="20"/>
                <w:szCs w:val="20"/>
              </w:rPr>
              <w:t>Sexual Partners from Enhanced Partner Services</w:t>
            </w:r>
          </w:p>
        </w:tc>
        <w:tc>
          <w:tcPr>
            <w:tcW w:w="810" w:type="dxa"/>
            <w:noWrap/>
            <w:vAlign w:val="center"/>
            <w:hideMark/>
          </w:tcPr>
          <w:p w14:paraId="692A849C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14:paraId="1F2E56C0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4FC2C3D0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  <w:hideMark/>
          </w:tcPr>
          <w:p w14:paraId="7DDEE803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B77B90B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6B02C1DF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751" w:rsidRPr="00BE6D6A" w14:paraId="58533EAF" w14:textId="77777777" w:rsidTr="00217B4E">
        <w:trPr>
          <w:trHeight w:val="323"/>
        </w:trPr>
        <w:tc>
          <w:tcPr>
            <w:tcW w:w="5035" w:type="dxa"/>
            <w:vAlign w:val="center"/>
            <w:hideMark/>
          </w:tcPr>
          <w:p w14:paraId="67FF5FD1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Total Named</w:t>
            </w:r>
          </w:p>
        </w:tc>
        <w:tc>
          <w:tcPr>
            <w:tcW w:w="810" w:type="dxa"/>
            <w:noWrap/>
            <w:vAlign w:val="center"/>
            <w:hideMark/>
          </w:tcPr>
          <w:p w14:paraId="4B0BC0D2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06" w:type="dxa"/>
            <w:noWrap/>
            <w:vAlign w:val="bottom"/>
            <w:hideMark/>
          </w:tcPr>
          <w:p w14:paraId="1CF127B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6" w:type="dxa"/>
            <w:vAlign w:val="center"/>
          </w:tcPr>
          <w:p w14:paraId="6A8D286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(0-19)</w:t>
            </w:r>
          </w:p>
        </w:tc>
        <w:tc>
          <w:tcPr>
            <w:tcW w:w="248" w:type="dxa"/>
            <w:noWrap/>
            <w:vAlign w:val="center"/>
            <w:hideMark/>
          </w:tcPr>
          <w:p w14:paraId="4454464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01998A4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  <w:tc>
          <w:tcPr>
            <w:tcW w:w="1183" w:type="dxa"/>
            <w:noWrap/>
            <w:vAlign w:val="center"/>
            <w:hideMark/>
          </w:tcPr>
          <w:p w14:paraId="2101ACEA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(100)</w:t>
            </w:r>
          </w:p>
        </w:tc>
      </w:tr>
      <w:tr w:rsidR="00674751" w:rsidRPr="00BE6D6A" w14:paraId="5F356742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0C98A9D3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Not Previously Treated/Known</w:t>
            </w:r>
          </w:p>
        </w:tc>
        <w:tc>
          <w:tcPr>
            <w:tcW w:w="810" w:type="dxa"/>
            <w:noWrap/>
            <w:vAlign w:val="center"/>
            <w:hideMark/>
          </w:tcPr>
          <w:p w14:paraId="57B7CCDB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06" w:type="dxa"/>
            <w:noWrap/>
            <w:vAlign w:val="bottom"/>
            <w:hideMark/>
          </w:tcPr>
          <w:p w14:paraId="413AD928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06" w:type="dxa"/>
            <w:vAlign w:val="center"/>
          </w:tcPr>
          <w:p w14:paraId="09A9A714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(0-18)</w:t>
            </w:r>
          </w:p>
        </w:tc>
        <w:tc>
          <w:tcPr>
            <w:tcW w:w="248" w:type="dxa"/>
            <w:noWrap/>
            <w:vAlign w:val="center"/>
            <w:hideMark/>
          </w:tcPr>
          <w:p w14:paraId="4C7B720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6D310A6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(93.2)</w:t>
            </w:r>
          </w:p>
        </w:tc>
        <w:tc>
          <w:tcPr>
            <w:tcW w:w="1183" w:type="dxa"/>
            <w:noWrap/>
            <w:vAlign w:val="center"/>
            <w:hideMark/>
          </w:tcPr>
          <w:p w14:paraId="5A32856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(93.2)</w:t>
            </w:r>
          </w:p>
        </w:tc>
      </w:tr>
      <w:tr w:rsidR="00674751" w:rsidRPr="00BE6D6A" w14:paraId="0C9E5994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1EC745D1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Notified</w:t>
            </w:r>
          </w:p>
        </w:tc>
        <w:tc>
          <w:tcPr>
            <w:tcW w:w="810" w:type="dxa"/>
            <w:noWrap/>
            <w:vAlign w:val="center"/>
            <w:hideMark/>
          </w:tcPr>
          <w:p w14:paraId="5DCE198C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06" w:type="dxa"/>
            <w:noWrap/>
            <w:vAlign w:val="bottom"/>
            <w:hideMark/>
          </w:tcPr>
          <w:p w14:paraId="46B6F9A8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06" w:type="dxa"/>
            <w:vAlign w:val="center"/>
          </w:tcPr>
          <w:p w14:paraId="74948E26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(0-13)</w:t>
            </w:r>
          </w:p>
        </w:tc>
        <w:tc>
          <w:tcPr>
            <w:tcW w:w="248" w:type="dxa"/>
            <w:noWrap/>
            <w:vAlign w:val="center"/>
            <w:hideMark/>
          </w:tcPr>
          <w:p w14:paraId="021E4C22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F5B5F6F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(66.1)</w:t>
            </w:r>
          </w:p>
        </w:tc>
        <w:tc>
          <w:tcPr>
            <w:tcW w:w="1183" w:type="dxa"/>
            <w:noWrap/>
            <w:vAlign w:val="center"/>
            <w:hideMark/>
          </w:tcPr>
          <w:p w14:paraId="4F69102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(70.9)</w:t>
            </w:r>
          </w:p>
        </w:tc>
      </w:tr>
      <w:tr w:rsidR="00674751" w:rsidRPr="00BE6D6A" w14:paraId="7F7FC008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31DF4454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NAAT Result Reported</w:t>
            </w:r>
          </w:p>
        </w:tc>
        <w:tc>
          <w:tcPr>
            <w:tcW w:w="810" w:type="dxa"/>
            <w:noWrap/>
            <w:vAlign w:val="center"/>
            <w:hideMark/>
          </w:tcPr>
          <w:p w14:paraId="5D4D21E1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6" w:type="dxa"/>
            <w:noWrap/>
            <w:vAlign w:val="bottom"/>
            <w:hideMark/>
          </w:tcPr>
          <w:p w14:paraId="7319ACFF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3B0EA0EF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(0-5)</w:t>
            </w:r>
          </w:p>
        </w:tc>
        <w:tc>
          <w:tcPr>
            <w:tcW w:w="248" w:type="dxa"/>
            <w:noWrap/>
            <w:vAlign w:val="center"/>
            <w:hideMark/>
          </w:tcPr>
          <w:p w14:paraId="3B40B2B0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C13D6D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(8.5)</w:t>
            </w:r>
          </w:p>
        </w:tc>
        <w:tc>
          <w:tcPr>
            <w:tcW w:w="1183" w:type="dxa"/>
            <w:noWrap/>
            <w:vAlign w:val="center"/>
            <w:hideMark/>
          </w:tcPr>
          <w:p w14:paraId="6024D156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(12.8)</w:t>
            </w:r>
          </w:p>
        </w:tc>
      </w:tr>
      <w:tr w:rsidR="00674751" w:rsidRPr="00BE6D6A" w14:paraId="1D01F2BA" w14:textId="77777777" w:rsidTr="00217B4E">
        <w:trPr>
          <w:trHeight w:val="279"/>
        </w:trPr>
        <w:tc>
          <w:tcPr>
            <w:tcW w:w="5035" w:type="dxa"/>
            <w:vAlign w:val="center"/>
            <w:hideMark/>
          </w:tcPr>
          <w:p w14:paraId="62F6F368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Diagnosed</w:t>
            </w:r>
          </w:p>
        </w:tc>
        <w:tc>
          <w:tcPr>
            <w:tcW w:w="810" w:type="dxa"/>
            <w:noWrap/>
            <w:vAlign w:val="center"/>
            <w:hideMark/>
          </w:tcPr>
          <w:p w14:paraId="36E4CA67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6" w:type="dxa"/>
            <w:noWrap/>
            <w:vAlign w:val="bottom"/>
            <w:hideMark/>
          </w:tcPr>
          <w:p w14:paraId="0235A14C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5E7985D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(0-2)</w:t>
            </w:r>
          </w:p>
        </w:tc>
        <w:tc>
          <w:tcPr>
            <w:tcW w:w="248" w:type="dxa"/>
            <w:noWrap/>
            <w:vAlign w:val="center"/>
            <w:hideMark/>
          </w:tcPr>
          <w:p w14:paraId="7710BA3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7C58FE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(3.4)</w:t>
            </w:r>
          </w:p>
        </w:tc>
        <w:tc>
          <w:tcPr>
            <w:tcW w:w="1183" w:type="dxa"/>
            <w:noWrap/>
            <w:vAlign w:val="center"/>
            <w:hideMark/>
          </w:tcPr>
          <w:p w14:paraId="512F41F3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(40.0)</w:t>
            </w:r>
          </w:p>
        </w:tc>
      </w:tr>
      <w:tr w:rsidR="00674751" w:rsidRPr="00BE6D6A" w14:paraId="04DF9AC9" w14:textId="77777777" w:rsidTr="00217B4E">
        <w:trPr>
          <w:trHeight w:val="58"/>
        </w:trPr>
        <w:tc>
          <w:tcPr>
            <w:tcW w:w="5035" w:type="dxa"/>
            <w:vAlign w:val="center"/>
          </w:tcPr>
          <w:p w14:paraId="6EC98F2D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Specimen Collected for Culture</w:t>
            </w:r>
          </w:p>
        </w:tc>
        <w:tc>
          <w:tcPr>
            <w:tcW w:w="810" w:type="dxa"/>
            <w:noWrap/>
            <w:vAlign w:val="center"/>
          </w:tcPr>
          <w:p w14:paraId="4586A7BC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6" w:type="dxa"/>
            <w:noWrap/>
            <w:vAlign w:val="bottom"/>
          </w:tcPr>
          <w:p w14:paraId="59DDB0D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28D5DDE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(0-1)</w:t>
            </w:r>
          </w:p>
        </w:tc>
        <w:tc>
          <w:tcPr>
            <w:tcW w:w="248" w:type="dxa"/>
            <w:noWrap/>
            <w:vAlign w:val="center"/>
          </w:tcPr>
          <w:p w14:paraId="2FAED0CB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 w14:paraId="608CC87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(2.0)</w:t>
            </w:r>
          </w:p>
        </w:tc>
        <w:tc>
          <w:tcPr>
            <w:tcW w:w="1183" w:type="dxa"/>
            <w:noWrap/>
            <w:vAlign w:val="center"/>
          </w:tcPr>
          <w:p w14:paraId="13F3A3CD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(50.0)</w:t>
            </w:r>
          </w:p>
        </w:tc>
      </w:tr>
      <w:tr w:rsidR="00674751" w:rsidRPr="00BE6D6A" w14:paraId="6AB30FB0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1141C40D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≥1 Reduced susceptible isolate</w:t>
            </w:r>
            <w:r w:rsidRPr="00DA3C73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230ACE9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6" w:type="dxa"/>
            <w:noWrap/>
            <w:vAlign w:val="bottom"/>
            <w:hideMark/>
          </w:tcPr>
          <w:p w14:paraId="70A41C3E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62DC68DD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(0-0)</w:t>
            </w:r>
          </w:p>
        </w:tc>
        <w:tc>
          <w:tcPr>
            <w:tcW w:w="248" w:type="dxa"/>
            <w:noWrap/>
            <w:vAlign w:val="center"/>
            <w:hideMark/>
          </w:tcPr>
          <w:p w14:paraId="3CAFC75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E7E50E2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83" w:type="dxa"/>
            <w:noWrap/>
            <w:vAlign w:val="center"/>
            <w:hideMark/>
          </w:tcPr>
          <w:p w14:paraId="0EF1BB8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(0.0)</w:t>
            </w:r>
          </w:p>
        </w:tc>
      </w:tr>
      <w:tr w:rsidR="00674751" w:rsidRPr="00BE6D6A" w14:paraId="14E5D39E" w14:textId="77777777" w:rsidTr="00217B4E">
        <w:trPr>
          <w:trHeight w:val="288"/>
        </w:trPr>
        <w:tc>
          <w:tcPr>
            <w:tcW w:w="5035" w:type="dxa"/>
            <w:vAlign w:val="center"/>
          </w:tcPr>
          <w:p w14:paraId="726DCC3E" w14:textId="77777777" w:rsidR="00674751" w:rsidRPr="00DA3C73" w:rsidRDefault="00674751" w:rsidP="00217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14:paraId="794169A5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</w:tcPr>
          <w:p w14:paraId="5D7EDA59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668B6877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</w:tcPr>
          <w:p w14:paraId="0D3378C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</w:tcPr>
          <w:p w14:paraId="0AADDC3D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  <w:vAlign w:val="center"/>
          </w:tcPr>
          <w:p w14:paraId="4AE6D77E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751" w:rsidRPr="00BE6D6A" w14:paraId="2D4C00E7" w14:textId="77777777" w:rsidTr="00217B4E">
        <w:trPr>
          <w:trHeight w:val="288"/>
        </w:trPr>
        <w:tc>
          <w:tcPr>
            <w:tcW w:w="5035" w:type="dxa"/>
            <w:vAlign w:val="center"/>
            <w:hideMark/>
          </w:tcPr>
          <w:p w14:paraId="4FF41BE1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b/>
                <w:bCs/>
                <w:sz w:val="20"/>
                <w:szCs w:val="20"/>
              </w:rPr>
              <w:t>Social Contacts from Enhanced Partner Services</w:t>
            </w:r>
            <w:r w:rsidRPr="00DA3C7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10" w:type="dxa"/>
            <w:noWrap/>
            <w:vAlign w:val="center"/>
            <w:hideMark/>
          </w:tcPr>
          <w:p w14:paraId="62DE6B84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14:paraId="09CF8C8F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7A50091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center"/>
            <w:hideMark/>
          </w:tcPr>
          <w:p w14:paraId="6B7A7C1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4F7878C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14:paraId="3717F62E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751" w:rsidRPr="00BE6D6A" w14:paraId="051D75B5" w14:textId="77777777" w:rsidTr="00217B4E">
        <w:trPr>
          <w:trHeight w:val="288"/>
        </w:trPr>
        <w:tc>
          <w:tcPr>
            <w:tcW w:w="5035" w:type="dxa"/>
            <w:vAlign w:val="center"/>
          </w:tcPr>
          <w:p w14:paraId="57CB6E9D" w14:textId="77777777" w:rsidR="00674751" w:rsidRPr="00DA3C73" w:rsidRDefault="00674751" w:rsidP="00217B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Total Named</w:t>
            </w:r>
          </w:p>
        </w:tc>
        <w:tc>
          <w:tcPr>
            <w:tcW w:w="810" w:type="dxa"/>
            <w:noWrap/>
            <w:vAlign w:val="bottom"/>
          </w:tcPr>
          <w:p w14:paraId="325F6EED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06" w:type="dxa"/>
            <w:noWrap/>
            <w:vAlign w:val="bottom"/>
          </w:tcPr>
          <w:p w14:paraId="122F5789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14:paraId="3D3DE9A7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(0-27)</w:t>
            </w:r>
          </w:p>
        </w:tc>
        <w:tc>
          <w:tcPr>
            <w:tcW w:w="248" w:type="dxa"/>
            <w:noWrap/>
            <w:vAlign w:val="center"/>
          </w:tcPr>
          <w:p w14:paraId="0B397F1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14:paraId="37CC6905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183" w:type="dxa"/>
            <w:noWrap/>
            <w:vAlign w:val="bottom"/>
          </w:tcPr>
          <w:p w14:paraId="37E5C75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</w:tr>
      <w:tr w:rsidR="00674751" w:rsidRPr="00BE6D6A" w14:paraId="3FF48B19" w14:textId="77777777" w:rsidTr="00217B4E">
        <w:trPr>
          <w:trHeight w:val="288"/>
        </w:trPr>
        <w:tc>
          <w:tcPr>
            <w:tcW w:w="5035" w:type="dxa"/>
            <w:vAlign w:val="center"/>
          </w:tcPr>
          <w:p w14:paraId="56394219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Not Previously Treated/Known</w:t>
            </w:r>
          </w:p>
        </w:tc>
        <w:tc>
          <w:tcPr>
            <w:tcW w:w="810" w:type="dxa"/>
            <w:noWrap/>
            <w:vAlign w:val="bottom"/>
          </w:tcPr>
          <w:p w14:paraId="6DA98C6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6" w:type="dxa"/>
            <w:noWrap/>
            <w:vAlign w:val="bottom"/>
          </w:tcPr>
          <w:p w14:paraId="1C7C24A9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14:paraId="619727C2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(0-27)</w:t>
            </w:r>
          </w:p>
        </w:tc>
        <w:tc>
          <w:tcPr>
            <w:tcW w:w="248" w:type="dxa"/>
            <w:noWrap/>
            <w:vAlign w:val="center"/>
          </w:tcPr>
          <w:p w14:paraId="7EDD1870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14:paraId="02FF6E2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(84.6)</w:t>
            </w:r>
          </w:p>
        </w:tc>
        <w:tc>
          <w:tcPr>
            <w:tcW w:w="1183" w:type="dxa"/>
            <w:noWrap/>
            <w:vAlign w:val="bottom"/>
          </w:tcPr>
          <w:p w14:paraId="1C31DCE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(84.6)</w:t>
            </w:r>
          </w:p>
        </w:tc>
      </w:tr>
      <w:tr w:rsidR="00674751" w:rsidRPr="00BE6D6A" w14:paraId="01AAD4B0" w14:textId="77777777" w:rsidTr="00217B4E">
        <w:trPr>
          <w:trHeight w:val="288"/>
        </w:trPr>
        <w:tc>
          <w:tcPr>
            <w:tcW w:w="5035" w:type="dxa"/>
            <w:vAlign w:val="center"/>
          </w:tcPr>
          <w:p w14:paraId="23890E42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Notified</w:t>
            </w:r>
          </w:p>
        </w:tc>
        <w:tc>
          <w:tcPr>
            <w:tcW w:w="810" w:type="dxa"/>
            <w:noWrap/>
            <w:vAlign w:val="bottom"/>
          </w:tcPr>
          <w:p w14:paraId="5BF4BB1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6" w:type="dxa"/>
            <w:noWrap/>
            <w:vAlign w:val="bottom"/>
          </w:tcPr>
          <w:p w14:paraId="56BA354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14:paraId="409AA90E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(0-23)</w:t>
            </w:r>
          </w:p>
        </w:tc>
        <w:tc>
          <w:tcPr>
            <w:tcW w:w="248" w:type="dxa"/>
            <w:noWrap/>
            <w:vAlign w:val="center"/>
          </w:tcPr>
          <w:p w14:paraId="085443C6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14:paraId="23B8B38F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(75.0)</w:t>
            </w:r>
          </w:p>
        </w:tc>
        <w:tc>
          <w:tcPr>
            <w:tcW w:w="1183" w:type="dxa"/>
            <w:noWrap/>
            <w:vAlign w:val="bottom"/>
          </w:tcPr>
          <w:p w14:paraId="7FCD4A5D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(88.6)</w:t>
            </w:r>
          </w:p>
        </w:tc>
      </w:tr>
      <w:tr w:rsidR="00674751" w:rsidRPr="00BE6D6A" w14:paraId="4A5D8676" w14:textId="77777777" w:rsidTr="00217B4E">
        <w:trPr>
          <w:trHeight w:val="288"/>
        </w:trPr>
        <w:tc>
          <w:tcPr>
            <w:tcW w:w="5035" w:type="dxa"/>
            <w:vAlign w:val="center"/>
          </w:tcPr>
          <w:p w14:paraId="11AE2401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NAAT Result Reported</w:t>
            </w:r>
          </w:p>
        </w:tc>
        <w:tc>
          <w:tcPr>
            <w:tcW w:w="810" w:type="dxa"/>
            <w:noWrap/>
            <w:vAlign w:val="bottom"/>
          </w:tcPr>
          <w:p w14:paraId="60A7F974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noWrap/>
            <w:vAlign w:val="bottom"/>
          </w:tcPr>
          <w:p w14:paraId="2719C5BD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22C39B0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(0-4)</w:t>
            </w:r>
          </w:p>
        </w:tc>
        <w:tc>
          <w:tcPr>
            <w:tcW w:w="248" w:type="dxa"/>
            <w:noWrap/>
            <w:vAlign w:val="center"/>
          </w:tcPr>
          <w:p w14:paraId="451F64A9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14:paraId="606590AB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(11.5)</w:t>
            </w:r>
          </w:p>
        </w:tc>
        <w:tc>
          <w:tcPr>
            <w:tcW w:w="1183" w:type="dxa"/>
            <w:noWrap/>
            <w:vAlign w:val="bottom"/>
          </w:tcPr>
          <w:p w14:paraId="336BD1D4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(15.4)</w:t>
            </w:r>
          </w:p>
        </w:tc>
      </w:tr>
      <w:tr w:rsidR="00674751" w:rsidRPr="00BE6D6A" w14:paraId="6103972A" w14:textId="77777777" w:rsidTr="00217B4E">
        <w:trPr>
          <w:trHeight w:val="288"/>
        </w:trPr>
        <w:tc>
          <w:tcPr>
            <w:tcW w:w="5035" w:type="dxa"/>
            <w:vAlign w:val="center"/>
          </w:tcPr>
          <w:p w14:paraId="00FC2B8C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Diagnosed</w:t>
            </w:r>
          </w:p>
        </w:tc>
        <w:tc>
          <w:tcPr>
            <w:tcW w:w="810" w:type="dxa"/>
            <w:noWrap/>
            <w:vAlign w:val="bottom"/>
          </w:tcPr>
          <w:p w14:paraId="651F42B2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noWrap/>
            <w:vAlign w:val="bottom"/>
          </w:tcPr>
          <w:p w14:paraId="7B4E8047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0D9C1264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(0-1)</w:t>
            </w:r>
          </w:p>
        </w:tc>
        <w:tc>
          <w:tcPr>
            <w:tcW w:w="248" w:type="dxa"/>
            <w:noWrap/>
            <w:vAlign w:val="center"/>
          </w:tcPr>
          <w:p w14:paraId="377A3DB3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14:paraId="679DDEC8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1183" w:type="dxa"/>
            <w:noWrap/>
            <w:vAlign w:val="bottom"/>
          </w:tcPr>
          <w:p w14:paraId="2E7887EF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(20.0)</w:t>
            </w:r>
          </w:p>
        </w:tc>
      </w:tr>
      <w:tr w:rsidR="00674751" w:rsidRPr="00BE6D6A" w14:paraId="1515DC5E" w14:textId="77777777" w:rsidTr="00217B4E">
        <w:trPr>
          <w:trHeight w:val="288"/>
        </w:trPr>
        <w:tc>
          <w:tcPr>
            <w:tcW w:w="5035" w:type="dxa"/>
            <w:vAlign w:val="center"/>
          </w:tcPr>
          <w:p w14:paraId="61CB2110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Specimen Collected for Culture</w:t>
            </w:r>
          </w:p>
        </w:tc>
        <w:tc>
          <w:tcPr>
            <w:tcW w:w="810" w:type="dxa"/>
            <w:noWrap/>
            <w:vAlign w:val="bottom"/>
          </w:tcPr>
          <w:p w14:paraId="48C057DA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noWrap/>
            <w:vAlign w:val="bottom"/>
          </w:tcPr>
          <w:p w14:paraId="15F71566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14:paraId="42FC9D4E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(0-0)</w:t>
            </w:r>
          </w:p>
        </w:tc>
        <w:tc>
          <w:tcPr>
            <w:tcW w:w="248" w:type="dxa"/>
            <w:noWrap/>
            <w:vAlign w:val="center"/>
          </w:tcPr>
          <w:p w14:paraId="702B9C77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14:paraId="541E66FB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183" w:type="dxa"/>
            <w:noWrap/>
            <w:vAlign w:val="bottom"/>
          </w:tcPr>
          <w:p w14:paraId="2D619ECD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(0.0)</w:t>
            </w:r>
          </w:p>
        </w:tc>
      </w:tr>
      <w:tr w:rsidR="00674751" w:rsidRPr="00BE6D6A" w14:paraId="31B6E26E" w14:textId="77777777" w:rsidTr="00217B4E">
        <w:trPr>
          <w:trHeight w:val="288"/>
        </w:trPr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02B3B6FA" w14:textId="77777777" w:rsidR="00674751" w:rsidRPr="00DA3C73" w:rsidRDefault="00674751" w:rsidP="00217B4E">
            <w:pPr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≥1 Reduced susceptible isolate</w:t>
            </w:r>
            <w:r w:rsidRPr="00DA3C73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14:paraId="437F4A78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noWrap/>
            <w:vAlign w:val="bottom"/>
          </w:tcPr>
          <w:p w14:paraId="0558B989" w14:textId="77777777" w:rsidR="00674751" w:rsidRPr="00DA3C73" w:rsidRDefault="00674751" w:rsidP="00217B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37D2826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(0-0)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noWrap/>
            <w:vAlign w:val="center"/>
          </w:tcPr>
          <w:p w14:paraId="21E09344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14:paraId="3F7E4AE1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(0.0)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noWrap/>
            <w:vAlign w:val="center"/>
          </w:tcPr>
          <w:p w14:paraId="6B0B75E6" w14:textId="77777777" w:rsidR="00674751" w:rsidRPr="00DA3C73" w:rsidRDefault="00674751" w:rsidP="00217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20"/>
                <w:szCs w:val="20"/>
              </w:rPr>
              <w:t>(0.0)</w:t>
            </w:r>
          </w:p>
        </w:tc>
      </w:tr>
    </w:tbl>
    <w:p w14:paraId="501962C3" w14:textId="77777777" w:rsidR="00674751" w:rsidRPr="005B32A8" w:rsidRDefault="00674751" w:rsidP="00674751">
      <w:pPr>
        <w:spacing w:after="0"/>
        <w:rPr>
          <w:rFonts w:ascii="Arial" w:hAnsi="Arial" w:cs="Arial"/>
          <w:sz w:val="18"/>
          <w:szCs w:val="18"/>
        </w:rPr>
      </w:pPr>
      <w:r w:rsidRPr="005B32A8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B32A8">
        <w:rPr>
          <w:rFonts w:ascii="Arial" w:hAnsi="Arial" w:cs="Arial"/>
          <w:sz w:val="18"/>
          <w:szCs w:val="18"/>
        </w:rPr>
        <w:t>48 social contacts</w:t>
      </w:r>
      <w:r>
        <w:rPr>
          <w:rFonts w:ascii="Arial" w:hAnsi="Arial" w:cs="Arial"/>
          <w:sz w:val="18"/>
          <w:szCs w:val="18"/>
        </w:rPr>
        <w:t xml:space="preserve"> were</w:t>
      </w:r>
      <w:r w:rsidRPr="005B32A8">
        <w:rPr>
          <w:rFonts w:ascii="Arial" w:hAnsi="Arial" w:cs="Arial"/>
          <w:sz w:val="18"/>
          <w:szCs w:val="18"/>
        </w:rPr>
        <w:t xml:space="preserve"> named as partners of people diagnosed with gonorrhea; 4 named as partners of people who were</w:t>
      </w:r>
      <w:r>
        <w:rPr>
          <w:rFonts w:ascii="Arial" w:hAnsi="Arial" w:cs="Arial"/>
          <w:sz w:val="18"/>
          <w:szCs w:val="18"/>
        </w:rPr>
        <w:t xml:space="preserve"> </w:t>
      </w:r>
      <w:r w:rsidRPr="005B32A8">
        <w:rPr>
          <w:rFonts w:ascii="Arial" w:hAnsi="Arial" w:cs="Arial"/>
          <w:sz w:val="18"/>
          <w:szCs w:val="18"/>
        </w:rPr>
        <w:t>negative for gonorrhea</w:t>
      </w:r>
    </w:p>
    <w:p w14:paraId="78EEB3A5" w14:textId="77777777" w:rsidR="00674751" w:rsidRPr="005B32A8" w:rsidRDefault="00674751" w:rsidP="00674751">
      <w:pPr>
        <w:spacing w:after="0"/>
        <w:rPr>
          <w:rFonts w:ascii="Arial" w:hAnsi="Arial" w:cs="Arial"/>
          <w:sz w:val="18"/>
          <w:szCs w:val="18"/>
        </w:rPr>
      </w:pPr>
      <w:r w:rsidRPr="005B32A8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B32A8">
        <w:rPr>
          <w:rFonts w:ascii="Arial" w:hAnsi="Arial" w:cs="Arial"/>
          <w:sz w:val="18"/>
          <w:szCs w:val="18"/>
        </w:rPr>
        <w:t>Percent of total N per section (i.e., total index patients, total sexual partners from traditional partner services, total sexual partners from enhanced partner services, or total social contacts from enhanced partner services</w:t>
      </w:r>
    </w:p>
    <w:p w14:paraId="786EB4DA" w14:textId="77777777" w:rsidR="00674751" w:rsidRDefault="00674751" w:rsidP="00674751">
      <w:pPr>
        <w:spacing w:after="0"/>
        <w:rPr>
          <w:rFonts w:ascii="Arial" w:hAnsi="Arial" w:cs="Arial"/>
          <w:sz w:val="18"/>
          <w:szCs w:val="18"/>
        </w:rPr>
      </w:pPr>
      <w:r w:rsidRPr="005B32A8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B32A8">
        <w:rPr>
          <w:rFonts w:ascii="Arial" w:hAnsi="Arial" w:cs="Arial"/>
          <w:sz w:val="18"/>
          <w:szCs w:val="18"/>
        </w:rPr>
        <w:t>Percent of N in the preceding row</w:t>
      </w:r>
    </w:p>
    <w:p w14:paraId="4A1D0F66" w14:textId="77777777" w:rsidR="00674751" w:rsidRPr="00364C25" w:rsidRDefault="00674751" w:rsidP="00674751">
      <w:pPr>
        <w:spacing w:after="0"/>
        <w:rPr>
          <w:rFonts w:ascii="Arial" w:hAnsi="Arial" w:cs="Arial"/>
          <w:sz w:val="18"/>
          <w:szCs w:val="18"/>
        </w:rPr>
      </w:pPr>
      <w:r w:rsidRPr="008E6F57"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64C25">
        <w:rPr>
          <w:rFonts w:ascii="Arial" w:hAnsi="Arial" w:cs="Arial"/>
          <w:i/>
          <w:iCs/>
          <w:sz w:val="18"/>
          <w:szCs w:val="18"/>
        </w:rPr>
        <w:t>N. gonorrhoeae</w:t>
      </w:r>
      <w:r w:rsidRPr="00364C25">
        <w:rPr>
          <w:rFonts w:ascii="Arial" w:hAnsi="Arial" w:cs="Arial"/>
          <w:sz w:val="18"/>
          <w:szCs w:val="18"/>
        </w:rPr>
        <w:t xml:space="preserve"> demonstrating</w:t>
      </w:r>
      <w:r>
        <w:rPr>
          <w:rFonts w:ascii="Arial" w:hAnsi="Arial" w:cs="Arial"/>
          <w:sz w:val="18"/>
          <w:szCs w:val="18"/>
        </w:rPr>
        <w:t xml:space="preserve"> reduced susceptibility, defined as</w:t>
      </w:r>
      <w:r w:rsidRPr="00364C25">
        <w:rPr>
          <w:rFonts w:ascii="Arial" w:hAnsi="Arial" w:cs="Arial"/>
          <w:sz w:val="18"/>
          <w:szCs w:val="18"/>
        </w:rPr>
        <w:t xml:space="preserve"> elevated azithromycin (≥ 2ug/ml), ceftriaxone (≥ 0.125 ug/ml), or cefixime (≥ 0.25 ug/ml) minimum inhibitory concentrations </w:t>
      </w:r>
    </w:p>
    <w:p w14:paraId="57E48DCD" w14:textId="77777777" w:rsidR="00674751" w:rsidRPr="008E6F57" w:rsidRDefault="00674751" w:rsidP="00674751">
      <w:pPr>
        <w:rPr>
          <w:rFonts w:ascii="Arial" w:hAnsi="Arial" w:cs="Arial"/>
          <w:sz w:val="18"/>
          <w:szCs w:val="18"/>
          <w:vertAlign w:val="superscript"/>
        </w:rPr>
      </w:pPr>
    </w:p>
    <w:p w14:paraId="7620D1D4" w14:textId="77777777" w:rsidR="00674751" w:rsidRPr="005F4EEA" w:rsidRDefault="00674751" w:rsidP="00674751">
      <w:pPr>
        <w:rPr>
          <w:rFonts w:ascii="Arial" w:hAnsi="Arial" w:cs="Arial"/>
          <w:sz w:val="20"/>
          <w:szCs w:val="20"/>
        </w:rPr>
      </w:pPr>
    </w:p>
    <w:p w14:paraId="695B057A" w14:textId="77777777" w:rsidR="00674751" w:rsidRDefault="00674751"/>
    <w:sectPr w:rsidR="00674751" w:rsidSect="0067475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451E" w14:textId="77777777" w:rsidR="00674751" w:rsidRDefault="00674751" w:rsidP="00674751">
      <w:pPr>
        <w:spacing w:after="0" w:line="240" w:lineRule="auto"/>
      </w:pPr>
      <w:r>
        <w:separator/>
      </w:r>
    </w:p>
  </w:endnote>
  <w:endnote w:type="continuationSeparator" w:id="0">
    <w:p w14:paraId="5C46B8F2" w14:textId="77777777" w:rsidR="00674751" w:rsidRDefault="00674751" w:rsidP="0067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1131" w14:textId="77777777" w:rsidR="00674751" w:rsidRDefault="00674751" w:rsidP="00674751">
      <w:pPr>
        <w:spacing w:after="0" w:line="240" w:lineRule="auto"/>
      </w:pPr>
      <w:r>
        <w:separator/>
      </w:r>
    </w:p>
  </w:footnote>
  <w:footnote w:type="continuationSeparator" w:id="0">
    <w:p w14:paraId="7A8620A7" w14:textId="77777777" w:rsidR="00674751" w:rsidRDefault="00674751" w:rsidP="00674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1"/>
    <w:rsid w:val="006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092A1"/>
  <w15:chartTrackingRefBased/>
  <w15:docId w15:val="{D031E68A-C65D-4254-BFE6-E852A71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Learner, Emily (CDC/DDID/NCHHSTP/DSTDP)</dc:creator>
  <cp:keywords/>
  <dc:description/>
  <cp:lastModifiedBy>Learner, Emily (CDC/DDID/NCHHSTP/DSTDP)</cp:lastModifiedBy>
  <cp:revision>1</cp:revision>
  <dcterms:created xsi:type="dcterms:W3CDTF">2021-08-01T20:03:00Z</dcterms:created>
  <dcterms:modified xsi:type="dcterms:W3CDTF">2021-08-01T20:05:00Z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2021-08-01T20:04:38Z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af3ea107-d28c-4524-bacd-2cf35698feb4</vt:lpwstr>
  </property>
  <property fmtid="{D5CDD505-2E9C-101B-9397-08002B2CF9AE}" pid="8" name="MSIP_Label_7b94a7b8-f06c-4dfe-bdcc-9b548fd58c31_ContentBits">
    <vt:lpwstr>0</vt:lpwstr>
  </property>
</Properties>
</file>