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EB" w:rsidRPr="001803B6" w:rsidRDefault="00847BEB" w:rsidP="00847BEB">
      <w:pPr>
        <w:rPr>
          <w:rFonts w:ascii="Times New Roman" w:hAnsi="Times New Roman" w:cs="Times New Roman"/>
          <w:b/>
        </w:rPr>
      </w:pPr>
      <w:r w:rsidRPr="001803B6">
        <w:rPr>
          <w:rFonts w:ascii="Times New Roman" w:hAnsi="Times New Roman" w:cs="Times New Roman"/>
          <w:b/>
        </w:rPr>
        <w:t>Supp</w:t>
      </w:r>
      <w:r w:rsidR="00035EC2">
        <w:rPr>
          <w:rFonts w:ascii="Times New Roman" w:hAnsi="Times New Roman" w:cs="Times New Roman"/>
          <w:b/>
        </w:rPr>
        <w:t>lementary Table 1. States that P</w:t>
      </w:r>
      <w:r w:rsidRPr="001803B6">
        <w:rPr>
          <w:rFonts w:ascii="Times New Roman" w:hAnsi="Times New Roman" w:cs="Times New Roman"/>
          <w:b/>
        </w:rPr>
        <w:t>articipated in the B</w:t>
      </w:r>
      <w:r>
        <w:rPr>
          <w:rFonts w:ascii="Times New Roman" w:hAnsi="Times New Roman" w:cs="Times New Roman"/>
          <w:b/>
        </w:rPr>
        <w:t xml:space="preserve">ehavioral Risk Factor Surveillance System </w:t>
      </w:r>
      <w:r w:rsidR="00035EC2">
        <w:rPr>
          <w:rFonts w:ascii="Times New Roman" w:hAnsi="Times New Roman" w:cs="Times New Roman"/>
          <w:b/>
        </w:rPr>
        <w:t>Optional Industry and Occupation Module by Year of P</w:t>
      </w:r>
      <w:bookmarkStart w:id="0" w:name="_GoBack"/>
      <w:bookmarkEnd w:id="0"/>
      <w:r w:rsidRPr="001803B6">
        <w:rPr>
          <w:rFonts w:ascii="Times New Roman" w:hAnsi="Times New Roman" w:cs="Times New Roman"/>
          <w:b/>
        </w:rPr>
        <w:t>articipation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1168"/>
        <w:gridCol w:w="1080"/>
        <w:gridCol w:w="1077"/>
        <w:gridCol w:w="1170"/>
      </w:tblGrid>
      <w:tr w:rsidR="00847BEB" w:rsidRPr="004E4125" w:rsidTr="006132F4"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2016</w:t>
            </w:r>
          </w:p>
        </w:tc>
      </w:tr>
      <w:tr w:rsidR="00847BEB" w:rsidRPr="004E4125" w:rsidTr="006132F4"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Alaska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</w:tr>
      <w:tr w:rsidR="00847BEB" w:rsidRPr="004E4125" w:rsidTr="006132F4"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 xml:space="preserve">California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</w:tr>
      <w:tr w:rsidR="00847BEB" w:rsidRPr="004E4125" w:rsidTr="006132F4"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Colorado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</w:tr>
      <w:tr w:rsidR="00847BEB" w:rsidRPr="004E4125" w:rsidTr="006132F4"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Connecticut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</w:tr>
      <w:tr w:rsidR="00847BEB" w:rsidRPr="004E4125" w:rsidTr="006132F4"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</w:tr>
      <w:tr w:rsidR="00847BEB" w:rsidRPr="004E4125" w:rsidTr="006132F4"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</w:tr>
      <w:tr w:rsidR="00847BEB" w:rsidRPr="004E4125" w:rsidTr="006132F4"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Hawaii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</w:tr>
      <w:tr w:rsidR="00847BEB" w:rsidRPr="004E4125" w:rsidTr="006132F4"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Idaho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</w:tr>
      <w:tr w:rsidR="00847BEB" w:rsidRPr="004E4125" w:rsidTr="006132F4"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Illinois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</w:tr>
      <w:tr w:rsidR="00847BEB" w:rsidRPr="004E4125" w:rsidTr="006132F4"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Iowa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BEB" w:rsidRPr="004E4125" w:rsidTr="006132F4"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Louisiana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</w:tr>
      <w:tr w:rsidR="00847BEB" w:rsidRPr="004E4125" w:rsidTr="006132F4"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Maryland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BEB" w:rsidRPr="004E4125" w:rsidTr="006132F4"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Massachusetts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</w:tr>
      <w:tr w:rsidR="00847BEB" w:rsidRPr="004E4125" w:rsidTr="006132F4"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Michigan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</w:tr>
      <w:tr w:rsidR="00847BEB" w:rsidRPr="004E4125" w:rsidTr="006132F4"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Minnesota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</w:tr>
      <w:tr w:rsidR="00847BEB" w:rsidRPr="004E4125" w:rsidTr="006132F4"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Mississippi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</w:tr>
      <w:tr w:rsidR="00847BEB" w:rsidRPr="004E4125" w:rsidTr="006132F4"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Montana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</w:tr>
      <w:tr w:rsidR="00847BEB" w:rsidRPr="004E4125" w:rsidTr="006132F4"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Nebraska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</w:tr>
      <w:tr w:rsidR="00847BEB" w:rsidRPr="004E4125" w:rsidTr="006132F4"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New Hampshire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</w:tr>
      <w:tr w:rsidR="00847BEB" w:rsidRPr="004E4125" w:rsidTr="006132F4"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New Jersey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</w:tr>
      <w:tr w:rsidR="00847BEB" w:rsidRPr="004E4125" w:rsidTr="006132F4"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New Mexico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</w:tr>
      <w:tr w:rsidR="00847BEB" w:rsidRPr="004E4125" w:rsidTr="006132F4"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New York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</w:tr>
      <w:tr w:rsidR="00847BEB" w:rsidRPr="004E4125" w:rsidTr="006132F4"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North Carolina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</w:tr>
      <w:tr w:rsidR="00847BEB" w:rsidRPr="004E4125" w:rsidTr="006132F4"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North Dakota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</w:tr>
      <w:tr w:rsidR="00847BEB" w:rsidRPr="004E4125" w:rsidTr="006132F4"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Oregon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BEB" w:rsidRPr="004E4125" w:rsidTr="006132F4"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Tennessee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</w:tr>
      <w:tr w:rsidR="00847BEB" w:rsidRPr="004E4125" w:rsidTr="006132F4"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Utah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BEB" w:rsidRPr="004E4125" w:rsidTr="006132F4"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lastRenderedPageBreak/>
              <w:t>Vermont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BEB" w:rsidRPr="004E4125" w:rsidTr="006132F4"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03B6">
              <w:rPr>
                <w:rFonts w:ascii="Times New Roman" w:hAnsi="Times New Roman" w:cs="Times New Roman"/>
              </w:rPr>
              <w:t>x</w:t>
            </w:r>
            <w:r w:rsidRPr="001803B6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</w:tr>
      <w:tr w:rsidR="00847BEB" w:rsidRPr="004E4125" w:rsidTr="006132F4"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West Virginia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BEB" w:rsidRPr="004E4125" w:rsidTr="006132F4"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Wisconsin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x</w:t>
            </w:r>
          </w:p>
        </w:tc>
      </w:tr>
      <w:tr w:rsidR="00847BEB" w:rsidRPr="004E4125" w:rsidTr="006132F4"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rPr>
                <w:rFonts w:ascii="Times New Roman" w:hAnsi="Times New Roman" w:cs="Times New Roman"/>
              </w:rPr>
            </w:pPr>
            <w:r w:rsidRPr="001803B6">
              <w:rPr>
                <w:rFonts w:ascii="Times New Roman" w:hAnsi="Times New Roman" w:cs="Times New Roman"/>
              </w:rPr>
              <w:t>Wyoming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03B6">
              <w:rPr>
                <w:rFonts w:ascii="Times New Roman" w:hAnsi="Times New Roman" w:cs="Times New Roman"/>
              </w:rPr>
              <w:t>x</w:t>
            </w:r>
            <w:r w:rsidRPr="001803B6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B" w:rsidRPr="001803B6" w:rsidRDefault="00847BEB" w:rsidP="00613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BEB" w:rsidRPr="004E4125" w:rsidRDefault="00847BEB" w:rsidP="00847BEB">
      <w:pPr>
        <w:rPr>
          <w:rFonts w:ascii="Times New Roman" w:hAnsi="Times New Roman" w:cs="Times New Roman"/>
        </w:rPr>
      </w:pPr>
      <w:proofErr w:type="spellStart"/>
      <w:proofErr w:type="gramStart"/>
      <w:r w:rsidRPr="004E4125">
        <w:rPr>
          <w:rFonts w:ascii="Times New Roman" w:hAnsi="Times New Roman" w:cs="Times New Roman"/>
          <w:vertAlign w:val="superscript"/>
        </w:rPr>
        <w:t>a</w:t>
      </w:r>
      <w:r w:rsidRPr="004E4125">
        <w:rPr>
          <w:rFonts w:ascii="Times New Roman" w:hAnsi="Times New Roman" w:cs="Times New Roman"/>
        </w:rPr>
        <w:t>State</w:t>
      </w:r>
      <w:proofErr w:type="spellEnd"/>
      <w:r w:rsidRPr="004E4125">
        <w:rPr>
          <w:rFonts w:ascii="Times New Roman" w:hAnsi="Times New Roman" w:cs="Times New Roman"/>
        </w:rPr>
        <w:t>-added</w:t>
      </w:r>
      <w:proofErr w:type="gramEnd"/>
      <w:r>
        <w:rPr>
          <w:rFonts w:ascii="Times New Roman" w:hAnsi="Times New Roman" w:cs="Times New Roman"/>
        </w:rPr>
        <w:t xml:space="preserve"> industry and occupation</w:t>
      </w:r>
      <w:r w:rsidRPr="004E4125">
        <w:rPr>
          <w:rFonts w:ascii="Times New Roman" w:hAnsi="Times New Roman" w:cs="Times New Roman"/>
        </w:rPr>
        <w:t xml:space="preserve"> questions</w:t>
      </w:r>
      <w:r>
        <w:rPr>
          <w:rFonts w:ascii="Times New Roman" w:hAnsi="Times New Roman" w:cs="Times New Roman"/>
        </w:rPr>
        <w:t xml:space="preserve"> with permission to use granted by both states.</w:t>
      </w:r>
    </w:p>
    <w:p w:rsidR="00847BEB" w:rsidRPr="004E4125" w:rsidRDefault="00847BEB" w:rsidP="00847BEB">
      <w:pPr>
        <w:rPr>
          <w:rFonts w:ascii="Times New Roman" w:hAnsi="Times New Roman" w:cs="Times New Roman"/>
          <w:b/>
          <w:sz w:val="24"/>
          <w:szCs w:val="24"/>
        </w:rPr>
      </w:pPr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EB"/>
    <w:rsid w:val="00035EC2"/>
    <w:rsid w:val="00847BEB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E795"/>
  <w15:chartTrackingRefBased/>
  <w15:docId w15:val="{2765B9AD-E9C2-4E4E-A998-BE0C5BD6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Shockey, Taylor (CDC/NIOSH/DFSE/HIB)</dc:creator>
  <cp:keywords/>
  <dc:description/>
  <cp:lastModifiedBy>Shockey, Taylor (CDC/NIOSH/DFSE/HIB)</cp:lastModifiedBy>
  <cp:revision>2</cp:revision>
  <dcterms:created xsi:type="dcterms:W3CDTF">2019-08-16T13:23:00Z</dcterms:created>
  <dcterms:modified xsi:type="dcterms:W3CDTF">2019-08-16T13:25:00Z</dcterms:modified>
</cp:coreProperties>
</file>