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07C2" w14:textId="77777777" w:rsidR="00267283" w:rsidRPr="005B08BC" w:rsidRDefault="00267283" w:rsidP="00F5314D">
      <w:pPr>
        <w:spacing w:line="360" w:lineRule="auto"/>
        <w:jc w:val="center"/>
        <w:rPr>
          <w:rFonts w:ascii="Arial" w:hAnsi="Arial" w:cs="Arial"/>
          <w:b/>
          <w:bCs/>
        </w:rPr>
      </w:pPr>
      <w:r w:rsidRPr="005B08BC">
        <w:rPr>
          <w:rFonts w:ascii="Arial" w:hAnsi="Arial" w:cs="Arial"/>
          <w:b/>
          <w:bCs/>
        </w:rPr>
        <w:t>Organic Dust Exposure Induces Stress Response and Mitochondrial Dysfunction in Monocytic Cells</w:t>
      </w:r>
    </w:p>
    <w:p w14:paraId="46F29168" w14:textId="77777777" w:rsidR="00267283" w:rsidRPr="00584C84" w:rsidRDefault="00267283" w:rsidP="00F5314D">
      <w:pPr>
        <w:spacing w:line="360" w:lineRule="auto"/>
        <w:jc w:val="center"/>
        <w:rPr>
          <w:rFonts w:ascii="Arial" w:hAnsi="Arial" w:cs="Arial"/>
        </w:rPr>
      </w:pPr>
      <w:r w:rsidRPr="00584C84">
        <w:rPr>
          <w:rFonts w:ascii="Arial" w:hAnsi="Arial" w:cs="Arial"/>
        </w:rPr>
        <w:t xml:space="preserve">Sanjana Mahadev Bhat </w:t>
      </w:r>
      <w:r w:rsidRPr="00584C84">
        <w:rPr>
          <w:rFonts w:ascii="Arial" w:hAnsi="Arial" w:cs="Arial"/>
          <w:vertAlign w:val="superscript"/>
        </w:rPr>
        <w:t>1</w:t>
      </w:r>
      <w:r w:rsidRPr="00584C84">
        <w:rPr>
          <w:rFonts w:ascii="Arial" w:hAnsi="Arial" w:cs="Arial"/>
        </w:rPr>
        <w:t xml:space="preserve">, Denusha Shrestha </w:t>
      </w:r>
      <w:r w:rsidRPr="00584C84">
        <w:rPr>
          <w:rFonts w:ascii="Arial" w:hAnsi="Arial" w:cs="Arial"/>
          <w:vertAlign w:val="superscript"/>
        </w:rPr>
        <w:t>1</w:t>
      </w:r>
      <w:r w:rsidRPr="00584C84">
        <w:rPr>
          <w:rFonts w:ascii="Arial" w:hAnsi="Arial" w:cs="Arial"/>
        </w:rPr>
        <w:t xml:space="preserve">, Nyzil Massey </w:t>
      </w:r>
      <w:r w:rsidRPr="00584C84">
        <w:rPr>
          <w:rFonts w:ascii="Arial" w:hAnsi="Arial" w:cs="Arial"/>
          <w:vertAlign w:val="superscript"/>
        </w:rPr>
        <w:t>1</w:t>
      </w:r>
      <w:r w:rsidRPr="00584C84">
        <w:rPr>
          <w:rFonts w:ascii="Arial" w:hAnsi="Arial" w:cs="Arial"/>
        </w:rPr>
        <w:t xml:space="preserve">, Locke A. Karriker </w:t>
      </w:r>
      <w:r w:rsidRPr="00584C84">
        <w:rPr>
          <w:rFonts w:ascii="Arial" w:hAnsi="Arial" w:cs="Arial"/>
          <w:vertAlign w:val="superscript"/>
        </w:rPr>
        <w:t>2</w:t>
      </w:r>
      <w:r w:rsidRPr="00584C84">
        <w:rPr>
          <w:rFonts w:ascii="Arial" w:hAnsi="Arial" w:cs="Arial"/>
        </w:rPr>
        <w:t xml:space="preserve">, Anumantha G. Kanthasamy </w:t>
      </w:r>
      <w:r w:rsidRPr="00584C84">
        <w:rPr>
          <w:rFonts w:ascii="Arial" w:hAnsi="Arial" w:cs="Arial"/>
          <w:vertAlign w:val="superscript"/>
        </w:rPr>
        <w:t>1</w:t>
      </w:r>
      <w:r w:rsidRPr="00584C84">
        <w:rPr>
          <w:rFonts w:ascii="Arial" w:hAnsi="Arial" w:cs="Arial"/>
        </w:rPr>
        <w:t xml:space="preserve">, Chandrashekhar Charavaryamath </w:t>
      </w:r>
      <w:r w:rsidRPr="00584C84">
        <w:rPr>
          <w:rFonts w:ascii="Arial" w:hAnsi="Arial" w:cs="Arial"/>
          <w:vertAlign w:val="superscript"/>
        </w:rPr>
        <w:t>1*</w:t>
      </w:r>
    </w:p>
    <w:p w14:paraId="26CFA1C9" w14:textId="1C56FE2B" w:rsidR="00267283" w:rsidRPr="005B08BC" w:rsidRDefault="00267283" w:rsidP="00F5314D">
      <w:pPr>
        <w:spacing w:line="360" w:lineRule="auto"/>
        <w:jc w:val="center"/>
        <w:rPr>
          <w:rFonts w:ascii="Arial" w:hAnsi="Arial" w:cs="Arial"/>
        </w:rPr>
      </w:pPr>
      <w:r w:rsidRPr="005B08BC">
        <w:rPr>
          <w:rFonts w:ascii="Arial" w:hAnsi="Arial" w:cs="Arial"/>
          <w:vertAlign w:val="superscript"/>
        </w:rPr>
        <w:t xml:space="preserve">1 </w:t>
      </w:r>
      <w:r w:rsidRPr="005B08BC">
        <w:rPr>
          <w:rFonts w:ascii="Arial" w:hAnsi="Arial" w:cs="Arial"/>
        </w:rPr>
        <w:t>Department of Biomedical Sciences, 2008 Vet Med Building, Iowa State University, Ames, IA, USA.</w:t>
      </w:r>
    </w:p>
    <w:p w14:paraId="067E757D" w14:textId="50617DAE" w:rsidR="00267283" w:rsidRPr="005B08BC" w:rsidRDefault="00267283" w:rsidP="00F5314D">
      <w:pPr>
        <w:spacing w:line="360" w:lineRule="auto"/>
        <w:jc w:val="center"/>
        <w:rPr>
          <w:rFonts w:ascii="Arial" w:hAnsi="Arial" w:cs="Arial"/>
        </w:rPr>
      </w:pPr>
      <w:r w:rsidRPr="005B08BC">
        <w:rPr>
          <w:rFonts w:ascii="Arial" w:hAnsi="Arial" w:cs="Arial"/>
          <w:vertAlign w:val="superscript"/>
        </w:rPr>
        <w:t xml:space="preserve">2 </w:t>
      </w:r>
      <w:r w:rsidRPr="005B08BC">
        <w:rPr>
          <w:rFonts w:ascii="Arial" w:hAnsi="Arial" w:cs="Arial"/>
        </w:rPr>
        <w:t>Department of Veterinary Diagnostic and Production Animal Medicine, 2203 Lloyd Veterinary Medical Center, Iowa State university, Ames, IA, USA</w:t>
      </w:r>
    </w:p>
    <w:p w14:paraId="3C6DEB3E" w14:textId="471F4FAE" w:rsidR="00267283" w:rsidRDefault="00267283" w:rsidP="00F5314D">
      <w:pPr>
        <w:spacing w:line="360" w:lineRule="auto"/>
        <w:jc w:val="center"/>
        <w:rPr>
          <w:rFonts w:ascii="Arial" w:hAnsi="Arial" w:cs="Arial"/>
        </w:rPr>
      </w:pPr>
      <w:r w:rsidRPr="005B08BC">
        <w:rPr>
          <w:rFonts w:ascii="Arial" w:hAnsi="Arial" w:cs="Arial"/>
        </w:rPr>
        <w:t>*To whom correspondence should be addressed: Chandrashekhar Charavaryamath, BVSc, MVSc, PhD., Assistant Professor, Department of Biomedical Sciences, Iowa State University, Ames, IA 50011. Telephone: (515) 294-7710; Fax: (515) 294-2315; Email: chandru@iastate.edu</w:t>
      </w:r>
      <w:r w:rsidRPr="005B08BC">
        <w:rPr>
          <w:rFonts w:ascii="Arial" w:hAnsi="Arial" w:cs="Arial"/>
        </w:rPr>
        <w:cr/>
      </w:r>
    </w:p>
    <w:p w14:paraId="1740AD64" w14:textId="27488D60" w:rsidR="00F5314D" w:rsidRDefault="00F5314D" w:rsidP="00F5314D">
      <w:pPr>
        <w:spacing w:line="360" w:lineRule="auto"/>
        <w:jc w:val="center"/>
        <w:rPr>
          <w:rFonts w:ascii="Arial" w:hAnsi="Arial" w:cs="Arial"/>
        </w:rPr>
      </w:pPr>
    </w:p>
    <w:p w14:paraId="2564709F" w14:textId="194147F3" w:rsidR="00F5314D" w:rsidRDefault="00F5314D" w:rsidP="00F5314D">
      <w:pPr>
        <w:spacing w:line="360" w:lineRule="auto"/>
        <w:jc w:val="center"/>
        <w:rPr>
          <w:rFonts w:ascii="Arial" w:hAnsi="Arial" w:cs="Arial"/>
        </w:rPr>
      </w:pPr>
    </w:p>
    <w:p w14:paraId="0A5BD503" w14:textId="77777777" w:rsidR="00F5314D" w:rsidRPr="005B08BC" w:rsidRDefault="00F5314D" w:rsidP="00F5314D">
      <w:pPr>
        <w:spacing w:line="360" w:lineRule="auto"/>
        <w:jc w:val="center"/>
        <w:rPr>
          <w:rFonts w:ascii="Arial" w:hAnsi="Arial" w:cs="Arial"/>
        </w:rPr>
      </w:pPr>
    </w:p>
    <w:p w14:paraId="5F891666" w14:textId="2620052C" w:rsidR="002C44E5" w:rsidRPr="007D38DD" w:rsidRDefault="223D0256" w:rsidP="223D0256">
      <w:pPr>
        <w:rPr>
          <w:rFonts w:ascii="Arial" w:eastAsia="Arial" w:hAnsi="Arial" w:cs="Arial"/>
        </w:rPr>
      </w:pPr>
      <w:r w:rsidRPr="223D0256">
        <w:rPr>
          <w:rFonts w:ascii="Arial" w:eastAsia="Arial" w:hAnsi="Arial" w:cs="Arial"/>
        </w:rPr>
        <w:t xml:space="preserve"> </w:t>
      </w:r>
    </w:p>
    <w:p w14:paraId="1A914773" w14:textId="631F5410" w:rsidR="007D38DD" w:rsidRDefault="007D38DD" w:rsidP="223D0256">
      <w:pPr>
        <w:rPr>
          <w:rFonts w:ascii="Arial" w:eastAsia="Arial" w:hAnsi="Arial" w:cs="Arial"/>
        </w:rPr>
      </w:pPr>
      <w:r>
        <w:rPr>
          <w:noProof/>
        </w:rPr>
        <w:lastRenderedPageBreak/>
        <w:drawing>
          <wp:inline distT="0" distB="0" distL="0" distR="0" wp14:anchorId="4F1CA305" wp14:editId="744FAF9D">
            <wp:extent cx="5943600" cy="4327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8D3D6" w14:textId="58B453DA" w:rsidR="001E7889" w:rsidRPr="00D57D9E" w:rsidRDefault="223D0256" w:rsidP="223D0256">
      <w:pPr>
        <w:rPr>
          <w:rFonts w:ascii="Arial" w:eastAsia="Arial" w:hAnsi="Arial" w:cs="Arial"/>
          <w:b/>
          <w:bCs/>
        </w:rPr>
      </w:pPr>
      <w:r w:rsidRPr="223D0256">
        <w:rPr>
          <w:rFonts w:ascii="Arial" w:eastAsia="Arial" w:hAnsi="Arial" w:cs="Arial"/>
          <w:b/>
          <w:bCs/>
        </w:rPr>
        <w:t>Supplementary fig</w:t>
      </w:r>
      <w:r w:rsidR="00C83BD0">
        <w:rPr>
          <w:rFonts w:ascii="Arial" w:eastAsia="Arial" w:hAnsi="Arial" w:cs="Arial"/>
          <w:b/>
          <w:bCs/>
        </w:rPr>
        <w:t>.</w:t>
      </w:r>
      <w:r w:rsidRPr="223D0256">
        <w:rPr>
          <w:rFonts w:ascii="Arial" w:eastAsia="Arial" w:hAnsi="Arial" w:cs="Arial"/>
          <w:b/>
          <w:bCs/>
        </w:rPr>
        <w:t xml:space="preserve"> S1 </w:t>
      </w:r>
      <w:r w:rsidRPr="00C83BD0">
        <w:rPr>
          <w:rFonts w:ascii="Arial" w:eastAsia="Arial" w:hAnsi="Arial" w:cs="Arial"/>
        </w:rPr>
        <w:t>ODE increases production of proinflammatory cytokines</w:t>
      </w:r>
    </w:p>
    <w:p w14:paraId="6BB8505F" w14:textId="4234E23C" w:rsidR="00B64B0B" w:rsidRPr="00245E9B" w:rsidRDefault="29CBE5D8" w:rsidP="223D0256">
      <w:pPr>
        <w:spacing w:line="276" w:lineRule="auto"/>
        <w:jc w:val="both"/>
        <w:rPr>
          <w:rFonts w:ascii="Arial" w:eastAsia="Arial" w:hAnsi="Arial" w:cs="Arial"/>
        </w:rPr>
      </w:pPr>
      <w:r w:rsidRPr="29CBE5D8">
        <w:rPr>
          <w:rFonts w:ascii="Arial" w:eastAsia="Arial" w:hAnsi="Arial" w:cs="Arial"/>
        </w:rPr>
        <w:t>Cytokine levels in the supernatant of THP1 cells treated with either medium or ODE (1%) followed by either medium or EP (2.5 µM) or MA (10 µM) for 24 hours was measured. Expression of pro-inflammatory cytokines TNF-α (a), IL-1β (b), and IL-6 (c) were measured. Expression of anti-inflammatory cytokine IL-10 (d) was measured.  For all assays, samples were derived from the same experiment and were processed in parallel. Data was analyzed using one-way ANOVA with Tukey’s multiple comparison test (*p &lt; 0.05, **p &lt; 0.01, ***p &lt; 0.001, ****p &lt; 0.0001) and represented as mean ± SEM with n = 6/treatment (* indicates significant difference from control).</w:t>
      </w:r>
    </w:p>
    <w:p w14:paraId="0AC25F1E" w14:textId="77777777" w:rsidR="00E9412D" w:rsidRPr="007D38DD" w:rsidRDefault="00E9412D" w:rsidP="223D0256">
      <w:pPr>
        <w:rPr>
          <w:rFonts w:ascii="Arial" w:eastAsia="Arial" w:hAnsi="Arial" w:cs="Arial"/>
        </w:rPr>
      </w:pPr>
    </w:p>
    <w:sectPr w:rsidR="00E9412D" w:rsidRPr="007D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NzAwsTSwNDS0MDNT0lEKTi0uzszPAykwrgUA6WXtsCwAAAA="/>
  </w:docVars>
  <w:rsids>
    <w:rsidRoot w:val="002C44E5"/>
    <w:rsid w:val="000D10DD"/>
    <w:rsid w:val="000D6F82"/>
    <w:rsid w:val="001E7889"/>
    <w:rsid w:val="00204F97"/>
    <w:rsid w:val="00267283"/>
    <w:rsid w:val="002916A4"/>
    <w:rsid w:val="002C44E5"/>
    <w:rsid w:val="003769A7"/>
    <w:rsid w:val="003F4434"/>
    <w:rsid w:val="00584C84"/>
    <w:rsid w:val="007D38DD"/>
    <w:rsid w:val="009E6E36"/>
    <w:rsid w:val="00A0097D"/>
    <w:rsid w:val="00A20C59"/>
    <w:rsid w:val="00A716BF"/>
    <w:rsid w:val="00B35609"/>
    <w:rsid w:val="00B64B0B"/>
    <w:rsid w:val="00BB5D2D"/>
    <w:rsid w:val="00C83BD0"/>
    <w:rsid w:val="00D57D9E"/>
    <w:rsid w:val="00E9412D"/>
    <w:rsid w:val="00F32B3D"/>
    <w:rsid w:val="00F5314D"/>
    <w:rsid w:val="223D0256"/>
    <w:rsid w:val="29CBE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643C"/>
  <w15:chartTrackingRefBased/>
  <w15:docId w15:val="{636809E6-52F2-4B2B-88BC-D1B9FB67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Mahadev-Bhat, Sanjana [B M S]</dc:creator>
  <cp:keywords/>
  <dc:description/>
  <cp:lastModifiedBy>Charavaryamath, Chandru [B M S]</cp:lastModifiedBy>
  <cp:revision>25</cp:revision>
  <dcterms:created xsi:type="dcterms:W3CDTF">2021-02-13T06:07:00Z</dcterms:created>
  <dcterms:modified xsi:type="dcterms:W3CDTF">2021-02-17T21:20:00Z</dcterms:modified>
</cp:coreProperties>
</file>