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D0D4" w14:textId="77777777" w:rsidR="00561868" w:rsidRPr="00561868" w:rsidRDefault="00561868" w:rsidP="00561868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61868">
        <w:rPr>
          <w:rFonts w:ascii="Times New Roman" w:hAnsi="Times New Roman" w:cs="Times New Roman"/>
          <w:b/>
          <w:bCs/>
          <w:sz w:val="32"/>
          <w:szCs w:val="32"/>
        </w:rPr>
        <w:t>Assessment of occupational personal sound exposures for music instructors</w:t>
      </w:r>
    </w:p>
    <w:p w14:paraId="37E630CE" w14:textId="77777777" w:rsidR="00561868" w:rsidRDefault="00561868" w:rsidP="00561868">
      <w:pPr>
        <w:contextualSpacing/>
        <w:rPr>
          <w:rFonts w:ascii="Times New Roman" w:hAnsi="Times New Roman" w:cs="Times New Roman"/>
        </w:rPr>
      </w:pPr>
    </w:p>
    <w:p w14:paraId="14EB15DF" w14:textId="6CEFEF2A" w:rsidR="00561868" w:rsidRDefault="00561868" w:rsidP="00561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Kathryn Crawford, Nathan B. </w:t>
      </w:r>
      <w:proofErr w:type="spellStart"/>
      <w:r>
        <w:rPr>
          <w:rFonts w:ascii="Times New Roman" w:hAnsi="Times New Roman" w:cs="Times New Roman"/>
        </w:rPr>
        <w:t>Fethke</w:t>
      </w:r>
      <w:proofErr w:type="spellEnd"/>
      <w:r>
        <w:rPr>
          <w:rFonts w:ascii="Times New Roman" w:hAnsi="Times New Roman" w:cs="Times New Roman"/>
        </w:rPr>
        <w:t xml:space="preserve">, Thomas M. Peters, T. Rene Anthony, </w:t>
      </w:r>
    </w:p>
    <w:p w14:paraId="19B2C6FC" w14:textId="77777777" w:rsidR="00561868" w:rsidRDefault="00561868" w:rsidP="00561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Occupational and Environmental Health, University of Iowa</w:t>
      </w:r>
    </w:p>
    <w:p w14:paraId="761AF564" w14:textId="77777777" w:rsidR="00561868" w:rsidRPr="00561868" w:rsidRDefault="00561868" w:rsidP="00561868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561868">
        <w:rPr>
          <w:rFonts w:ascii="Times New Roman" w:hAnsi="Times New Roman" w:cs="Times New Roman"/>
          <w:i/>
          <w:iCs/>
        </w:rPr>
        <w:t>Keywords: noise, dosimetry, hearing conservation, teachers, musician</w:t>
      </w:r>
    </w:p>
    <w:p w14:paraId="06A59444" w14:textId="77777777" w:rsidR="00561868" w:rsidRDefault="00561868" w:rsidP="005618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0B7051C6" w14:textId="0344EF86" w:rsidR="001C4E60" w:rsidRPr="00E160FB" w:rsidRDefault="001C4E60" w:rsidP="001C4E60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E160FB">
        <w:rPr>
          <w:rFonts w:ascii="Times New Roman" w:hAnsi="Times New Roman" w:cs="Times New Roman"/>
          <w:b/>
          <w:bCs/>
          <w:sz w:val="32"/>
          <w:szCs w:val="32"/>
        </w:rPr>
        <w:t>SUPPLEMENTAL MATERIAL</w:t>
      </w:r>
    </w:p>
    <w:p w14:paraId="6EFDCF06" w14:textId="77777777" w:rsidR="001C4E60" w:rsidRPr="008C6CB0" w:rsidRDefault="001C4E60" w:rsidP="001C4E60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936882">
        <w:rPr>
          <w:rFonts w:ascii="Times New Roman" w:hAnsi="Times New Roman"/>
          <w:sz w:val="24"/>
          <w:szCs w:val="24"/>
        </w:rPr>
        <w:t xml:space="preserve">Daily dose and TWAs were calculated using both OSHA Hearing Conservation criteria and </w:t>
      </w:r>
      <w:r>
        <w:rPr>
          <w:rFonts w:ascii="Times New Roman" w:hAnsi="Times New Roman"/>
          <w:sz w:val="24"/>
          <w:szCs w:val="24"/>
        </w:rPr>
        <w:t>the</w:t>
      </w:r>
      <w:r w:rsidRPr="00936882">
        <w:rPr>
          <w:rFonts w:ascii="Times New Roman" w:hAnsi="Times New Roman"/>
          <w:sz w:val="24"/>
          <w:szCs w:val="24"/>
        </w:rPr>
        <w:t xml:space="preserve"> modified NIOSH setting. Dose and TWAs were calculated with the following equations:</w:t>
      </w:r>
    </w:p>
    <w:p w14:paraId="19FC1EEE" w14:textId="77777777" w:rsidR="001C4E60" w:rsidRPr="00936882" w:rsidRDefault="00E160FB" w:rsidP="001C4E60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 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28,800 seconds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eq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-CL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ER</m:t>
                        </m:r>
                      </m:den>
                    </m:f>
                  </m:e>
                </m:d>
              </m:sup>
            </m:sSup>
          </m:den>
        </m:f>
      </m:oMath>
      <w:r w:rsidR="001C4E60" w:rsidRPr="00936882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="001C4E60" w:rsidRPr="00936882">
        <w:rPr>
          <w:rFonts w:ascii="Times New Roman" w:hAnsi="Times New Roman" w:cs="Times New Roman"/>
          <w:iCs/>
          <w:sz w:val="24"/>
          <w:szCs w:val="24"/>
        </w:rPr>
        <w:t xml:space="preserve">,   </w:t>
      </w:r>
      <w:proofErr w:type="gramEnd"/>
      <w:r w:rsidR="001C4E60" w:rsidRPr="00936882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="001C4E60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1C4E60" w:rsidRPr="00936882">
        <w:rPr>
          <w:rFonts w:ascii="Times New Roman" w:hAnsi="Times New Roman" w:cs="Times New Roman"/>
          <w:iCs/>
          <w:sz w:val="24"/>
          <w:szCs w:val="24"/>
        </w:rPr>
        <w:t>(1)</w:t>
      </w:r>
    </w:p>
    <w:p w14:paraId="783B4CC6" w14:textId="77777777" w:rsidR="001C4E60" w:rsidRPr="00936882" w:rsidRDefault="001C4E60" w:rsidP="001C4E6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882">
        <w:rPr>
          <w:rFonts w:ascii="Times New Roman" w:hAnsi="Times New Roman" w:cs="Times New Roman"/>
          <w:sz w:val="24"/>
          <w:szCs w:val="24"/>
        </w:rPr>
        <w:t>where T</w:t>
      </w:r>
      <w:r w:rsidRPr="0093688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36882">
        <w:rPr>
          <w:rFonts w:ascii="Times New Roman" w:hAnsi="Times New Roman" w:cs="Times New Roman"/>
          <w:sz w:val="24"/>
          <w:szCs w:val="24"/>
        </w:rPr>
        <w:t xml:space="preserve">=time allowed in seconds, at each 1-second </w:t>
      </w:r>
      <w:proofErr w:type="spellStart"/>
      <w:r w:rsidRPr="00936882">
        <w:rPr>
          <w:rFonts w:ascii="Times New Roman" w:hAnsi="Times New Roman" w:cs="Times New Roman"/>
          <w:sz w:val="24"/>
          <w:szCs w:val="24"/>
        </w:rPr>
        <w:t>L</w:t>
      </w:r>
      <w:r w:rsidRPr="00936882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proofErr w:type="spellEnd"/>
      <w:r w:rsidRPr="00936882">
        <w:rPr>
          <w:rFonts w:ascii="Times New Roman" w:hAnsi="Times New Roman" w:cs="Times New Roman"/>
          <w:sz w:val="24"/>
          <w:szCs w:val="24"/>
        </w:rPr>
        <w:t xml:space="preserve"> measured, CL= criterion level (i.e., 85 or 90 dB), and ER=exchange rate (i.e., 3 or 5 dB);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15FD509A" w14:textId="77777777" w:rsidR="001C4E60" w:rsidRPr="00936882" w:rsidRDefault="001C4E60" w:rsidP="001C4E60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Dose=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 second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nary>
          </m:e>
        </m:nary>
      </m:oMath>
      <w:r w:rsidRPr="009368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36882">
        <w:rPr>
          <w:rFonts w:ascii="Times New Roman" w:hAnsi="Times New Roman" w:cs="Times New Roman"/>
          <w:iCs/>
          <w:sz w:val="24"/>
          <w:szCs w:val="24"/>
        </w:rPr>
        <w:t xml:space="preserve">,   </w:t>
      </w:r>
      <w:proofErr w:type="gramEnd"/>
      <w:r w:rsidRPr="00936882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Pr="00936882">
        <w:rPr>
          <w:rFonts w:ascii="Times New Roman" w:hAnsi="Times New Roman" w:cs="Times New Roman"/>
          <w:iCs/>
          <w:sz w:val="24"/>
          <w:szCs w:val="24"/>
        </w:rPr>
        <w:tab/>
      </w:r>
      <w:r w:rsidRPr="00936882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936882">
        <w:rPr>
          <w:rFonts w:ascii="Times New Roman" w:hAnsi="Times New Roman" w:cs="Times New Roman"/>
          <w:iCs/>
          <w:sz w:val="24"/>
          <w:szCs w:val="24"/>
        </w:rPr>
        <w:t>(2)</w:t>
      </w:r>
    </w:p>
    <w:p w14:paraId="3209E369" w14:textId="77777777" w:rsidR="001C4E60" w:rsidRPr="00936882" w:rsidRDefault="001C4E60" w:rsidP="001C4E60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36882">
        <w:rPr>
          <w:rFonts w:ascii="Times New Roman" w:hAnsi="Times New Roman" w:cs="Times New Roman"/>
          <w:iCs/>
          <w:sz w:val="24"/>
          <w:szCs w:val="24"/>
        </w:rPr>
        <w:t xml:space="preserve">where </w:t>
      </w:r>
      <w:r w:rsidRPr="00936882">
        <w:rPr>
          <w:rFonts w:ascii="Times New Roman" w:hAnsi="Times New Roman" w:cs="Times New Roman"/>
          <w:sz w:val="24"/>
          <w:szCs w:val="24"/>
        </w:rPr>
        <w:t>C</w:t>
      </w:r>
      <w:r w:rsidRPr="0093688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36882">
        <w:rPr>
          <w:rFonts w:ascii="Times New Roman" w:hAnsi="Times New Roman" w:cs="Times New Roman"/>
          <w:sz w:val="24"/>
          <w:szCs w:val="24"/>
        </w:rPr>
        <w:t xml:space="preserve">=number of seconds exposed at given </w:t>
      </w:r>
      <w:proofErr w:type="spellStart"/>
      <w:r w:rsidRPr="00936882">
        <w:rPr>
          <w:rFonts w:ascii="Times New Roman" w:hAnsi="Times New Roman" w:cs="Times New Roman"/>
          <w:sz w:val="24"/>
          <w:szCs w:val="24"/>
        </w:rPr>
        <w:t>L</w:t>
      </w:r>
      <w:r w:rsidRPr="00936882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proofErr w:type="spellEnd"/>
      <w:r w:rsidRPr="00936882">
        <w:rPr>
          <w:rFonts w:ascii="Times New Roman" w:hAnsi="Times New Roman" w:cs="Times New Roman"/>
          <w:sz w:val="24"/>
          <w:szCs w:val="24"/>
        </w:rPr>
        <w:t>; and</w:t>
      </w:r>
    </w:p>
    <w:p w14:paraId="40660737" w14:textId="77777777" w:rsidR="001C4E60" w:rsidRPr="00936882" w:rsidRDefault="001C4E60" w:rsidP="001C4E6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NIOSH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TWA=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dose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+85  </m:t>
        </m:r>
      </m:oMath>
      <w:r w:rsidRPr="00936882">
        <w:rPr>
          <w:rFonts w:ascii="Times New Roman" w:hAnsi="Times New Roman" w:cs="Times New Roman"/>
          <w:sz w:val="24"/>
          <w:szCs w:val="24"/>
        </w:rPr>
        <w:t>, and</w:t>
      </w:r>
      <w:r w:rsidRPr="00936882">
        <w:rPr>
          <w:rFonts w:ascii="Times New Roman" w:hAnsi="Times New Roman" w:cs="Times New Roman"/>
          <w:sz w:val="24"/>
          <w:szCs w:val="24"/>
        </w:rPr>
        <w:tab/>
      </w:r>
      <w:r w:rsidRPr="00936882">
        <w:rPr>
          <w:rFonts w:ascii="Times New Roman" w:hAnsi="Times New Roman" w:cs="Times New Roman"/>
          <w:sz w:val="24"/>
          <w:szCs w:val="24"/>
        </w:rPr>
        <w:tab/>
      </w:r>
      <w:r w:rsidRPr="00936882">
        <w:rPr>
          <w:rFonts w:ascii="Times New Roman" w:hAnsi="Times New Roman" w:cs="Times New Roman"/>
          <w:sz w:val="24"/>
          <w:szCs w:val="24"/>
        </w:rPr>
        <w:tab/>
      </w:r>
      <w:r w:rsidRPr="00936882">
        <w:rPr>
          <w:rFonts w:ascii="Times New Roman" w:hAnsi="Times New Roman" w:cs="Times New Roman"/>
          <w:sz w:val="24"/>
          <w:szCs w:val="24"/>
        </w:rPr>
        <w:tab/>
      </w:r>
      <w:r w:rsidRPr="00936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68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6882">
        <w:rPr>
          <w:rFonts w:ascii="Times New Roman" w:hAnsi="Times New Roman" w:cs="Times New Roman"/>
          <w:sz w:val="24"/>
          <w:szCs w:val="24"/>
        </w:rPr>
        <w:t>3)</w:t>
      </w:r>
    </w:p>
    <w:p w14:paraId="252F9B2E" w14:textId="77777777" w:rsidR="001C4E60" w:rsidRPr="00936882" w:rsidRDefault="00E160FB" w:rsidP="001C4E6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OSHA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TWA=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16.61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dose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+90.        </m:t>
        </m:r>
      </m:oMath>
      <w:r w:rsidR="001C4E60" w:rsidRPr="00936882">
        <w:rPr>
          <w:rFonts w:ascii="Times New Roman" w:hAnsi="Times New Roman" w:cs="Times New Roman"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sz w:val="24"/>
          <w:szCs w:val="24"/>
        </w:rPr>
        <w:tab/>
      </w:r>
      <w:r w:rsidR="001C4E60" w:rsidRPr="00936882">
        <w:rPr>
          <w:rFonts w:ascii="Times New Roman" w:hAnsi="Times New Roman" w:cs="Times New Roman"/>
          <w:sz w:val="24"/>
          <w:szCs w:val="24"/>
        </w:rPr>
        <w:tab/>
      </w:r>
      <w:r w:rsidR="001C4E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4E60" w:rsidRPr="00936882">
        <w:rPr>
          <w:rFonts w:ascii="Times New Roman" w:hAnsi="Times New Roman" w:cs="Times New Roman"/>
          <w:sz w:val="24"/>
          <w:szCs w:val="24"/>
        </w:rPr>
        <w:t>(4)</w:t>
      </w:r>
    </w:p>
    <w:p w14:paraId="2E60F127" w14:textId="77777777" w:rsidR="001C4E60" w:rsidRPr="00B75D99" w:rsidRDefault="001C4E60" w:rsidP="001C4E6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103CE8" w14:textId="77777777" w:rsidR="001C4E60" w:rsidRDefault="001C4E60" w:rsidP="001C4E60"/>
    <w:p w14:paraId="323E15B8" w14:textId="77777777" w:rsidR="00D039BD" w:rsidRDefault="00E160FB"/>
    <w:sectPr w:rsidR="00D039BD" w:rsidSect="008C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F"/>
    <w:rsid w:val="001C4E60"/>
    <w:rsid w:val="00561868"/>
    <w:rsid w:val="006C32E1"/>
    <w:rsid w:val="008C214F"/>
    <w:rsid w:val="008E00D8"/>
    <w:rsid w:val="00C778A0"/>
    <w:rsid w:val="00E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1B52"/>
  <w15:chartTrackingRefBased/>
  <w15:docId w15:val="{915A87ED-4528-405F-8C90-7273A75E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katej</dc:creator>
  <cp:keywords/>
  <dc:description/>
  <cp:lastModifiedBy>Microsoft Office User</cp:lastModifiedBy>
  <cp:revision>4</cp:revision>
  <dcterms:created xsi:type="dcterms:W3CDTF">2021-04-23T20:26:00Z</dcterms:created>
  <dcterms:modified xsi:type="dcterms:W3CDTF">2021-04-23T20:35:00Z</dcterms:modified>
</cp:coreProperties>
</file>