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0C3" w:rsidRPr="00105FF2" w:rsidRDefault="007C40C3" w:rsidP="00610D50">
      <w:pPr>
        <w:spacing w:line="240" w:lineRule="auto"/>
        <w:jc w:val="center"/>
        <w:rPr>
          <w:rFonts w:ascii="Times New Roman" w:hAnsi="Times New Roman" w:cs="Times New Roman"/>
        </w:rPr>
      </w:pPr>
      <w:r w:rsidRPr="00105FF2">
        <w:rPr>
          <w:rFonts w:ascii="Times New Roman" w:eastAsia="Times New Roman" w:hAnsi="Times New Roman" w:cs="Times New Roman"/>
          <w:color w:val="000000"/>
        </w:rPr>
        <w:t>Supplemental Table 1: Description of internalizing and externalizing d</w:t>
      </w:r>
      <w:r w:rsidRPr="00105FF2">
        <w:rPr>
          <w:rFonts w:ascii="Times New Roman" w:hAnsi="Times New Roman" w:cs="Times New Roman"/>
        </w:rPr>
        <w:t>isorder case definitions</w:t>
      </w:r>
      <w:r>
        <w:rPr>
          <w:rFonts w:ascii="Times New Roman" w:hAnsi="Times New Roman" w:cs="Times New Roman"/>
        </w:rPr>
        <w:t xml:space="preserve">, </w:t>
      </w:r>
      <w:r w:rsidRPr="00105FF2">
        <w:rPr>
          <w:rFonts w:ascii="Times New Roman" w:hAnsi="Times New Roman" w:cs="Times New Roman"/>
        </w:rPr>
        <w:t>Project to Learn About Youth</w:t>
      </w:r>
      <w:r>
        <w:rPr>
          <w:rFonts w:ascii="Times New Roman" w:hAnsi="Times New Roman" w:cs="Times New Roman"/>
        </w:rPr>
        <w:t>-</w:t>
      </w:r>
      <w:r w:rsidRPr="00105FF2">
        <w:rPr>
          <w:rFonts w:ascii="Times New Roman" w:hAnsi="Times New Roman" w:cs="Times New Roman"/>
        </w:rPr>
        <w:t>Mental Health</w:t>
      </w:r>
    </w:p>
    <w:tbl>
      <w:tblPr>
        <w:tblStyle w:val="TableGrid"/>
        <w:tblW w:w="13765" w:type="dxa"/>
        <w:tblLook w:val="04A0" w:firstRow="1" w:lastRow="0" w:firstColumn="1" w:lastColumn="0" w:noHBand="0" w:noVBand="1"/>
      </w:tblPr>
      <w:tblGrid>
        <w:gridCol w:w="2605"/>
        <w:gridCol w:w="3960"/>
        <w:gridCol w:w="7200"/>
      </w:tblGrid>
      <w:tr w:rsidR="007C40C3" w:rsidRPr="00105FF2" w:rsidTr="007C40C3">
        <w:tc>
          <w:tcPr>
            <w:tcW w:w="2605"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DISC symptom criteria in past year only</w:t>
            </w:r>
          </w:p>
        </w:tc>
        <w:tc>
          <w:tcPr>
            <w:tcW w:w="3960"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DISC symptom and </w:t>
            </w:r>
            <w:proofErr w:type="spellStart"/>
            <w:r w:rsidRPr="00105FF2">
              <w:rPr>
                <w:rFonts w:ascii="Times New Roman" w:hAnsi="Times New Roman" w:cs="Times New Roman"/>
              </w:rPr>
              <w:t>impairment</w:t>
            </w:r>
            <w:r w:rsidRPr="00973D29">
              <w:rPr>
                <w:rFonts w:ascii="Times New Roman" w:hAnsi="Times New Roman" w:cs="Times New Roman"/>
                <w:vertAlign w:val="superscript"/>
              </w:rPr>
              <w:t>a</w:t>
            </w:r>
            <w:proofErr w:type="spellEnd"/>
            <w:r w:rsidRPr="00105FF2">
              <w:rPr>
                <w:rFonts w:ascii="Times New Roman" w:hAnsi="Times New Roman" w:cs="Times New Roman"/>
              </w:rPr>
              <w:t xml:space="preserve"> in past year criteria</w:t>
            </w:r>
          </w:p>
        </w:tc>
        <w:tc>
          <w:tcPr>
            <w:tcW w:w="7200"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DISC symptom and </w:t>
            </w:r>
            <w:proofErr w:type="spellStart"/>
            <w:r w:rsidRPr="00105FF2">
              <w:rPr>
                <w:rFonts w:ascii="Times New Roman" w:hAnsi="Times New Roman" w:cs="Times New Roman"/>
              </w:rPr>
              <w:t>impairment</w:t>
            </w:r>
            <w:r w:rsidRPr="00973D29">
              <w:rPr>
                <w:rFonts w:ascii="Times New Roman" w:hAnsi="Times New Roman" w:cs="Times New Roman"/>
                <w:vertAlign w:val="superscript"/>
              </w:rPr>
              <w:t>a</w:t>
            </w:r>
            <w:proofErr w:type="spellEnd"/>
            <w:r w:rsidRPr="00105FF2">
              <w:rPr>
                <w:rFonts w:ascii="Times New Roman" w:hAnsi="Times New Roman" w:cs="Times New Roman"/>
              </w:rPr>
              <w:t xml:space="preserve"> criteria in past year plus teacher report of symptoms</w:t>
            </w:r>
          </w:p>
        </w:tc>
      </w:tr>
      <w:tr w:rsidR="007C40C3" w:rsidRPr="00105FF2" w:rsidTr="007C40C3">
        <w:tc>
          <w:tcPr>
            <w:tcW w:w="2605"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Panic disorder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Obsessive-compulsive disorder </w:t>
            </w:r>
          </w:p>
        </w:tc>
        <w:tc>
          <w:tcPr>
            <w:tcW w:w="3960"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Social phobia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Separation anxiety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Agoraphobia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Generalized anxiety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Post-traumatic stress disorder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Major depressive disorder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Dysthymic disorder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Mania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Hypomania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Oppositional defiant disorder </w:t>
            </w:r>
          </w:p>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Conduct disorder </w:t>
            </w:r>
          </w:p>
        </w:tc>
        <w:tc>
          <w:tcPr>
            <w:tcW w:w="7200" w:type="dxa"/>
          </w:tcPr>
          <w:p w:rsidR="007C40C3" w:rsidRPr="00105FF2" w:rsidRDefault="007C40C3" w:rsidP="007C40C3">
            <w:pPr>
              <w:rPr>
                <w:rFonts w:ascii="Times New Roman" w:hAnsi="Times New Roman" w:cs="Times New Roman"/>
              </w:rPr>
            </w:pPr>
            <w:r w:rsidRPr="00105FF2">
              <w:rPr>
                <w:rFonts w:ascii="Times New Roman" w:hAnsi="Times New Roman" w:cs="Times New Roman"/>
              </w:rPr>
              <w:t xml:space="preserve">Attention-deficit/hyperactivity disorder </w:t>
            </w:r>
            <w:r>
              <w:rPr>
                <w:rFonts w:ascii="Times New Roman" w:hAnsi="Times New Roman" w:cs="Times New Roman"/>
              </w:rPr>
              <w:t xml:space="preserve">(ADHD) </w:t>
            </w:r>
            <w:r w:rsidRPr="00105FF2">
              <w:rPr>
                <w:rFonts w:ascii="Times New Roman" w:hAnsi="Times New Roman" w:cs="Times New Roman"/>
              </w:rPr>
              <w:t xml:space="preserve">+ 2 or more teacher-reported ADHD </w:t>
            </w:r>
            <w:proofErr w:type="spellStart"/>
            <w:r w:rsidRPr="00105FF2">
              <w:rPr>
                <w:rFonts w:ascii="Times New Roman" w:hAnsi="Times New Roman" w:cs="Times New Roman"/>
              </w:rPr>
              <w:t>symptoms</w:t>
            </w:r>
            <w:r w:rsidRPr="00973D29">
              <w:rPr>
                <w:rFonts w:ascii="Times New Roman" w:hAnsi="Times New Roman" w:cs="Times New Roman"/>
                <w:vertAlign w:val="superscript"/>
              </w:rPr>
              <w:t>b</w:t>
            </w:r>
            <w:proofErr w:type="spellEnd"/>
            <w:r w:rsidRPr="00105FF2">
              <w:rPr>
                <w:rFonts w:ascii="Times New Roman" w:hAnsi="Times New Roman" w:cs="Times New Roman"/>
              </w:rPr>
              <w:t>:</w:t>
            </w:r>
          </w:p>
          <w:p w:rsidR="007C40C3" w:rsidRPr="00105FF2" w:rsidRDefault="007C40C3" w:rsidP="007C40C3">
            <w:pPr>
              <w:ind w:left="286"/>
              <w:rPr>
                <w:rFonts w:ascii="Times New Roman" w:hAnsi="Times New Roman" w:cs="Times New Roman"/>
              </w:rPr>
            </w:pPr>
            <w:r w:rsidRPr="00105FF2">
              <w:rPr>
                <w:rFonts w:ascii="Times New Roman" w:hAnsi="Times New Roman" w:cs="Times New Roman"/>
              </w:rPr>
              <w:t>BASC-</w:t>
            </w:r>
            <w:r>
              <w:rPr>
                <w:rFonts w:ascii="Times New Roman" w:hAnsi="Times New Roman" w:cs="Times New Roman"/>
              </w:rPr>
              <w:t>2</w:t>
            </w:r>
            <w:r w:rsidRPr="00105FF2">
              <w:rPr>
                <w:rFonts w:ascii="Times New Roman" w:hAnsi="Times New Roman" w:cs="Times New Roman"/>
              </w:rPr>
              <w:t>-BESS</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Pays attention (response=never)</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Is well organized (response=never)</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Completes assignments incorrectly because of not following instructions (response=always or often)</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Is easily distracted from class work (response=always or often)</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Disrupts other children’s activities (response=always or often)</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Has trouble concentrating (response=always or often)</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 xml:space="preserve">Has a short attention span (response=always or </w:t>
            </w:r>
            <w:proofErr w:type="gramStart"/>
            <w:r w:rsidRPr="00105FF2">
              <w:rPr>
                <w:rFonts w:ascii="Times New Roman" w:hAnsi="Times New Roman" w:cs="Times New Roman"/>
              </w:rPr>
              <w:t>often)</w:t>
            </w:r>
            <w:proofErr w:type="gramEnd"/>
          </w:p>
          <w:p w:rsidR="007C40C3" w:rsidRPr="00105FF2" w:rsidRDefault="007C40C3" w:rsidP="007C40C3">
            <w:pPr>
              <w:ind w:left="556"/>
              <w:rPr>
                <w:rFonts w:ascii="Times New Roman" w:hAnsi="Times New Roman" w:cs="Times New Roman"/>
              </w:rPr>
            </w:pPr>
          </w:p>
          <w:p w:rsidR="007C40C3" w:rsidRPr="00105FF2" w:rsidRDefault="007C40C3" w:rsidP="007C40C3">
            <w:pPr>
              <w:ind w:left="286"/>
              <w:rPr>
                <w:rFonts w:ascii="Times New Roman" w:hAnsi="Times New Roman" w:cs="Times New Roman"/>
              </w:rPr>
            </w:pPr>
            <w:r w:rsidRPr="00105FF2">
              <w:rPr>
                <w:rFonts w:ascii="Times New Roman" w:hAnsi="Times New Roman" w:cs="Times New Roman"/>
              </w:rPr>
              <w:t>SDQ</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Restless, overactive, cannot stay still for long (response=certainly true)</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Constantly fidgeting or squirming (response=certainly true)</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Easily distracted, concentration wanders (response=certainly true)</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Thinks things out before acting (response=not true)</w:t>
            </w:r>
          </w:p>
          <w:p w:rsidR="007C40C3" w:rsidRPr="00105FF2" w:rsidRDefault="007C40C3" w:rsidP="007C40C3">
            <w:pPr>
              <w:ind w:left="556"/>
              <w:rPr>
                <w:rFonts w:ascii="Times New Roman" w:hAnsi="Times New Roman" w:cs="Times New Roman"/>
              </w:rPr>
            </w:pPr>
            <w:r w:rsidRPr="00105FF2">
              <w:rPr>
                <w:rFonts w:ascii="Times New Roman" w:hAnsi="Times New Roman" w:cs="Times New Roman"/>
              </w:rPr>
              <w:t>Good attention span, sees work through to the end (response=not true)</w:t>
            </w:r>
          </w:p>
        </w:tc>
      </w:tr>
    </w:tbl>
    <w:p w:rsidR="007C40C3" w:rsidRDefault="007C40C3" w:rsidP="007C40C3">
      <w:pPr>
        <w:rPr>
          <w:rFonts w:ascii="Times New Roman" w:hAnsi="Times New Roman" w:cs="Times New Roman"/>
        </w:rPr>
      </w:pPr>
      <w:r>
        <w:rPr>
          <w:rFonts w:ascii="Times New Roman" w:hAnsi="Times New Roman" w:cs="Times New Roman"/>
        </w:rPr>
        <w:t xml:space="preserve">DISC: Diagnostic Interview Schedule for Children; </w:t>
      </w:r>
      <w:r w:rsidRPr="00105FF2">
        <w:rPr>
          <w:rFonts w:ascii="Times New Roman" w:eastAsia="Times New Roman" w:hAnsi="Times New Roman" w:cs="Times New Roman"/>
          <w:bCs/>
        </w:rPr>
        <w:t>BASC-</w:t>
      </w:r>
      <w:r>
        <w:rPr>
          <w:rFonts w:ascii="Times New Roman" w:eastAsia="Times New Roman" w:hAnsi="Times New Roman" w:cs="Times New Roman"/>
          <w:bCs/>
        </w:rPr>
        <w:t>2</w:t>
      </w:r>
      <w:r w:rsidRPr="00105FF2">
        <w:rPr>
          <w:rFonts w:ascii="Times New Roman" w:eastAsia="Times New Roman" w:hAnsi="Times New Roman" w:cs="Times New Roman"/>
          <w:bCs/>
        </w:rPr>
        <w:t xml:space="preserve">-BESS: </w:t>
      </w:r>
      <w:r>
        <w:rPr>
          <w:rFonts w:ascii="Times New Roman" w:eastAsia="Times New Roman" w:hAnsi="Times New Roman" w:cs="Times New Roman"/>
          <w:bCs/>
        </w:rPr>
        <w:t>BASC</w:t>
      </w:r>
      <w:r w:rsidRPr="00105FF2">
        <w:rPr>
          <w:rFonts w:ascii="Times New Roman" w:eastAsia="Times New Roman" w:hAnsi="Times New Roman" w:cs="Times New Roman"/>
          <w:bCs/>
        </w:rPr>
        <w:t>-</w:t>
      </w:r>
      <w:r>
        <w:rPr>
          <w:rFonts w:ascii="Times New Roman" w:eastAsia="Times New Roman" w:hAnsi="Times New Roman" w:cs="Times New Roman"/>
          <w:bCs/>
        </w:rPr>
        <w:t>2</w:t>
      </w:r>
      <w:r w:rsidRPr="00105FF2">
        <w:rPr>
          <w:rFonts w:ascii="Times New Roman" w:eastAsia="Times New Roman" w:hAnsi="Times New Roman" w:cs="Times New Roman"/>
          <w:bCs/>
        </w:rPr>
        <w:t>-Behavioral and Emotional Screening System; SDQ: Strengths and Difficulties Questionnaire</w:t>
      </w:r>
    </w:p>
    <w:p w:rsidR="007C40C3" w:rsidRPr="00105FF2" w:rsidRDefault="007C40C3" w:rsidP="007C40C3">
      <w:pPr>
        <w:rPr>
          <w:rFonts w:ascii="Times New Roman" w:hAnsi="Times New Roman" w:cs="Times New Roman"/>
        </w:rPr>
      </w:pPr>
      <w:r w:rsidRPr="00973D29">
        <w:rPr>
          <w:rFonts w:ascii="Times New Roman" w:hAnsi="Times New Roman" w:cs="Times New Roman"/>
          <w:vertAlign w:val="superscript"/>
        </w:rPr>
        <w:t>a</w:t>
      </w:r>
      <w:r w:rsidRPr="00105FF2">
        <w:rPr>
          <w:rFonts w:ascii="Times New Roman" w:hAnsi="Times New Roman" w:cs="Times New Roman"/>
        </w:rPr>
        <w:t xml:space="preserve"> Meeting impairment criteria was based on report of at least 2 domains with moderate impairment or at least 1 domain with severe impairment among these six domains</w:t>
      </w:r>
      <w:r>
        <w:rPr>
          <w:rFonts w:ascii="Times New Roman" w:hAnsi="Times New Roman" w:cs="Times New Roman"/>
        </w:rPr>
        <w:t xml:space="preserve"> for the specified disorders symptoms</w:t>
      </w:r>
      <w:r w:rsidRPr="00105FF2">
        <w:rPr>
          <w:rFonts w:ascii="Times New Roman" w:hAnsi="Times New Roman" w:cs="Times New Roman"/>
        </w:rPr>
        <w:t>: (1) caretaker annoyed or upset because of disorder symptoms, (2) symptoms keep child from doing things or going place with family, (3) symptoms kept child from doing things or going places with other children of the same age, (4) disorder symptoms caused problems with schoolwork or work,  (5) teachers annoyed or upset with child because of disorder symptoms, (6) disorder symptoms seemed to make child feel bad or very bad.</w:t>
      </w:r>
    </w:p>
    <w:p w:rsidR="007C40C3" w:rsidRPr="00105FF2" w:rsidRDefault="007C40C3" w:rsidP="007C40C3">
      <w:pPr>
        <w:rPr>
          <w:rFonts w:ascii="Times New Roman" w:hAnsi="Times New Roman" w:cs="Times New Roman"/>
        </w:rPr>
      </w:pPr>
      <w:r w:rsidRPr="00973D29">
        <w:rPr>
          <w:rFonts w:ascii="Times New Roman" w:hAnsi="Times New Roman" w:cs="Times New Roman"/>
          <w:vertAlign w:val="superscript"/>
        </w:rPr>
        <w:t>b</w:t>
      </w:r>
      <w:r w:rsidRPr="00105FF2">
        <w:rPr>
          <w:rFonts w:ascii="Times New Roman" w:hAnsi="Times New Roman" w:cs="Times New Roman"/>
        </w:rPr>
        <w:t xml:space="preserve"> Due to which screeners were collected with usable data in Stage 1, the ADHD case definition includes only the BASC-</w:t>
      </w:r>
      <w:r>
        <w:rPr>
          <w:rFonts w:ascii="Times New Roman" w:hAnsi="Times New Roman" w:cs="Times New Roman"/>
        </w:rPr>
        <w:t>2</w:t>
      </w:r>
      <w:r w:rsidRPr="00105FF2">
        <w:rPr>
          <w:rFonts w:ascii="Times New Roman" w:hAnsi="Times New Roman" w:cs="Times New Roman"/>
        </w:rPr>
        <w:t xml:space="preserve">-BESS symptoms for Colorado and only the SDQ symptoms for South Carolina. The case definition for Florida </w:t>
      </w:r>
      <w:r>
        <w:rPr>
          <w:rFonts w:ascii="Times New Roman" w:hAnsi="Times New Roman" w:cs="Times New Roman"/>
        </w:rPr>
        <w:t xml:space="preserve">and Ohio </w:t>
      </w:r>
      <w:r w:rsidRPr="00105FF2">
        <w:rPr>
          <w:rFonts w:ascii="Times New Roman" w:hAnsi="Times New Roman" w:cs="Times New Roman"/>
        </w:rPr>
        <w:t>includes 2 or more ADHD symptoms on the BASC-</w:t>
      </w:r>
      <w:r>
        <w:rPr>
          <w:rFonts w:ascii="Times New Roman" w:hAnsi="Times New Roman" w:cs="Times New Roman"/>
        </w:rPr>
        <w:t>2</w:t>
      </w:r>
      <w:r w:rsidRPr="00105FF2">
        <w:rPr>
          <w:rFonts w:ascii="Times New Roman" w:hAnsi="Times New Roman" w:cs="Times New Roman"/>
        </w:rPr>
        <w:t>-BESS or 2 or more ADHD symptoms on the SDQ.</w:t>
      </w:r>
    </w:p>
    <w:p w:rsidR="007C40C3" w:rsidRDefault="007C40C3">
      <w:pPr>
        <w:rPr>
          <w:rFonts w:ascii="Times New Roman" w:hAnsi="Times New Roman" w:cs="Times New Roman"/>
        </w:rPr>
      </w:pPr>
      <w:r>
        <w:rPr>
          <w:rFonts w:ascii="Times New Roman" w:hAnsi="Times New Roman" w:cs="Times New Roman"/>
        </w:rPr>
        <w:br w:type="page"/>
      </w:r>
    </w:p>
    <w:p w:rsidR="00610D50" w:rsidRDefault="007C40C3" w:rsidP="00610D50">
      <w:pPr>
        <w:spacing w:after="0" w:line="240" w:lineRule="auto"/>
        <w:jc w:val="center"/>
        <w:rPr>
          <w:rFonts w:ascii="Times New Roman" w:hAnsi="Times New Roman" w:cs="Times New Roman"/>
        </w:rPr>
      </w:pPr>
      <w:r>
        <w:rPr>
          <w:rFonts w:ascii="Times New Roman" w:hAnsi="Times New Roman" w:cs="Times New Roman"/>
        </w:rPr>
        <w:lastRenderedPageBreak/>
        <w:t xml:space="preserve">Supplemental </w:t>
      </w:r>
      <w:r w:rsidR="00EA1E04" w:rsidRPr="00105FF2">
        <w:rPr>
          <w:rFonts w:ascii="Times New Roman" w:hAnsi="Times New Roman" w:cs="Times New Roman"/>
        </w:rPr>
        <w:t xml:space="preserve">Table </w:t>
      </w:r>
      <w:r>
        <w:rPr>
          <w:rFonts w:ascii="Times New Roman" w:hAnsi="Times New Roman" w:cs="Times New Roman"/>
        </w:rPr>
        <w:t>2</w:t>
      </w:r>
      <w:r w:rsidR="00EA1E04" w:rsidRPr="00105FF2">
        <w:rPr>
          <w:rFonts w:ascii="Times New Roman" w:hAnsi="Times New Roman" w:cs="Times New Roman"/>
        </w:rPr>
        <w:t xml:space="preserve">: Demographic characteristics of the children and adolescents included in Stage 1 and Stage 2 at each site, </w:t>
      </w:r>
    </w:p>
    <w:p w:rsidR="00EA1E04" w:rsidRPr="00105FF2" w:rsidRDefault="00EA1E04" w:rsidP="00610D50">
      <w:pPr>
        <w:spacing w:after="0" w:line="240" w:lineRule="auto"/>
        <w:jc w:val="center"/>
        <w:rPr>
          <w:rFonts w:ascii="Times New Roman" w:hAnsi="Times New Roman" w:cs="Times New Roman"/>
        </w:rPr>
      </w:pPr>
      <w:r w:rsidRPr="00105FF2">
        <w:rPr>
          <w:rFonts w:ascii="Times New Roman" w:hAnsi="Times New Roman" w:cs="Times New Roman"/>
        </w:rPr>
        <w:t>Project to Learn About Youth</w:t>
      </w:r>
      <w:r>
        <w:rPr>
          <w:rFonts w:ascii="Times New Roman" w:hAnsi="Times New Roman" w:cs="Times New Roman"/>
        </w:rPr>
        <w:t>-</w:t>
      </w:r>
      <w:r w:rsidRPr="00105FF2">
        <w:rPr>
          <w:rFonts w:ascii="Times New Roman" w:hAnsi="Times New Roman" w:cs="Times New Roman"/>
        </w:rPr>
        <w:t>Mental Health</w:t>
      </w:r>
      <w:r>
        <w:rPr>
          <w:rFonts w:ascii="Times New Roman" w:hAnsi="Times New Roman" w:cs="Times New Roman"/>
        </w:rPr>
        <w:t>, 2014</w:t>
      </w:r>
      <w:r w:rsidRPr="007217FB">
        <w:rPr>
          <w:rFonts w:ascii="Times New Roman" w:hAnsi="Times New Roman" w:cs="Times New Roman"/>
        </w:rPr>
        <w:t>–</w:t>
      </w:r>
      <w:r>
        <w:rPr>
          <w:rFonts w:ascii="Times New Roman" w:hAnsi="Times New Roman" w:cs="Times New Roman"/>
        </w:rPr>
        <w:t>2018</w:t>
      </w:r>
    </w:p>
    <w:tbl>
      <w:tblPr>
        <w:tblW w:w="5172" w:type="pct"/>
        <w:tblInd w:w="-10" w:type="dxa"/>
        <w:tblLayout w:type="fixed"/>
        <w:tblLook w:val="04A0" w:firstRow="1" w:lastRow="0" w:firstColumn="1" w:lastColumn="0" w:noHBand="0" w:noVBand="1"/>
      </w:tblPr>
      <w:tblGrid>
        <w:gridCol w:w="3661"/>
        <w:gridCol w:w="1537"/>
        <w:gridCol w:w="1280"/>
        <w:gridCol w:w="2048"/>
        <w:gridCol w:w="1448"/>
        <w:gridCol w:w="1269"/>
        <w:gridCol w:w="2142"/>
      </w:tblGrid>
      <w:tr w:rsidR="00EA1E04" w:rsidRPr="00105FF2" w:rsidTr="00EA1E04">
        <w:trPr>
          <w:trHeight w:val="313"/>
        </w:trPr>
        <w:tc>
          <w:tcPr>
            <w:tcW w:w="1368" w:type="pct"/>
            <w:vMerge w:val="restart"/>
            <w:tcBorders>
              <w:top w:val="single" w:sz="8" w:space="0" w:color="000000"/>
              <w:left w:val="single" w:sz="8" w:space="0" w:color="000000"/>
              <w:right w:val="single" w:sz="8" w:space="0" w:color="000000"/>
            </w:tcBorders>
            <w:shd w:val="clear" w:color="auto" w:fill="auto"/>
            <w:vAlign w:val="center"/>
            <w:hideMark/>
          </w:tcPr>
          <w:p w:rsidR="00EA1E04" w:rsidRPr="00105FF2" w:rsidRDefault="00EA1E04" w:rsidP="00EA1E04">
            <w:pPr>
              <w:rPr>
                <w:rFonts w:ascii="Times New Roman" w:hAnsi="Times New Roman" w:cs="Times New Roman"/>
                <w:b/>
                <w:bCs/>
                <w:color w:val="000000"/>
                <w:sz w:val="20"/>
                <w:szCs w:val="20"/>
              </w:rPr>
            </w:pPr>
            <w:r w:rsidRPr="00105FF2">
              <w:rPr>
                <w:rFonts w:ascii="Times New Roman" w:hAnsi="Times New Roman" w:cs="Times New Roman"/>
                <w:b/>
                <w:bCs/>
                <w:color w:val="000000"/>
                <w:sz w:val="20"/>
              </w:rPr>
              <w:t> </w:t>
            </w:r>
          </w:p>
          <w:p w:rsidR="00EA1E04" w:rsidRPr="00105FF2" w:rsidRDefault="00EA1E04" w:rsidP="00EA1E04">
            <w:pPr>
              <w:rPr>
                <w:rFonts w:ascii="Times New Roman" w:hAnsi="Times New Roman" w:cs="Times New Roman"/>
                <w:b/>
                <w:bCs/>
                <w:color w:val="000000"/>
                <w:sz w:val="20"/>
                <w:szCs w:val="20"/>
              </w:rPr>
            </w:pPr>
            <w:r w:rsidRPr="00105FF2">
              <w:rPr>
                <w:rFonts w:ascii="Times New Roman" w:hAnsi="Times New Roman" w:cs="Times New Roman"/>
                <w:b/>
                <w:bCs/>
                <w:color w:val="000000"/>
                <w:sz w:val="20"/>
                <w:szCs w:val="20"/>
              </w:rPr>
              <w:t> </w:t>
            </w:r>
          </w:p>
        </w:tc>
        <w:tc>
          <w:tcPr>
            <w:tcW w:w="1817" w:type="pct"/>
            <w:gridSpan w:val="3"/>
            <w:tcBorders>
              <w:top w:val="single" w:sz="8" w:space="0" w:color="000000"/>
              <w:left w:val="nil"/>
              <w:bottom w:val="single" w:sz="4" w:space="0" w:color="auto"/>
              <w:right w:val="single" w:sz="8" w:space="0" w:color="000000"/>
            </w:tcBorders>
            <w:shd w:val="clear" w:color="auto" w:fill="auto"/>
            <w:vAlign w:val="center"/>
            <w:hideMark/>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 xml:space="preserve">Colorado </w:t>
            </w:r>
          </w:p>
        </w:tc>
        <w:tc>
          <w:tcPr>
            <w:tcW w:w="1815" w:type="pct"/>
            <w:gridSpan w:val="3"/>
            <w:tcBorders>
              <w:top w:val="single" w:sz="8" w:space="0" w:color="000000"/>
              <w:left w:val="nil"/>
              <w:bottom w:val="single" w:sz="4" w:space="0" w:color="auto"/>
              <w:right w:val="single" w:sz="8" w:space="0" w:color="000000"/>
            </w:tcBorders>
            <w:shd w:val="clear" w:color="auto" w:fill="auto"/>
            <w:vAlign w:val="center"/>
            <w:hideMark/>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 xml:space="preserve">Florida </w:t>
            </w:r>
          </w:p>
        </w:tc>
      </w:tr>
      <w:tr w:rsidR="00EA1E04" w:rsidRPr="00105FF2" w:rsidTr="00EA1E04">
        <w:trPr>
          <w:trHeight w:hRule="exact" w:val="793"/>
        </w:trPr>
        <w:tc>
          <w:tcPr>
            <w:tcW w:w="1368" w:type="pct"/>
            <w:vMerge/>
            <w:tcBorders>
              <w:left w:val="single" w:sz="8" w:space="0" w:color="000000"/>
              <w:bottom w:val="single" w:sz="8" w:space="0" w:color="000000"/>
              <w:right w:val="single" w:sz="4" w:space="0" w:color="auto"/>
            </w:tcBorders>
            <w:shd w:val="clear" w:color="auto" w:fill="auto"/>
            <w:vAlign w:val="center"/>
            <w:hideMark/>
          </w:tcPr>
          <w:p w:rsidR="00EA1E04" w:rsidRPr="00105FF2" w:rsidRDefault="00EA1E04" w:rsidP="00EA1E04">
            <w:pPr>
              <w:rPr>
                <w:rFonts w:ascii="Times New Roman" w:hAnsi="Times New Roman" w:cs="Times New Roman"/>
                <w:b/>
                <w:bCs/>
                <w:color w:val="000000"/>
                <w:sz w:val="20"/>
                <w:szCs w:val="20"/>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Stage 1</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Unweighted</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 (%)</w:t>
            </w:r>
          </w:p>
        </w:tc>
        <w:tc>
          <w:tcPr>
            <w:tcW w:w="478" w:type="pct"/>
            <w:tcBorders>
              <w:top w:val="single" w:sz="4" w:space="0" w:color="auto"/>
              <w:left w:val="single" w:sz="4" w:space="0" w:color="auto"/>
              <w:bottom w:val="single" w:sz="4" w:space="0" w:color="auto"/>
              <w:right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Unweighted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w:t>
            </w:r>
            <w:r>
              <w:rPr>
                <w:rFonts w:ascii="Times New Roman" w:hAnsi="Times New Roman" w:cs="Times New Roman"/>
                <w:sz w:val="20"/>
                <w:szCs w:val="20"/>
              </w:rPr>
              <w:t xml:space="preserve"> (%)</w:t>
            </w: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(95% CI)</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Stage 1</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Unweighted</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 (%)</w:t>
            </w:r>
          </w:p>
        </w:tc>
        <w:tc>
          <w:tcPr>
            <w:tcW w:w="474" w:type="pct"/>
            <w:tcBorders>
              <w:top w:val="single" w:sz="4" w:space="0" w:color="auto"/>
              <w:left w:val="single" w:sz="4" w:space="0" w:color="auto"/>
              <w:bottom w:val="single" w:sz="4" w:space="0" w:color="auto"/>
              <w:right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Unweighted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w:t>
            </w:r>
            <w:r>
              <w:rPr>
                <w:rFonts w:ascii="Times New Roman" w:hAnsi="Times New Roman" w:cs="Times New Roman"/>
                <w:sz w:val="20"/>
                <w:szCs w:val="20"/>
              </w:rPr>
              <w:t xml:space="preserve">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(95% CI)</w:t>
            </w:r>
          </w:p>
        </w:tc>
      </w:tr>
      <w:tr w:rsidR="00EA1E04" w:rsidRPr="00105FF2" w:rsidTr="00EA1E04">
        <w:trPr>
          <w:trHeight w:val="216"/>
        </w:trPr>
        <w:tc>
          <w:tcPr>
            <w:tcW w:w="1368" w:type="pct"/>
            <w:tcBorders>
              <w:top w:val="single" w:sz="8" w:space="0" w:color="000000"/>
              <w:left w:val="single" w:sz="8" w:space="0" w:color="000000"/>
              <w:right w:val="single" w:sz="4" w:space="0" w:color="auto"/>
            </w:tcBorders>
            <w:shd w:val="clear" w:color="auto" w:fill="auto"/>
            <w:vAlign w:val="center"/>
            <w:hideMark/>
          </w:tcPr>
          <w:p w:rsidR="00EA1E04" w:rsidRPr="00BA2E94" w:rsidRDefault="00EA1E04" w:rsidP="00EA1E04">
            <w:pPr>
              <w:spacing w:after="0" w:line="240" w:lineRule="auto"/>
              <w:rPr>
                <w:rFonts w:ascii="Times New Roman" w:hAnsi="Times New Roman" w:cs="Times New Roman"/>
                <w:b/>
                <w:bCs/>
                <w:i/>
                <w:iCs/>
                <w:color w:val="000000"/>
                <w:sz w:val="20"/>
                <w:szCs w:val="20"/>
              </w:rPr>
            </w:pPr>
            <w:r w:rsidRPr="00BA2E94">
              <w:rPr>
                <w:rFonts w:ascii="Times New Roman" w:hAnsi="Times New Roman" w:cs="Times New Roman"/>
                <w:b/>
                <w:bCs/>
                <w:i/>
                <w:iCs/>
                <w:color w:val="000000"/>
                <w:sz w:val="20"/>
                <w:szCs w:val="20"/>
              </w:rPr>
              <w:t>Sex</w:t>
            </w:r>
          </w:p>
        </w:tc>
        <w:tc>
          <w:tcPr>
            <w:tcW w:w="574" w:type="pct"/>
            <w:tcBorders>
              <w:top w:val="single" w:sz="4" w:space="0" w:color="auto"/>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C00000"/>
                <w:sz w:val="20"/>
                <w:szCs w:val="20"/>
              </w:rPr>
            </w:pPr>
          </w:p>
        </w:tc>
        <w:tc>
          <w:tcPr>
            <w:tcW w:w="478" w:type="pct"/>
            <w:tcBorders>
              <w:top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C00000"/>
                <w:sz w:val="20"/>
                <w:szCs w:val="20"/>
              </w:rPr>
            </w:pPr>
            <w:r w:rsidRPr="00BA2E94">
              <w:rPr>
                <w:rFonts w:ascii="Times New Roman" w:hAnsi="Times New Roman" w:cs="Times New Roman"/>
                <w:color w:val="C00000"/>
                <w:sz w:val="20"/>
                <w:szCs w:val="20"/>
              </w:rPr>
              <w:t> </w:t>
            </w:r>
          </w:p>
        </w:tc>
        <w:tc>
          <w:tcPr>
            <w:tcW w:w="765" w:type="pct"/>
            <w:tcBorders>
              <w:top w:val="single" w:sz="4" w:space="0" w:color="auto"/>
              <w:right w:val="single" w:sz="4" w:space="0" w:color="auto"/>
            </w:tcBorders>
            <w:shd w:val="clear" w:color="auto" w:fill="auto"/>
            <w:vAlign w:val="center"/>
            <w:hideMark/>
          </w:tcPr>
          <w:p w:rsidR="00EA1E04" w:rsidRPr="00BA2E94" w:rsidRDefault="00EA1E04" w:rsidP="00EA1E04">
            <w:pPr>
              <w:spacing w:after="0" w:line="240" w:lineRule="auto"/>
              <w:jc w:val="center"/>
              <w:rPr>
                <w:rFonts w:ascii="Times New Roman" w:hAnsi="Times New Roman" w:cs="Times New Roman"/>
                <w:color w:val="C00000"/>
                <w:sz w:val="20"/>
                <w:szCs w:val="20"/>
              </w:rPr>
            </w:pPr>
            <w:r w:rsidRPr="00BA2E94">
              <w:rPr>
                <w:rFonts w:ascii="Times New Roman" w:hAnsi="Times New Roman" w:cs="Times New Roman"/>
                <w:color w:val="C00000"/>
                <w:sz w:val="20"/>
                <w:szCs w:val="20"/>
              </w:rPr>
              <w:t> </w:t>
            </w:r>
          </w:p>
        </w:tc>
        <w:tc>
          <w:tcPr>
            <w:tcW w:w="541" w:type="pct"/>
            <w:tcBorders>
              <w:top w:val="single" w:sz="4" w:space="0" w:color="auto"/>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tcBorders>
              <w:top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 </w:t>
            </w:r>
          </w:p>
        </w:tc>
        <w:tc>
          <w:tcPr>
            <w:tcW w:w="800" w:type="pct"/>
            <w:tcBorders>
              <w:top w:val="single" w:sz="4" w:space="0" w:color="auto"/>
              <w:right w:val="single" w:sz="4" w:space="0" w:color="auto"/>
            </w:tcBorders>
            <w:shd w:val="clear" w:color="auto" w:fill="auto"/>
            <w:vAlign w:val="center"/>
            <w:hideMark/>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 </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BA2E94" w:rsidRDefault="00EA1E04" w:rsidP="00EA1E04">
            <w:pPr>
              <w:spacing w:after="0" w:line="240" w:lineRule="auto"/>
              <w:rPr>
                <w:rFonts w:ascii="Times New Roman" w:hAnsi="Times New Roman" w:cs="Times New Roman"/>
                <w:color w:val="000000"/>
                <w:sz w:val="20"/>
                <w:szCs w:val="20"/>
              </w:rPr>
            </w:pPr>
            <w:r w:rsidRPr="00BA2E94">
              <w:rPr>
                <w:rFonts w:ascii="Times New Roman" w:hAnsi="Times New Roman" w:cs="Times New Roman"/>
                <w:bCs/>
                <w:color w:val="000000"/>
                <w:sz w:val="20"/>
                <w:szCs w:val="20"/>
              </w:rPr>
              <w:t>Male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2,229 (53.1%)</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131 (54.8%)</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52.6 (46.1, 59.1)</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2,868 (49.9%)</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154 (52.6%)</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50.6 (</w:t>
            </w:r>
            <w:r>
              <w:rPr>
                <w:rFonts w:ascii="Times New Roman" w:hAnsi="Times New Roman" w:cs="Times New Roman"/>
                <w:sz w:val="20"/>
                <w:szCs w:val="20"/>
              </w:rPr>
              <w:t>44.7</w:t>
            </w:r>
            <w:r w:rsidRPr="00BA2E94">
              <w:rPr>
                <w:rFonts w:ascii="Times New Roman" w:hAnsi="Times New Roman" w:cs="Times New Roman"/>
                <w:sz w:val="20"/>
                <w:szCs w:val="20"/>
              </w:rPr>
              <w:t>,</w:t>
            </w:r>
            <w:r>
              <w:rPr>
                <w:rFonts w:ascii="Times New Roman" w:hAnsi="Times New Roman" w:cs="Times New Roman"/>
                <w:sz w:val="20"/>
                <w:szCs w:val="20"/>
              </w:rPr>
              <w:t xml:space="preserve"> 56.4</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BA2E94" w:rsidRDefault="00EA1E04" w:rsidP="00EA1E04">
            <w:pPr>
              <w:spacing w:after="0" w:line="240" w:lineRule="auto"/>
              <w:rPr>
                <w:rFonts w:ascii="Times New Roman" w:hAnsi="Times New Roman" w:cs="Times New Roman"/>
                <w:color w:val="000000"/>
                <w:sz w:val="20"/>
                <w:szCs w:val="20"/>
              </w:rPr>
            </w:pPr>
            <w:r w:rsidRPr="00BA2E94">
              <w:rPr>
                <w:rFonts w:ascii="Times New Roman" w:hAnsi="Times New Roman" w:cs="Times New Roman"/>
                <w:bCs/>
                <w:color w:val="000000"/>
                <w:sz w:val="20"/>
                <w:szCs w:val="20"/>
              </w:rPr>
              <w:t>Female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1,968 (46.9%)</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108 (45.2%)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47.4 (40.9, 53.9)</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2,876 (50.1%)</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139 (47.4%)</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49.4 (</w:t>
            </w:r>
            <w:r>
              <w:rPr>
                <w:rFonts w:ascii="Times New Roman" w:hAnsi="Times New Roman" w:cs="Times New Roman"/>
                <w:sz w:val="20"/>
                <w:szCs w:val="20"/>
              </w:rPr>
              <w:t>43.6</w:t>
            </w:r>
            <w:r w:rsidRPr="00BA2E94">
              <w:rPr>
                <w:rFonts w:ascii="Times New Roman" w:hAnsi="Times New Roman" w:cs="Times New Roman"/>
                <w:sz w:val="20"/>
                <w:szCs w:val="20"/>
              </w:rPr>
              <w:t>,</w:t>
            </w:r>
            <w:r>
              <w:rPr>
                <w:rFonts w:ascii="Times New Roman" w:hAnsi="Times New Roman" w:cs="Times New Roman"/>
                <w:sz w:val="20"/>
                <w:szCs w:val="20"/>
              </w:rPr>
              <w:t xml:space="preserve"> 55.3</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i/>
                <w:color w:val="000000"/>
                <w:sz w:val="20"/>
                <w:szCs w:val="20"/>
              </w:rPr>
            </w:pPr>
            <w:r w:rsidRPr="00BA2E94">
              <w:rPr>
                <w:rFonts w:ascii="Times New Roman" w:hAnsi="Times New Roman" w:cs="Times New Roman"/>
                <w:bCs/>
                <w:i/>
                <w:color w:val="000000"/>
                <w:sz w:val="20"/>
                <w:szCs w:val="20"/>
              </w:rPr>
              <w:t>Missing</w:t>
            </w:r>
            <w:r w:rsidRPr="001D5946">
              <w:rPr>
                <w:rFonts w:ascii="Times New Roman" w:hAnsi="Times New Roman" w:cs="Times New Roman"/>
                <w:bCs/>
                <w:i/>
                <w:color w:val="000000"/>
                <w:sz w:val="20"/>
                <w:szCs w:val="20"/>
                <w:vertAlign w:val="superscript"/>
              </w:rPr>
              <w:t xml:space="preserve"> a</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i/>
                <w:sz w:val="20"/>
                <w:szCs w:val="20"/>
              </w:rPr>
            </w:pPr>
            <w:r w:rsidRPr="00BA2E94">
              <w:rPr>
                <w:rFonts w:ascii="Times New Roman" w:hAnsi="Times New Roman" w:cs="Times New Roman"/>
                <w:i/>
                <w:sz w:val="20"/>
                <w:szCs w:val="20"/>
              </w:rPr>
              <w:t>1</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
                <w:bCs/>
                <w:i/>
                <w:iCs/>
                <w:color w:val="000000"/>
                <w:sz w:val="20"/>
                <w:szCs w:val="20"/>
              </w:rPr>
              <w:t>Grade level</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color w:val="000000"/>
                <w:sz w:val="20"/>
                <w:szCs w:val="20"/>
              </w:rPr>
              <w:t>K-5</w:t>
            </w:r>
            <w:r w:rsidRPr="00BA2E94">
              <w:rPr>
                <w:rFonts w:ascii="Times New Roman" w:hAnsi="Times New Roman" w:cs="Times New Roman"/>
                <w:color w:val="000000"/>
                <w:sz w:val="20"/>
                <w:szCs w:val="20"/>
                <w:vertAlign w:val="superscript"/>
              </w:rPr>
              <w:t>th</w:t>
            </w:r>
            <w:r w:rsidRPr="00BA2E94">
              <w:rPr>
                <w:rFonts w:ascii="Times New Roman" w:hAnsi="Times New Roman" w:cs="Times New Roman"/>
                <w:color w:val="000000"/>
                <w:sz w:val="20"/>
                <w:szCs w:val="20"/>
              </w:rPr>
              <w:t xml:space="preserve"> (elementary school)</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2,140 (51.0%)</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151 (63.2%)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45.3 (38.9, 51.9)</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1,443 (25.1%)</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163 (55.6%)</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26.3 </w:t>
            </w:r>
            <w:r w:rsidRPr="00BA2E94">
              <w:rPr>
                <w:rFonts w:ascii="Times New Roman" w:hAnsi="Times New Roman" w:cs="Times New Roman"/>
                <w:color w:val="000000"/>
                <w:sz w:val="20"/>
                <w:szCs w:val="20"/>
              </w:rPr>
              <w:t>(</w:t>
            </w:r>
            <w:r>
              <w:rPr>
                <w:rFonts w:ascii="Times New Roman" w:hAnsi="Times New Roman" w:cs="Times New Roman"/>
                <w:color w:val="000000"/>
                <w:sz w:val="20"/>
                <w:szCs w:val="20"/>
              </w:rPr>
              <w:t>21.4</w:t>
            </w:r>
            <w:r w:rsidRPr="00BA2E94">
              <w:rPr>
                <w:rFonts w:ascii="Times New Roman" w:hAnsi="Times New Roman" w:cs="Times New Roman"/>
                <w:color w:val="000000"/>
                <w:sz w:val="20"/>
                <w:szCs w:val="20"/>
              </w:rPr>
              <w:t>,</w:t>
            </w:r>
            <w:r>
              <w:rPr>
                <w:rFonts w:ascii="Times New Roman" w:hAnsi="Times New Roman" w:cs="Times New Roman"/>
                <w:color w:val="000000"/>
                <w:sz w:val="20"/>
                <w:szCs w:val="20"/>
              </w:rPr>
              <w:t xml:space="preserve"> 31.8</w:t>
            </w:r>
            <w:r w:rsidRPr="00BA2E94">
              <w:rPr>
                <w:rFonts w:ascii="Times New Roman" w:hAnsi="Times New Roman" w:cs="Times New Roman"/>
                <w:color w:val="000000"/>
                <w:sz w:val="20"/>
                <w:szCs w:val="20"/>
              </w:rPr>
              <w:t>)</w:t>
            </w:r>
          </w:p>
        </w:tc>
      </w:tr>
      <w:tr w:rsidR="00EA1E04" w:rsidRPr="00105FF2" w:rsidTr="00EA1E04">
        <w:trPr>
          <w:trHeight w:val="80"/>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color w:val="000000"/>
                <w:sz w:val="20"/>
                <w:szCs w:val="20"/>
              </w:rPr>
              <w:t>6</w:t>
            </w:r>
            <w:r w:rsidRPr="00BA2E94">
              <w:rPr>
                <w:rFonts w:ascii="Times New Roman" w:hAnsi="Times New Roman" w:cs="Times New Roman"/>
                <w:color w:val="000000"/>
                <w:sz w:val="20"/>
                <w:szCs w:val="20"/>
                <w:vertAlign w:val="superscript"/>
              </w:rPr>
              <w:t>th</w:t>
            </w:r>
            <w:r w:rsidRPr="00BA2E94">
              <w:rPr>
                <w:rFonts w:ascii="Times New Roman" w:hAnsi="Times New Roman" w:cs="Times New Roman"/>
                <w:color w:val="000000"/>
                <w:sz w:val="20"/>
                <w:szCs w:val="20"/>
              </w:rPr>
              <w:t>-8</w:t>
            </w:r>
            <w:r w:rsidRPr="00BA2E94">
              <w:rPr>
                <w:rFonts w:ascii="Times New Roman" w:hAnsi="Times New Roman" w:cs="Times New Roman"/>
                <w:color w:val="000000"/>
                <w:sz w:val="20"/>
                <w:szCs w:val="20"/>
                <w:vertAlign w:val="superscript"/>
              </w:rPr>
              <w:t>th</w:t>
            </w:r>
            <w:r w:rsidRPr="00BA2E94">
              <w:rPr>
                <w:rFonts w:ascii="Times New Roman" w:hAnsi="Times New Roman" w:cs="Times New Roman"/>
                <w:color w:val="000000"/>
                <w:sz w:val="20"/>
                <w:szCs w:val="20"/>
              </w:rPr>
              <w:t xml:space="preserve"> (middle school)</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1,414 (33.7%)</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65 (27.2%)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33.7 (26.9, 41.0)</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1,417 (24.7%)</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53 (18.1%)</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31.6 </w:t>
            </w:r>
            <w:r w:rsidRPr="001D5946">
              <w:rPr>
                <w:rFonts w:ascii="Times New Roman" w:hAnsi="Times New Roman" w:cs="Times New Roman"/>
                <w:color w:val="000000"/>
                <w:sz w:val="20"/>
                <w:szCs w:val="20"/>
              </w:rPr>
              <w:t>(</w:t>
            </w:r>
            <w:r>
              <w:rPr>
                <w:rFonts w:ascii="Times New Roman" w:hAnsi="Times New Roman" w:cs="Times New Roman"/>
                <w:color w:val="000000"/>
                <w:sz w:val="20"/>
                <w:szCs w:val="20"/>
              </w:rPr>
              <w:t>22.1</w:t>
            </w:r>
            <w:r w:rsidRPr="001D5946">
              <w:rPr>
                <w:rFonts w:ascii="Times New Roman" w:hAnsi="Times New Roman" w:cs="Times New Roman"/>
                <w:color w:val="000000"/>
                <w:sz w:val="20"/>
                <w:szCs w:val="20"/>
              </w:rPr>
              <w:t>,</w:t>
            </w:r>
            <w:r>
              <w:rPr>
                <w:rFonts w:ascii="Times New Roman" w:hAnsi="Times New Roman" w:cs="Times New Roman"/>
                <w:color w:val="000000"/>
                <w:sz w:val="20"/>
                <w:szCs w:val="20"/>
              </w:rPr>
              <w:t xml:space="preserve"> 42.3</w:t>
            </w:r>
            <w:r w:rsidRPr="001D5946">
              <w:rPr>
                <w:rFonts w:ascii="Times New Roman" w:hAnsi="Times New Roman" w:cs="Times New Roman"/>
                <w:color w:val="000000"/>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color w:val="000000"/>
                <w:sz w:val="20"/>
                <w:szCs w:val="20"/>
              </w:rPr>
              <w:t>9</w:t>
            </w:r>
            <w:r w:rsidRPr="00BA2E94">
              <w:rPr>
                <w:rFonts w:ascii="Times New Roman" w:hAnsi="Times New Roman" w:cs="Times New Roman"/>
                <w:color w:val="000000"/>
                <w:sz w:val="20"/>
                <w:szCs w:val="20"/>
                <w:vertAlign w:val="superscript"/>
              </w:rPr>
              <w:t>th</w:t>
            </w:r>
            <w:r w:rsidRPr="00BA2E94">
              <w:rPr>
                <w:rFonts w:ascii="Times New Roman" w:hAnsi="Times New Roman" w:cs="Times New Roman"/>
                <w:color w:val="000000"/>
                <w:sz w:val="20"/>
                <w:szCs w:val="20"/>
              </w:rPr>
              <w:t>-12</w:t>
            </w:r>
            <w:r w:rsidRPr="00BA2E94">
              <w:rPr>
                <w:rFonts w:ascii="Times New Roman" w:hAnsi="Times New Roman" w:cs="Times New Roman"/>
                <w:color w:val="000000"/>
                <w:sz w:val="20"/>
                <w:szCs w:val="20"/>
                <w:vertAlign w:val="superscript"/>
              </w:rPr>
              <w:t>th</w:t>
            </w:r>
            <w:r w:rsidRPr="00BA2E94">
              <w:rPr>
                <w:rFonts w:ascii="Times New Roman" w:hAnsi="Times New Roman" w:cs="Times New Roman"/>
                <w:color w:val="000000"/>
                <w:sz w:val="20"/>
                <w:szCs w:val="20"/>
              </w:rPr>
              <w:t xml:space="preserve"> (high school)</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644 (15.3%)</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23 (9.6%)</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bCs/>
                <w:color w:val="000000"/>
                <w:sz w:val="20"/>
                <w:szCs w:val="20"/>
              </w:rPr>
              <w:t>21.0 (12.7, 31.6)</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2,884 (50.2%)</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bCs/>
                <w:color w:val="000000"/>
                <w:sz w:val="20"/>
                <w:szCs w:val="20"/>
              </w:rPr>
            </w:pPr>
            <w:r w:rsidRPr="00BA2E94">
              <w:rPr>
                <w:rFonts w:ascii="Times New Roman" w:hAnsi="Times New Roman" w:cs="Times New Roman"/>
                <w:color w:val="000000"/>
                <w:sz w:val="20"/>
                <w:szCs w:val="20"/>
              </w:rPr>
              <w:t>77 (26.3%)</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42.1 </w:t>
            </w:r>
            <w:r w:rsidRPr="00BA2E94">
              <w:rPr>
                <w:rFonts w:ascii="Times New Roman" w:hAnsi="Times New Roman" w:cs="Times New Roman"/>
                <w:color w:val="000000"/>
                <w:sz w:val="20"/>
                <w:szCs w:val="20"/>
              </w:rPr>
              <w:t>(</w:t>
            </w:r>
            <w:r>
              <w:rPr>
                <w:rFonts w:ascii="Times New Roman" w:hAnsi="Times New Roman" w:cs="Times New Roman"/>
                <w:color w:val="000000"/>
                <w:sz w:val="20"/>
                <w:szCs w:val="20"/>
              </w:rPr>
              <w:t>33.9</w:t>
            </w:r>
            <w:r w:rsidRPr="00BA2E94">
              <w:rPr>
                <w:rFonts w:ascii="Times New Roman" w:hAnsi="Times New Roman" w:cs="Times New Roman"/>
                <w:color w:val="000000"/>
                <w:sz w:val="20"/>
                <w:szCs w:val="20"/>
              </w:rPr>
              <w:t>,</w:t>
            </w:r>
            <w:r>
              <w:rPr>
                <w:rFonts w:ascii="Times New Roman" w:hAnsi="Times New Roman" w:cs="Times New Roman"/>
                <w:color w:val="000000"/>
                <w:sz w:val="20"/>
                <w:szCs w:val="20"/>
              </w:rPr>
              <w:t xml:space="preserve"> 50.6</w:t>
            </w:r>
            <w:r w:rsidRPr="00BA2E94">
              <w:rPr>
                <w:rFonts w:ascii="Times New Roman" w:hAnsi="Times New Roman" w:cs="Times New Roman"/>
                <w:color w:val="000000"/>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BA2E94" w:rsidRDefault="00EA1E04" w:rsidP="00EA1E04">
            <w:pPr>
              <w:spacing w:after="0" w:line="240" w:lineRule="auto"/>
              <w:rPr>
                <w:rFonts w:ascii="Times New Roman" w:hAnsi="Times New Roman" w:cs="Times New Roman"/>
                <w:b/>
                <w:bCs/>
                <w:i/>
                <w:iCs/>
                <w:color w:val="000000"/>
                <w:sz w:val="20"/>
                <w:szCs w:val="20"/>
              </w:rPr>
            </w:pPr>
            <w:r w:rsidRPr="00BA2E94">
              <w:rPr>
                <w:rFonts w:ascii="Times New Roman" w:hAnsi="Times New Roman" w:cs="Times New Roman"/>
                <w:b/>
                <w:bCs/>
                <w:i/>
                <w:iCs/>
                <w:color w:val="000000"/>
                <w:sz w:val="20"/>
                <w:szCs w:val="20"/>
              </w:rPr>
              <w:t>Ethnicity/race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BA2E94" w:rsidRDefault="00EA1E04" w:rsidP="00EA1E04">
            <w:pPr>
              <w:spacing w:after="0" w:line="240" w:lineRule="auto"/>
              <w:rPr>
                <w:rFonts w:ascii="Times New Roman" w:hAnsi="Times New Roman" w:cs="Times New Roman"/>
                <w:color w:val="000000"/>
                <w:sz w:val="20"/>
                <w:szCs w:val="20"/>
              </w:rPr>
            </w:pPr>
            <w:r w:rsidRPr="00BA2E94">
              <w:rPr>
                <w:rFonts w:ascii="Times New Roman" w:hAnsi="Times New Roman" w:cs="Times New Roman"/>
                <w:bCs/>
                <w:color w:val="000000"/>
                <w:sz w:val="20"/>
                <w:szCs w:val="20"/>
              </w:rPr>
              <w:t>Non-Hispanic white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697 (16.6%)</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30 (12.6%)</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14.4 (9.1, 21.3)</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2,506 (43.6%)</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132 (45.1%)</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 xml:space="preserve">44.4 </w:t>
            </w:r>
            <w:r w:rsidRPr="00BA2E94">
              <w:rPr>
                <w:rFonts w:ascii="Times New Roman" w:hAnsi="Times New Roman" w:cs="Times New Roman"/>
                <w:sz w:val="20"/>
                <w:szCs w:val="20"/>
              </w:rPr>
              <w:t>(</w:t>
            </w:r>
            <w:r>
              <w:rPr>
                <w:rFonts w:ascii="Times New Roman" w:hAnsi="Times New Roman" w:cs="Times New Roman"/>
                <w:sz w:val="20"/>
                <w:szCs w:val="20"/>
              </w:rPr>
              <w:t>35.3</w:t>
            </w:r>
            <w:r w:rsidRPr="00BA2E94">
              <w:rPr>
                <w:rFonts w:ascii="Times New Roman" w:hAnsi="Times New Roman" w:cs="Times New Roman"/>
                <w:sz w:val="20"/>
                <w:szCs w:val="20"/>
              </w:rPr>
              <w:t xml:space="preserve">, </w:t>
            </w:r>
            <w:r>
              <w:rPr>
                <w:rFonts w:ascii="Times New Roman" w:hAnsi="Times New Roman" w:cs="Times New Roman"/>
                <w:sz w:val="20"/>
                <w:szCs w:val="20"/>
              </w:rPr>
              <w:t>53.7</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color w:val="000000"/>
                <w:sz w:val="20"/>
                <w:szCs w:val="20"/>
              </w:rPr>
            </w:pPr>
            <w:proofErr w:type="gramStart"/>
            <w:r w:rsidRPr="00BA2E94">
              <w:rPr>
                <w:rFonts w:ascii="Times New Roman" w:hAnsi="Times New Roman" w:cs="Times New Roman"/>
                <w:color w:val="000000"/>
                <w:sz w:val="20"/>
                <w:szCs w:val="20"/>
              </w:rPr>
              <w:t>Other</w:t>
            </w:r>
            <w:proofErr w:type="gramEnd"/>
            <w:r w:rsidRPr="00BA2E94">
              <w:rPr>
                <w:rFonts w:ascii="Times New Roman" w:hAnsi="Times New Roman" w:cs="Times New Roman"/>
                <w:color w:val="000000"/>
                <w:sz w:val="20"/>
                <w:szCs w:val="20"/>
              </w:rPr>
              <w:t xml:space="preserve"> race/ethnicity</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3,496 (83.4%)</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209 (87.4%)</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85.6 (78.7, 90.9)</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3,238 (56.4%)</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161 (54.9%)</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 xml:space="preserve">55.6 </w:t>
            </w:r>
            <w:r w:rsidRPr="00BA2E94">
              <w:rPr>
                <w:rFonts w:ascii="Times New Roman" w:hAnsi="Times New Roman" w:cs="Times New Roman"/>
                <w:sz w:val="20"/>
                <w:szCs w:val="20"/>
              </w:rPr>
              <w:t>(</w:t>
            </w:r>
            <w:r>
              <w:rPr>
                <w:rFonts w:ascii="Times New Roman" w:hAnsi="Times New Roman" w:cs="Times New Roman"/>
                <w:sz w:val="20"/>
                <w:szCs w:val="20"/>
              </w:rPr>
              <w:t>46.3</w:t>
            </w:r>
            <w:r w:rsidRPr="00BA2E94">
              <w:rPr>
                <w:rFonts w:ascii="Times New Roman" w:hAnsi="Times New Roman" w:cs="Times New Roman"/>
                <w:sz w:val="20"/>
                <w:szCs w:val="20"/>
              </w:rPr>
              <w:t>,</w:t>
            </w:r>
            <w:r>
              <w:rPr>
                <w:rFonts w:ascii="Times New Roman" w:hAnsi="Times New Roman" w:cs="Times New Roman"/>
                <w:sz w:val="20"/>
                <w:szCs w:val="20"/>
              </w:rPr>
              <w:t xml:space="preserve"> 64.7</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ind w:left="165"/>
              <w:rPr>
                <w:rFonts w:ascii="Times New Roman" w:hAnsi="Times New Roman" w:cs="Times New Roman"/>
                <w:color w:val="000000"/>
                <w:sz w:val="20"/>
                <w:szCs w:val="20"/>
              </w:rPr>
            </w:pPr>
            <w:r w:rsidRPr="00BA2E94">
              <w:rPr>
                <w:rFonts w:ascii="Times New Roman" w:hAnsi="Times New Roman" w:cs="Times New Roman"/>
                <w:color w:val="000000"/>
                <w:sz w:val="20"/>
                <w:szCs w:val="20"/>
              </w:rPr>
              <w:t>Non-Hispanic black</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781 (18.6%)</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34 (14.2%)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14.8 (9.8, 21.0)</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2,326 (40.5%)</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100 (34.1%)</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38.</w:t>
            </w:r>
            <w:r>
              <w:rPr>
                <w:rFonts w:ascii="Times New Roman" w:hAnsi="Times New Roman" w:cs="Times New Roman"/>
                <w:sz w:val="20"/>
                <w:szCs w:val="20"/>
              </w:rPr>
              <w:t>2</w:t>
            </w:r>
            <w:r w:rsidRPr="00BA2E94">
              <w:rPr>
                <w:rFonts w:ascii="Times New Roman" w:hAnsi="Times New Roman" w:cs="Times New Roman"/>
                <w:sz w:val="20"/>
                <w:szCs w:val="20"/>
              </w:rPr>
              <w:t xml:space="preserve"> (30.</w:t>
            </w:r>
            <w:r>
              <w:rPr>
                <w:rFonts w:ascii="Times New Roman" w:hAnsi="Times New Roman" w:cs="Times New Roman"/>
                <w:sz w:val="20"/>
                <w:szCs w:val="20"/>
              </w:rPr>
              <w:t>7</w:t>
            </w:r>
            <w:r w:rsidRPr="00BA2E94">
              <w:rPr>
                <w:rFonts w:ascii="Times New Roman" w:hAnsi="Times New Roman" w:cs="Times New Roman"/>
                <w:sz w:val="20"/>
                <w:szCs w:val="20"/>
              </w:rPr>
              <w:t>, 4</w:t>
            </w:r>
            <w:r>
              <w:rPr>
                <w:rFonts w:ascii="Times New Roman" w:hAnsi="Times New Roman" w:cs="Times New Roman"/>
                <w:sz w:val="20"/>
                <w:szCs w:val="20"/>
              </w:rPr>
              <w:t>6.2</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ind w:left="165"/>
              <w:rPr>
                <w:rFonts w:ascii="Times New Roman" w:hAnsi="Times New Roman" w:cs="Times New Roman"/>
                <w:color w:val="000000"/>
                <w:sz w:val="20"/>
                <w:szCs w:val="20"/>
              </w:rPr>
            </w:pPr>
            <w:r w:rsidRPr="00BA2E94">
              <w:rPr>
                <w:rFonts w:ascii="Times New Roman" w:hAnsi="Times New Roman" w:cs="Times New Roman"/>
                <w:color w:val="000000"/>
                <w:sz w:val="20"/>
                <w:szCs w:val="20"/>
              </w:rPr>
              <w:t>Hispanic</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1,890 (45.1%)</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141 (59.0%)</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1D5946">
              <w:rPr>
                <w:rFonts w:ascii="Times New Roman" w:hAnsi="Times New Roman" w:cs="Times New Roman"/>
                <w:color w:val="000000"/>
                <w:sz w:val="20"/>
                <w:szCs w:val="20"/>
              </w:rPr>
              <w:t>58.8 (50.2, 67.0)</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533 (9.3%)</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32 (10.9%)</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10.0 </w:t>
            </w:r>
            <w:r w:rsidRPr="00BA2E94">
              <w:rPr>
                <w:rFonts w:ascii="Times New Roman" w:hAnsi="Times New Roman" w:cs="Times New Roman"/>
                <w:color w:val="000000"/>
                <w:sz w:val="20"/>
                <w:szCs w:val="20"/>
              </w:rPr>
              <w:t>(5.</w:t>
            </w:r>
            <w:r>
              <w:rPr>
                <w:rFonts w:ascii="Times New Roman" w:hAnsi="Times New Roman" w:cs="Times New Roman"/>
                <w:color w:val="000000"/>
                <w:sz w:val="20"/>
                <w:szCs w:val="20"/>
              </w:rPr>
              <w:t>4</w:t>
            </w:r>
            <w:r w:rsidRPr="00BA2E94">
              <w:rPr>
                <w:rFonts w:ascii="Times New Roman" w:hAnsi="Times New Roman" w:cs="Times New Roman"/>
                <w:color w:val="000000"/>
                <w:sz w:val="20"/>
                <w:szCs w:val="20"/>
              </w:rPr>
              <w:t>, 1</w:t>
            </w:r>
            <w:r>
              <w:rPr>
                <w:rFonts w:ascii="Times New Roman" w:hAnsi="Times New Roman" w:cs="Times New Roman"/>
                <w:color w:val="000000"/>
                <w:sz w:val="20"/>
                <w:szCs w:val="20"/>
              </w:rPr>
              <w:t>6.6</w:t>
            </w:r>
            <w:r w:rsidRPr="00BA2E94">
              <w:rPr>
                <w:rFonts w:ascii="Times New Roman" w:hAnsi="Times New Roman" w:cs="Times New Roman"/>
                <w:color w:val="000000"/>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ind w:left="165"/>
              <w:rPr>
                <w:rFonts w:ascii="Times New Roman" w:hAnsi="Times New Roman" w:cs="Times New Roman"/>
                <w:color w:val="000000"/>
                <w:sz w:val="20"/>
                <w:szCs w:val="20"/>
              </w:rPr>
            </w:pPr>
            <w:r w:rsidRPr="00BA2E94">
              <w:rPr>
                <w:rFonts w:ascii="Times New Roman" w:hAnsi="Times New Roman" w:cs="Times New Roman"/>
                <w:color w:val="000000"/>
                <w:sz w:val="20"/>
                <w:szCs w:val="20"/>
              </w:rPr>
              <w:t>All other race/ethnicity</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825 (19.7%)</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34 (14.2%)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12.0 (7.7, 17.5)</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379 (6.6%)</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29 (9.9%)</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7.</w:t>
            </w:r>
            <w:r>
              <w:rPr>
                <w:rFonts w:ascii="Times New Roman" w:hAnsi="Times New Roman" w:cs="Times New Roman"/>
                <w:sz w:val="20"/>
                <w:szCs w:val="20"/>
              </w:rPr>
              <w:t>4</w:t>
            </w:r>
            <w:r w:rsidRPr="00BA2E94">
              <w:rPr>
                <w:rFonts w:ascii="Times New Roman" w:hAnsi="Times New Roman" w:cs="Times New Roman"/>
                <w:sz w:val="20"/>
                <w:szCs w:val="20"/>
              </w:rPr>
              <w:t xml:space="preserve"> (4.</w:t>
            </w:r>
            <w:r>
              <w:rPr>
                <w:rFonts w:ascii="Times New Roman" w:hAnsi="Times New Roman" w:cs="Times New Roman"/>
                <w:sz w:val="20"/>
                <w:szCs w:val="20"/>
              </w:rPr>
              <w:t>5</w:t>
            </w:r>
            <w:r w:rsidRPr="00BA2E94">
              <w:rPr>
                <w:rFonts w:ascii="Times New Roman" w:hAnsi="Times New Roman" w:cs="Times New Roman"/>
                <w:sz w:val="20"/>
                <w:szCs w:val="20"/>
              </w:rPr>
              <w:t>, 11.</w:t>
            </w:r>
            <w:r>
              <w:rPr>
                <w:rFonts w:ascii="Times New Roman" w:hAnsi="Times New Roman" w:cs="Times New Roman"/>
                <w:sz w:val="20"/>
                <w:szCs w:val="20"/>
              </w:rPr>
              <w:t>3</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i/>
                <w:color w:val="000000"/>
                <w:sz w:val="20"/>
                <w:szCs w:val="20"/>
              </w:rPr>
            </w:pPr>
            <w:proofErr w:type="spellStart"/>
            <w:r w:rsidRPr="00BA2E94">
              <w:rPr>
                <w:rFonts w:ascii="Times New Roman" w:hAnsi="Times New Roman" w:cs="Times New Roman"/>
                <w:bCs/>
                <w:i/>
                <w:color w:val="000000"/>
                <w:sz w:val="20"/>
                <w:szCs w:val="20"/>
              </w:rPr>
              <w:t>Missing</w:t>
            </w:r>
            <w:r w:rsidRPr="001D5946">
              <w:rPr>
                <w:rFonts w:ascii="Times New Roman" w:hAnsi="Times New Roman" w:cs="Times New Roman"/>
                <w:bCs/>
                <w:i/>
                <w:color w:val="000000"/>
                <w:sz w:val="20"/>
                <w:szCs w:val="20"/>
                <w:vertAlign w:val="superscript"/>
              </w:rPr>
              <w:t>a</w:t>
            </w:r>
            <w:proofErr w:type="spellEnd"/>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i/>
                <w:sz w:val="20"/>
                <w:szCs w:val="20"/>
              </w:rPr>
            </w:pPr>
            <w:r w:rsidRPr="00BA2E94">
              <w:rPr>
                <w:rFonts w:ascii="Times New Roman" w:hAnsi="Times New Roman" w:cs="Times New Roman"/>
                <w:i/>
                <w:sz w:val="20"/>
                <w:szCs w:val="20"/>
              </w:rPr>
              <w:t>5</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ind w:left="-15"/>
              <w:rPr>
                <w:rFonts w:ascii="Times New Roman" w:hAnsi="Times New Roman" w:cs="Times New Roman"/>
                <w:color w:val="000000"/>
                <w:sz w:val="20"/>
                <w:szCs w:val="20"/>
              </w:rPr>
            </w:pPr>
            <w:r w:rsidRPr="00BA2E94">
              <w:rPr>
                <w:rFonts w:ascii="Times New Roman" w:hAnsi="Times New Roman" w:cs="Times New Roman"/>
                <w:b/>
                <w:bCs/>
                <w:i/>
                <w:color w:val="000000"/>
                <w:sz w:val="20"/>
                <w:szCs w:val="20"/>
              </w:rPr>
              <w:t>Insurance type</w:t>
            </w:r>
            <w:r w:rsidRPr="00BA2E94">
              <w:rPr>
                <w:rFonts w:ascii="Times New Roman" w:hAnsi="Times New Roman" w:cs="Times New Roman"/>
                <w:b/>
                <w:bCs/>
                <w:i/>
                <w:color w:val="000000"/>
                <w:sz w:val="20"/>
                <w:szCs w:val="20"/>
                <w:vertAlign w:val="superscript"/>
              </w:rPr>
              <w:t xml:space="preserve"> b</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color w:val="000000"/>
                <w:sz w:val="20"/>
                <w:szCs w:val="20"/>
              </w:rPr>
            </w:pPr>
            <w:r w:rsidRPr="00BA2E94">
              <w:rPr>
                <w:rFonts w:ascii="Times New Roman" w:hAnsi="Times New Roman" w:cs="Times New Roman"/>
                <w:bCs/>
                <w:color w:val="000000"/>
                <w:sz w:val="20"/>
                <w:szCs w:val="20"/>
              </w:rPr>
              <w:t>Non-Medicaid insurance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60 (25.2%)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27.3 (19.9, 35.7)</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172 (59.1%)</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5</w:t>
            </w:r>
            <w:r>
              <w:rPr>
                <w:rFonts w:ascii="Times New Roman" w:hAnsi="Times New Roman" w:cs="Times New Roman"/>
                <w:sz w:val="20"/>
                <w:szCs w:val="20"/>
              </w:rPr>
              <w:t>7</w:t>
            </w:r>
            <w:r w:rsidRPr="00BA2E94">
              <w:rPr>
                <w:rFonts w:ascii="Times New Roman" w:hAnsi="Times New Roman" w:cs="Times New Roman"/>
                <w:sz w:val="20"/>
                <w:szCs w:val="20"/>
              </w:rPr>
              <w:t>.9 (49.4, 6</w:t>
            </w:r>
            <w:r>
              <w:rPr>
                <w:rFonts w:ascii="Times New Roman" w:hAnsi="Times New Roman" w:cs="Times New Roman"/>
                <w:sz w:val="20"/>
                <w:szCs w:val="20"/>
              </w:rPr>
              <w:t>6.2</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color w:val="000000"/>
                <w:sz w:val="20"/>
                <w:szCs w:val="20"/>
              </w:rPr>
            </w:pPr>
            <w:r w:rsidRPr="00BA2E94">
              <w:rPr>
                <w:rFonts w:ascii="Times New Roman" w:hAnsi="Times New Roman" w:cs="Times New Roman"/>
                <w:bCs/>
                <w:color w:val="000000"/>
                <w:sz w:val="20"/>
                <w:szCs w:val="20"/>
              </w:rPr>
              <w:t>Medicaid insurance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161 (67.7%)</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61.6 (52.4, 70.2)</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 xml:space="preserve">108 (37.1%) </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3</w:t>
            </w:r>
            <w:r>
              <w:rPr>
                <w:rFonts w:ascii="Times New Roman" w:hAnsi="Times New Roman" w:cs="Times New Roman"/>
                <w:sz w:val="20"/>
                <w:szCs w:val="20"/>
              </w:rPr>
              <w:t>8.2</w:t>
            </w:r>
            <w:r w:rsidRPr="00BA2E94">
              <w:rPr>
                <w:rFonts w:ascii="Times New Roman" w:hAnsi="Times New Roman" w:cs="Times New Roman"/>
                <w:sz w:val="20"/>
                <w:szCs w:val="20"/>
              </w:rPr>
              <w:t xml:space="preserve"> (</w:t>
            </w:r>
            <w:r>
              <w:rPr>
                <w:rFonts w:ascii="Times New Roman" w:hAnsi="Times New Roman" w:cs="Times New Roman"/>
                <w:sz w:val="20"/>
                <w:szCs w:val="20"/>
              </w:rPr>
              <w:t>30.2</w:t>
            </w:r>
            <w:r w:rsidRPr="00BA2E94">
              <w:rPr>
                <w:rFonts w:ascii="Times New Roman" w:hAnsi="Times New Roman" w:cs="Times New Roman"/>
                <w:sz w:val="20"/>
                <w:szCs w:val="20"/>
              </w:rPr>
              <w:t>, 46.</w:t>
            </w:r>
            <w:r>
              <w:rPr>
                <w:rFonts w:ascii="Times New Roman" w:hAnsi="Times New Roman" w:cs="Times New Roman"/>
                <w:sz w:val="20"/>
                <w:szCs w:val="20"/>
              </w:rPr>
              <w:t>6</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No insurance</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17 (7.1%)</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11.2</w:t>
            </w:r>
            <w:r w:rsidRPr="00BA2E94">
              <w:rPr>
                <w:rFonts w:ascii="Times New Roman" w:eastAsia="Times New Roman" w:hAnsi="Times New Roman" w:cs="Times New Roman"/>
                <w:sz w:val="20"/>
                <w:szCs w:val="20"/>
                <w:vertAlign w:val="superscript"/>
              </w:rPr>
              <w:t>c</w:t>
            </w:r>
            <w:r w:rsidRPr="00BA2E94">
              <w:rPr>
                <w:rFonts w:ascii="Times New Roman" w:hAnsi="Times New Roman" w:cs="Times New Roman"/>
                <w:color w:val="000000"/>
                <w:sz w:val="20"/>
                <w:szCs w:val="20"/>
              </w:rPr>
              <w:t xml:space="preserve"> (5.2, 20.2)</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11 (3.8%)</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3.</w:t>
            </w:r>
            <w:r>
              <w:rPr>
                <w:rFonts w:ascii="Times New Roman" w:hAnsi="Times New Roman" w:cs="Times New Roman"/>
                <w:sz w:val="20"/>
                <w:szCs w:val="20"/>
              </w:rPr>
              <w:t>9</w:t>
            </w:r>
            <w:r w:rsidRPr="00BA2E94">
              <w:rPr>
                <w:rFonts w:ascii="Times New Roman" w:eastAsia="Times New Roman" w:hAnsi="Times New Roman" w:cs="Times New Roman"/>
                <w:sz w:val="20"/>
                <w:szCs w:val="20"/>
                <w:vertAlign w:val="superscript"/>
              </w:rPr>
              <w:t>c</w:t>
            </w:r>
            <w:r w:rsidRPr="00BA2E94">
              <w:rPr>
                <w:rFonts w:ascii="Times New Roman" w:hAnsi="Times New Roman" w:cs="Times New Roman"/>
                <w:sz w:val="20"/>
                <w:szCs w:val="20"/>
              </w:rPr>
              <w:t xml:space="preserve"> (1.</w:t>
            </w:r>
            <w:r>
              <w:rPr>
                <w:rFonts w:ascii="Times New Roman" w:hAnsi="Times New Roman" w:cs="Times New Roman"/>
                <w:sz w:val="20"/>
                <w:szCs w:val="20"/>
              </w:rPr>
              <w:t>6</w:t>
            </w:r>
            <w:r w:rsidRPr="00BA2E94">
              <w:rPr>
                <w:rFonts w:ascii="Times New Roman" w:hAnsi="Times New Roman" w:cs="Times New Roman"/>
                <w:sz w:val="20"/>
                <w:szCs w:val="20"/>
              </w:rPr>
              <w:t>, 7.</w:t>
            </w:r>
            <w:r>
              <w:rPr>
                <w:rFonts w:ascii="Times New Roman" w:hAnsi="Times New Roman" w:cs="Times New Roman"/>
                <w:sz w:val="20"/>
                <w:szCs w:val="20"/>
              </w:rPr>
              <w:t>9</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i/>
                <w:color w:val="000000"/>
                <w:sz w:val="20"/>
                <w:szCs w:val="20"/>
              </w:rPr>
            </w:pPr>
            <w:r w:rsidRPr="00BA2E94">
              <w:rPr>
                <w:rFonts w:ascii="Times New Roman" w:hAnsi="Times New Roman" w:cs="Times New Roman"/>
                <w:bCs/>
                <w:i/>
                <w:color w:val="000000"/>
                <w:sz w:val="20"/>
                <w:szCs w:val="20"/>
              </w:rPr>
              <w:t>Missing</w:t>
            </w:r>
            <w:r w:rsidRPr="00BA2E94">
              <w:rPr>
                <w:rFonts w:ascii="Times New Roman" w:hAnsi="Times New Roman" w:cs="Times New Roman"/>
                <w:bCs/>
                <w:i/>
                <w:color w:val="000000"/>
                <w:sz w:val="20"/>
                <w:szCs w:val="20"/>
                <w:vertAlign w:val="superscript"/>
              </w:rPr>
              <w:t xml:space="preserve"> a</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i/>
                <w:color w:val="000000"/>
                <w:sz w:val="20"/>
                <w:szCs w:val="20"/>
              </w:rPr>
            </w:pPr>
            <w:r w:rsidRPr="00BA2E94">
              <w:rPr>
                <w:rFonts w:ascii="Times New Roman" w:hAnsi="Times New Roman" w:cs="Times New Roman"/>
                <w:i/>
                <w:color w:val="000000"/>
                <w:sz w:val="20"/>
                <w:szCs w:val="20"/>
              </w:rPr>
              <w:t>1</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i/>
                <w:sz w:val="20"/>
                <w:szCs w:val="20"/>
              </w:rPr>
            </w:pPr>
            <w:r w:rsidRPr="00BA2E94">
              <w:rPr>
                <w:rFonts w:ascii="Times New Roman" w:hAnsi="Times New Roman" w:cs="Times New Roman"/>
                <w:i/>
                <w:sz w:val="20"/>
                <w:szCs w:val="20"/>
              </w:rPr>
              <w:t>2</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
                <w:bCs/>
                <w:i/>
                <w:color w:val="000000"/>
                <w:sz w:val="20"/>
                <w:szCs w:val="20"/>
              </w:rPr>
              <w:t>Highest level of parent education</w:t>
            </w:r>
            <w:r w:rsidRPr="00BA2E94">
              <w:rPr>
                <w:rFonts w:ascii="Times New Roman" w:hAnsi="Times New Roman" w:cs="Times New Roman"/>
                <w:b/>
                <w:bCs/>
                <w:i/>
                <w:color w:val="000000"/>
                <w:sz w:val="20"/>
                <w:szCs w:val="20"/>
                <w:vertAlign w:val="superscript"/>
              </w:rPr>
              <w:t xml:space="preserve"> b</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High school diploma or less</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123 (51.5%)</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51.1 (42.1, 60.1)</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64 (21.8%)</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24.</w:t>
            </w:r>
            <w:r>
              <w:rPr>
                <w:rFonts w:ascii="Times New Roman" w:hAnsi="Times New Roman" w:cs="Times New Roman"/>
                <w:sz w:val="20"/>
                <w:szCs w:val="20"/>
              </w:rPr>
              <w:t>9</w:t>
            </w:r>
            <w:r w:rsidRPr="00BA2E94">
              <w:rPr>
                <w:rFonts w:ascii="Times New Roman" w:hAnsi="Times New Roman" w:cs="Times New Roman"/>
                <w:sz w:val="20"/>
                <w:szCs w:val="20"/>
              </w:rPr>
              <w:t xml:space="preserve"> (1</w:t>
            </w:r>
            <w:r>
              <w:rPr>
                <w:rFonts w:ascii="Times New Roman" w:hAnsi="Times New Roman" w:cs="Times New Roman"/>
                <w:sz w:val="20"/>
                <w:szCs w:val="20"/>
              </w:rPr>
              <w:t>8</w:t>
            </w:r>
            <w:r w:rsidRPr="00BA2E94">
              <w:rPr>
                <w:rFonts w:ascii="Times New Roman" w:hAnsi="Times New Roman" w:cs="Times New Roman"/>
                <w:sz w:val="20"/>
                <w:szCs w:val="20"/>
              </w:rPr>
              <w:t>.4, 32.</w:t>
            </w:r>
            <w:r>
              <w:rPr>
                <w:rFonts w:ascii="Times New Roman" w:hAnsi="Times New Roman" w:cs="Times New Roman"/>
                <w:sz w:val="20"/>
                <w:szCs w:val="20"/>
              </w:rPr>
              <w:t>3</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At least some college or technical school</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116 (48.5%)</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48.9 (39.9, 57.9)</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229 (78.2%)</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75.</w:t>
            </w:r>
            <w:r>
              <w:rPr>
                <w:rFonts w:ascii="Times New Roman" w:hAnsi="Times New Roman" w:cs="Times New Roman"/>
                <w:sz w:val="20"/>
                <w:szCs w:val="20"/>
              </w:rPr>
              <w:t>1</w:t>
            </w:r>
            <w:r w:rsidRPr="00BA2E94">
              <w:rPr>
                <w:rFonts w:ascii="Times New Roman" w:hAnsi="Times New Roman" w:cs="Times New Roman"/>
                <w:sz w:val="20"/>
                <w:szCs w:val="20"/>
              </w:rPr>
              <w:t xml:space="preserve"> (67.</w:t>
            </w:r>
            <w:r>
              <w:rPr>
                <w:rFonts w:ascii="Times New Roman" w:hAnsi="Times New Roman" w:cs="Times New Roman"/>
                <w:sz w:val="20"/>
                <w:szCs w:val="20"/>
              </w:rPr>
              <w:t>7</w:t>
            </w:r>
            <w:r w:rsidRPr="00BA2E94">
              <w:rPr>
                <w:rFonts w:ascii="Times New Roman" w:hAnsi="Times New Roman" w:cs="Times New Roman"/>
                <w:sz w:val="20"/>
                <w:szCs w:val="20"/>
              </w:rPr>
              <w:t>, 8</w:t>
            </w:r>
            <w:r>
              <w:rPr>
                <w:rFonts w:ascii="Times New Roman" w:hAnsi="Times New Roman" w:cs="Times New Roman"/>
                <w:sz w:val="20"/>
                <w:szCs w:val="20"/>
              </w:rPr>
              <w:t>1</w:t>
            </w:r>
            <w:r w:rsidRPr="00BA2E94">
              <w:rPr>
                <w:rFonts w:ascii="Times New Roman" w:hAnsi="Times New Roman" w:cs="Times New Roman"/>
                <w:sz w:val="20"/>
                <w:szCs w:val="20"/>
              </w:rPr>
              <w:t>.6)</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
                <w:bCs/>
                <w:i/>
                <w:color w:val="000000"/>
                <w:sz w:val="20"/>
                <w:szCs w:val="20"/>
              </w:rPr>
            </w:pPr>
            <w:r w:rsidRPr="00BA2E94">
              <w:rPr>
                <w:rFonts w:ascii="Times New Roman" w:hAnsi="Times New Roman" w:cs="Times New Roman"/>
                <w:b/>
                <w:bCs/>
                <w:i/>
                <w:color w:val="000000"/>
                <w:sz w:val="20"/>
                <w:szCs w:val="20"/>
              </w:rPr>
              <w:t>Free/reduced price lunch</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Yes</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2,978 (71.0%)</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186 (77.8%)</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74.9 (66.9, 81.8)</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2,554 (44.5%)</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121 (41.3%)</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44.</w:t>
            </w:r>
            <w:r>
              <w:rPr>
                <w:rFonts w:ascii="Times New Roman" w:hAnsi="Times New Roman" w:cs="Times New Roman"/>
                <w:sz w:val="20"/>
                <w:szCs w:val="20"/>
              </w:rPr>
              <w:t>4</w:t>
            </w:r>
            <w:r w:rsidRPr="00BA2E94">
              <w:rPr>
                <w:rFonts w:ascii="Times New Roman" w:hAnsi="Times New Roman" w:cs="Times New Roman"/>
                <w:sz w:val="20"/>
                <w:szCs w:val="20"/>
              </w:rPr>
              <w:t xml:space="preserve"> (3</w:t>
            </w:r>
            <w:r>
              <w:rPr>
                <w:rFonts w:ascii="Times New Roman" w:hAnsi="Times New Roman" w:cs="Times New Roman"/>
                <w:sz w:val="20"/>
                <w:szCs w:val="20"/>
              </w:rPr>
              <w:t>5</w:t>
            </w:r>
            <w:r w:rsidRPr="00BA2E94">
              <w:rPr>
                <w:rFonts w:ascii="Times New Roman" w:hAnsi="Times New Roman" w:cs="Times New Roman"/>
                <w:sz w:val="20"/>
                <w:szCs w:val="20"/>
              </w:rPr>
              <w:t>.4, 5</w:t>
            </w:r>
            <w:r>
              <w:rPr>
                <w:rFonts w:ascii="Times New Roman" w:hAnsi="Times New Roman" w:cs="Times New Roman"/>
                <w:sz w:val="20"/>
                <w:szCs w:val="20"/>
              </w:rPr>
              <w:t>3</w:t>
            </w:r>
            <w:r w:rsidRPr="00BA2E94">
              <w:rPr>
                <w:rFonts w:ascii="Times New Roman" w:hAnsi="Times New Roman" w:cs="Times New Roman"/>
                <w:sz w:val="20"/>
                <w:szCs w:val="20"/>
              </w:rPr>
              <w:t>.6)</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No</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1,215 (29.0%)</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53 (22.2%)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25.1 (18.2, 33.1)</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3,190 (55.5%)</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172 (58.7%)</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55.</w:t>
            </w:r>
            <w:r>
              <w:rPr>
                <w:rFonts w:ascii="Times New Roman" w:hAnsi="Times New Roman" w:cs="Times New Roman"/>
                <w:sz w:val="20"/>
                <w:szCs w:val="20"/>
              </w:rPr>
              <w:t>6</w:t>
            </w:r>
            <w:r w:rsidRPr="00BA2E94">
              <w:rPr>
                <w:rFonts w:ascii="Times New Roman" w:hAnsi="Times New Roman" w:cs="Times New Roman"/>
                <w:sz w:val="20"/>
                <w:szCs w:val="20"/>
              </w:rPr>
              <w:t xml:space="preserve"> (4</w:t>
            </w:r>
            <w:r>
              <w:rPr>
                <w:rFonts w:ascii="Times New Roman" w:hAnsi="Times New Roman" w:cs="Times New Roman"/>
                <w:sz w:val="20"/>
                <w:szCs w:val="20"/>
              </w:rPr>
              <w:t>6.4</w:t>
            </w:r>
            <w:r w:rsidRPr="00BA2E94">
              <w:rPr>
                <w:rFonts w:ascii="Times New Roman" w:hAnsi="Times New Roman" w:cs="Times New Roman"/>
                <w:sz w:val="20"/>
                <w:szCs w:val="20"/>
              </w:rPr>
              <w:t>, 6</w:t>
            </w:r>
            <w:r>
              <w:rPr>
                <w:rFonts w:ascii="Times New Roman" w:hAnsi="Times New Roman" w:cs="Times New Roman"/>
                <w:sz w:val="20"/>
                <w:szCs w:val="20"/>
              </w:rPr>
              <w:t>4.6</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i/>
                <w:color w:val="000000"/>
                <w:sz w:val="20"/>
                <w:szCs w:val="20"/>
              </w:rPr>
            </w:pPr>
            <w:r w:rsidRPr="00BA2E94">
              <w:rPr>
                <w:rFonts w:ascii="Times New Roman" w:hAnsi="Times New Roman" w:cs="Times New Roman"/>
                <w:bCs/>
                <w:i/>
                <w:color w:val="000000"/>
                <w:sz w:val="20"/>
                <w:szCs w:val="20"/>
              </w:rPr>
              <w:t>Missing</w:t>
            </w:r>
            <w:r w:rsidRPr="00BA2E94">
              <w:rPr>
                <w:rFonts w:ascii="Times New Roman" w:hAnsi="Times New Roman" w:cs="Times New Roman"/>
                <w:bCs/>
                <w:i/>
                <w:color w:val="000000"/>
                <w:sz w:val="20"/>
                <w:szCs w:val="20"/>
                <w:vertAlign w:val="superscript"/>
              </w:rPr>
              <w:t xml:space="preserve"> a</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i/>
                <w:sz w:val="20"/>
                <w:szCs w:val="20"/>
              </w:rPr>
            </w:pPr>
            <w:r w:rsidRPr="00BA2E94">
              <w:rPr>
                <w:rFonts w:ascii="Times New Roman" w:hAnsi="Times New Roman" w:cs="Times New Roman"/>
                <w:i/>
                <w:sz w:val="20"/>
                <w:szCs w:val="20"/>
              </w:rPr>
              <w:t>5</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
                <w:bCs/>
                <w:i/>
                <w:color w:val="000000"/>
                <w:sz w:val="20"/>
                <w:szCs w:val="20"/>
              </w:rPr>
              <w:t xml:space="preserve">Federal poverty </w:t>
            </w:r>
            <w:proofErr w:type="spellStart"/>
            <w:proofErr w:type="gramStart"/>
            <w:r w:rsidRPr="00BA2E94">
              <w:rPr>
                <w:rFonts w:ascii="Times New Roman" w:hAnsi="Times New Roman" w:cs="Times New Roman"/>
                <w:b/>
                <w:bCs/>
                <w:i/>
                <w:color w:val="000000"/>
                <w:sz w:val="20"/>
                <w:szCs w:val="20"/>
              </w:rPr>
              <w:t>level</w:t>
            </w:r>
            <w:r w:rsidRPr="00BA2E94">
              <w:rPr>
                <w:rFonts w:ascii="Times New Roman" w:hAnsi="Times New Roman" w:cs="Times New Roman"/>
                <w:b/>
                <w:bCs/>
                <w:i/>
                <w:color w:val="000000"/>
                <w:sz w:val="20"/>
                <w:szCs w:val="20"/>
                <w:vertAlign w:val="superscript"/>
              </w:rPr>
              <w:t>b,d</w:t>
            </w:r>
            <w:proofErr w:type="spellEnd"/>
            <w:proofErr w:type="gramEnd"/>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&lt;200%</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 xml:space="preserve">181 (78.7%) </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77.0 (69.0, 83.8)</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114 (41.2%)</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4</w:t>
            </w:r>
            <w:r>
              <w:rPr>
                <w:rFonts w:ascii="Times New Roman" w:hAnsi="Times New Roman" w:cs="Times New Roman"/>
                <w:sz w:val="20"/>
                <w:szCs w:val="20"/>
              </w:rPr>
              <w:t>1.3</w:t>
            </w:r>
            <w:r w:rsidRPr="00BA2E94">
              <w:rPr>
                <w:rFonts w:ascii="Times New Roman" w:hAnsi="Times New Roman" w:cs="Times New Roman"/>
                <w:sz w:val="20"/>
                <w:szCs w:val="20"/>
              </w:rPr>
              <w:t xml:space="preserve"> (3</w:t>
            </w:r>
            <w:r>
              <w:rPr>
                <w:rFonts w:ascii="Times New Roman" w:hAnsi="Times New Roman" w:cs="Times New Roman"/>
                <w:sz w:val="20"/>
                <w:szCs w:val="20"/>
              </w:rPr>
              <w:t>3.2</w:t>
            </w:r>
            <w:r w:rsidRPr="00BA2E94">
              <w:rPr>
                <w:rFonts w:ascii="Times New Roman" w:hAnsi="Times New Roman" w:cs="Times New Roman"/>
                <w:sz w:val="20"/>
                <w:szCs w:val="20"/>
              </w:rPr>
              <w:t>, 49.</w:t>
            </w:r>
            <w:r>
              <w:rPr>
                <w:rFonts w:ascii="Times New Roman" w:hAnsi="Times New Roman" w:cs="Times New Roman"/>
                <w:sz w:val="20"/>
                <w:szCs w:val="20"/>
              </w:rPr>
              <w:t>7</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≥200%</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49 (21.3%)</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color w:val="000000"/>
                <w:sz w:val="20"/>
                <w:szCs w:val="20"/>
              </w:rPr>
              <w:t>23.0 (16.2, 31.0)</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163 (58.8%)</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5</w:t>
            </w:r>
            <w:r>
              <w:rPr>
                <w:rFonts w:ascii="Times New Roman" w:hAnsi="Times New Roman" w:cs="Times New Roman"/>
                <w:sz w:val="20"/>
                <w:szCs w:val="20"/>
              </w:rPr>
              <w:t>8.7</w:t>
            </w:r>
            <w:r w:rsidRPr="00BA2E94">
              <w:rPr>
                <w:rFonts w:ascii="Times New Roman" w:hAnsi="Times New Roman" w:cs="Times New Roman"/>
                <w:sz w:val="20"/>
                <w:szCs w:val="20"/>
              </w:rPr>
              <w:t xml:space="preserve"> (50.</w:t>
            </w:r>
            <w:r>
              <w:rPr>
                <w:rFonts w:ascii="Times New Roman" w:hAnsi="Times New Roman" w:cs="Times New Roman"/>
                <w:sz w:val="20"/>
                <w:szCs w:val="20"/>
              </w:rPr>
              <w:t>3</w:t>
            </w:r>
            <w:r w:rsidRPr="00BA2E94">
              <w:rPr>
                <w:rFonts w:ascii="Times New Roman" w:hAnsi="Times New Roman" w:cs="Times New Roman"/>
                <w:sz w:val="20"/>
                <w:szCs w:val="20"/>
              </w:rPr>
              <w:t>, 6</w:t>
            </w:r>
            <w:r>
              <w:rPr>
                <w:rFonts w:ascii="Times New Roman" w:hAnsi="Times New Roman" w:cs="Times New Roman"/>
                <w:sz w:val="20"/>
                <w:szCs w:val="20"/>
              </w:rPr>
              <w:t>6.8</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i/>
                <w:color w:val="000000"/>
                <w:sz w:val="20"/>
                <w:szCs w:val="20"/>
              </w:rPr>
            </w:pPr>
            <w:r w:rsidRPr="00BA2E94">
              <w:rPr>
                <w:rFonts w:ascii="Times New Roman" w:hAnsi="Times New Roman" w:cs="Times New Roman"/>
                <w:bCs/>
                <w:i/>
                <w:color w:val="000000"/>
                <w:sz w:val="20"/>
                <w:szCs w:val="20"/>
              </w:rPr>
              <w:t>Missing</w:t>
            </w:r>
            <w:r w:rsidRPr="00BA2E94">
              <w:rPr>
                <w:rFonts w:ascii="Times New Roman" w:hAnsi="Times New Roman" w:cs="Times New Roman"/>
                <w:bCs/>
                <w:i/>
                <w:color w:val="000000"/>
                <w:sz w:val="20"/>
                <w:szCs w:val="20"/>
                <w:vertAlign w:val="superscript"/>
              </w:rPr>
              <w:t xml:space="preserve"> a</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i/>
                <w:color w:val="000000"/>
                <w:sz w:val="20"/>
                <w:szCs w:val="20"/>
              </w:rPr>
            </w:pPr>
            <w:r w:rsidRPr="00BA2E94">
              <w:rPr>
                <w:rFonts w:ascii="Times New Roman" w:hAnsi="Times New Roman" w:cs="Times New Roman"/>
                <w:i/>
                <w:color w:val="000000"/>
                <w:sz w:val="20"/>
                <w:szCs w:val="20"/>
              </w:rPr>
              <w:t>9</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
                <w:bCs/>
                <w:i/>
                <w:color w:val="000000"/>
                <w:sz w:val="20"/>
                <w:szCs w:val="20"/>
              </w:rPr>
            </w:pPr>
            <w:r w:rsidRPr="00BA2E94">
              <w:rPr>
                <w:rFonts w:ascii="Times New Roman" w:hAnsi="Times New Roman" w:cs="Times New Roman"/>
                <w:b/>
                <w:bCs/>
                <w:i/>
                <w:color w:val="000000"/>
                <w:sz w:val="20"/>
                <w:szCs w:val="20"/>
              </w:rPr>
              <w:t>Screening status</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High risk</w:t>
            </w:r>
          </w:p>
        </w:tc>
        <w:tc>
          <w:tcPr>
            <w:tcW w:w="574"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1,260 (30.0%)</w:t>
            </w:r>
          </w:p>
        </w:tc>
        <w:tc>
          <w:tcPr>
            <w:tcW w:w="478"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120 (50.2%)</w:t>
            </w:r>
          </w:p>
        </w:tc>
        <w:tc>
          <w:tcPr>
            <w:tcW w:w="765"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29.2 (23.5, 35.4)</w:t>
            </w:r>
          </w:p>
        </w:tc>
        <w:tc>
          <w:tcPr>
            <w:tcW w:w="541" w:type="pct"/>
            <w:tcBorders>
              <w:lef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1,978 (34.4%)</w:t>
            </w:r>
          </w:p>
        </w:tc>
        <w:tc>
          <w:tcPr>
            <w:tcW w:w="474" w:type="pct"/>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128 (43.7%)</w:t>
            </w:r>
          </w:p>
        </w:tc>
        <w:tc>
          <w:tcPr>
            <w:tcW w:w="800" w:type="pct"/>
            <w:tcBorders>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35.4 (29.</w:t>
            </w:r>
            <w:r>
              <w:rPr>
                <w:rFonts w:ascii="Times New Roman" w:hAnsi="Times New Roman" w:cs="Times New Roman"/>
                <w:sz w:val="20"/>
                <w:szCs w:val="20"/>
              </w:rPr>
              <w:t>9</w:t>
            </w:r>
            <w:r w:rsidRPr="00BA2E94">
              <w:rPr>
                <w:rFonts w:ascii="Times New Roman" w:hAnsi="Times New Roman" w:cs="Times New Roman"/>
                <w:sz w:val="20"/>
                <w:szCs w:val="20"/>
              </w:rPr>
              <w:t>, 41.</w:t>
            </w:r>
            <w:r>
              <w:rPr>
                <w:rFonts w:ascii="Times New Roman" w:hAnsi="Times New Roman" w:cs="Times New Roman"/>
                <w:sz w:val="20"/>
                <w:szCs w:val="20"/>
              </w:rPr>
              <w:t>2</w:t>
            </w:r>
            <w:r w:rsidRPr="00BA2E94">
              <w:rPr>
                <w:rFonts w:ascii="Times New Roman" w:hAnsi="Times New Roman" w:cs="Times New Roman"/>
                <w:sz w:val="20"/>
                <w:szCs w:val="20"/>
              </w:rPr>
              <w:t>)</w:t>
            </w:r>
          </w:p>
        </w:tc>
      </w:tr>
      <w:tr w:rsidR="00EA1E04" w:rsidRPr="00105FF2" w:rsidTr="00EA1E04">
        <w:trPr>
          <w:trHeight w:val="216"/>
        </w:trPr>
        <w:tc>
          <w:tcPr>
            <w:tcW w:w="1368" w:type="pct"/>
            <w:tcBorders>
              <w:left w:val="single" w:sz="8" w:space="0" w:color="000000"/>
              <w:bottom w:val="single" w:sz="4" w:space="0" w:color="auto"/>
              <w:right w:val="single" w:sz="4" w:space="0" w:color="auto"/>
            </w:tcBorders>
            <w:shd w:val="clear" w:color="auto" w:fill="auto"/>
            <w:vAlign w:val="center"/>
          </w:tcPr>
          <w:p w:rsidR="00EA1E04" w:rsidRPr="00BA2E94" w:rsidRDefault="00EA1E04" w:rsidP="00EA1E04">
            <w:pPr>
              <w:spacing w:after="0" w:line="240" w:lineRule="auto"/>
              <w:rPr>
                <w:rFonts w:ascii="Times New Roman" w:hAnsi="Times New Roman" w:cs="Times New Roman"/>
                <w:bCs/>
                <w:color w:val="000000"/>
                <w:sz w:val="20"/>
                <w:szCs w:val="20"/>
              </w:rPr>
            </w:pPr>
            <w:r w:rsidRPr="00BA2E94">
              <w:rPr>
                <w:rFonts w:ascii="Times New Roman" w:hAnsi="Times New Roman" w:cs="Times New Roman"/>
                <w:bCs/>
                <w:color w:val="000000"/>
                <w:sz w:val="20"/>
                <w:szCs w:val="20"/>
              </w:rPr>
              <w:t>Low risk</w:t>
            </w:r>
          </w:p>
        </w:tc>
        <w:tc>
          <w:tcPr>
            <w:tcW w:w="574" w:type="pct"/>
            <w:tcBorders>
              <w:left w:val="single" w:sz="4" w:space="0" w:color="auto"/>
              <w:bottom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2,938 (70.0%)</w:t>
            </w:r>
          </w:p>
        </w:tc>
        <w:tc>
          <w:tcPr>
            <w:tcW w:w="478" w:type="pct"/>
            <w:tcBorders>
              <w:bottom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sz w:val="20"/>
                <w:szCs w:val="20"/>
              </w:rPr>
              <w:t>119 (49.8%)</w:t>
            </w:r>
          </w:p>
        </w:tc>
        <w:tc>
          <w:tcPr>
            <w:tcW w:w="765" w:type="pct"/>
            <w:tcBorders>
              <w:bottom w:val="single" w:sz="4" w:space="0" w:color="auto"/>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sz w:val="20"/>
                <w:szCs w:val="20"/>
              </w:rPr>
            </w:pPr>
            <w:r w:rsidRPr="00BA2E94">
              <w:rPr>
                <w:rFonts w:ascii="Times New Roman" w:hAnsi="Times New Roman" w:cs="Times New Roman"/>
                <w:color w:val="000000"/>
                <w:sz w:val="20"/>
                <w:szCs w:val="20"/>
              </w:rPr>
              <w:t>70.8 (64.6, 76.5)</w:t>
            </w:r>
          </w:p>
        </w:tc>
        <w:tc>
          <w:tcPr>
            <w:tcW w:w="541" w:type="pct"/>
            <w:tcBorders>
              <w:left w:val="single" w:sz="4" w:space="0" w:color="auto"/>
              <w:bottom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3,766 (65.6%)</w:t>
            </w:r>
          </w:p>
        </w:tc>
        <w:tc>
          <w:tcPr>
            <w:tcW w:w="474" w:type="pct"/>
            <w:tcBorders>
              <w:bottom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165 (56.3%)</w:t>
            </w:r>
          </w:p>
        </w:tc>
        <w:tc>
          <w:tcPr>
            <w:tcW w:w="800" w:type="pct"/>
            <w:tcBorders>
              <w:bottom w:val="single" w:sz="4" w:space="0" w:color="auto"/>
              <w:right w:val="single" w:sz="4" w:space="0" w:color="auto"/>
            </w:tcBorders>
            <w:shd w:val="clear" w:color="auto" w:fill="auto"/>
            <w:vAlign w:val="center"/>
          </w:tcPr>
          <w:p w:rsidR="00EA1E04" w:rsidRPr="00BA2E94" w:rsidRDefault="00EA1E04" w:rsidP="00EA1E04">
            <w:pPr>
              <w:spacing w:after="0" w:line="240" w:lineRule="auto"/>
              <w:jc w:val="center"/>
              <w:rPr>
                <w:rFonts w:ascii="Times New Roman" w:hAnsi="Times New Roman" w:cs="Times New Roman"/>
                <w:color w:val="000000"/>
                <w:sz w:val="20"/>
                <w:szCs w:val="20"/>
              </w:rPr>
            </w:pPr>
            <w:r w:rsidRPr="00BA2E94">
              <w:rPr>
                <w:rFonts w:ascii="Times New Roman" w:hAnsi="Times New Roman" w:cs="Times New Roman"/>
                <w:sz w:val="20"/>
                <w:szCs w:val="20"/>
              </w:rPr>
              <w:t>64.6 (58.</w:t>
            </w:r>
            <w:r>
              <w:rPr>
                <w:rFonts w:ascii="Times New Roman" w:hAnsi="Times New Roman" w:cs="Times New Roman"/>
                <w:sz w:val="20"/>
                <w:szCs w:val="20"/>
              </w:rPr>
              <w:t>8</w:t>
            </w:r>
            <w:r w:rsidRPr="00BA2E94">
              <w:rPr>
                <w:rFonts w:ascii="Times New Roman" w:hAnsi="Times New Roman" w:cs="Times New Roman"/>
                <w:sz w:val="20"/>
                <w:szCs w:val="20"/>
              </w:rPr>
              <w:t>, 70.</w:t>
            </w:r>
            <w:r>
              <w:rPr>
                <w:rFonts w:ascii="Times New Roman" w:hAnsi="Times New Roman" w:cs="Times New Roman"/>
                <w:sz w:val="20"/>
                <w:szCs w:val="20"/>
              </w:rPr>
              <w:t>1</w:t>
            </w:r>
            <w:r w:rsidRPr="00BA2E94">
              <w:rPr>
                <w:rFonts w:ascii="Times New Roman" w:hAnsi="Times New Roman" w:cs="Times New Roman"/>
                <w:sz w:val="20"/>
                <w:szCs w:val="20"/>
              </w:rPr>
              <w:t>)</w:t>
            </w:r>
          </w:p>
        </w:tc>
      </w:tr>
    </w:tbl>
    <w:p w:rsidR="00EA1E04" w:rsidRPr="00105FF2" w:rsidRDefault="00EA1E04" w:rsidP="00EA1E04">
      <w:pPr>
        <w:spacing w:after="0"/>
        <w:rPr>
          <w:rFonts w:ascii="Times New Roman" w:eastAsia="Times New Roman" w:hAnsi="Times New Roman" w:cs="Times New Roman"/>
          <w:color w:val="000000"/>
        </w:rPr>
      </w:pPr>
      <w:r w:rsidRPr="00105FF2">
        <w:rPr>
          <w:rFonts w:ascii="Times New Roman" w:eastAsia="Times New Roman" w:hAnsi="Times New Roman" w:cs="Times New Roman"/>
          <w:color w:val="000000"/>
        </w:rPr>
        <w:lastRenderedPageBreak/>
        <w:t>Table 2 continued</w:t>
      </w:r>
    </w:p>
    <w:tbl>
      <w:tblPr>
        <w:tblW w:w="5172" w:type="pct"/>
        <w:tblInd w:w="-10" w:type="dxa"/>
        <w:tblLayout w:type="fixed"/>
        <w:tblLook w:val="04A0" w:firstRow="1" w:lastRow="0" w:firstColumn="1" w:lastColumn="0" w:noHBand="0" w:noVBand="1"/>
      </w:tblPr>
      <w:tblGrid>
        <w:gridCol w:w="3662"/>
        <w:gridCol w:w="1368"/>
        <w:gridCol w:w="1365"/>
        <w:gridCol w:w="2134"/>
        <w:gridCol w:w="1371"/>
        <w:gridCol w:w="80"/>
        <w:gridCol w:w="1269"/>
        <w:gridCol w:w="2136"/>
      </w:tblGrid>
      <w:tr w:rsidR="00EA1E04" w:rsidRPr="00105FF2" w:rsidTr="00EA1E04">
        <w:trPr>
          <w:trHeight w:val="250"/>
        </w:trPr>
        <w:tc>
          <w:tcPr>
            <w:tcW w:w="1368" w:type="pct"/>
            <w:vMerge w:val="restart"/>
            <w:tcBorders>
              <w:top w:val="single" w:sz="8" w:space="0" w:color="000000"/>
              <w:left w:val="single" w:sz="8" w:space="0" w:color="000000"/>
              <w:right w:val="single" w:sz="8" w:space="0" w:color="000000"/>
            </w:tcBorders>
            <w:shd w:val="clear" w:color="auto" w:fill="auto"/>
            <w:vAlign w:val="center"/>
            <w:hideMark/>
          </w:tcPr>
          <w:p w:rsidR="00EA1E04" w:rsidRPr="00105FF2" w:rsidRDefault="00EA1E04" w:rsidP="00EA1E04">
            <w:pPr>
              <w:rPr>
                <w:rFonts w:ascii="Times New Roman" w:hAnsi="Times New Roman" w:cs="Times New Roman"/>
                <w:b/>
                <w:bCs/>
                <w:color w:val="000000"/>
                <w:sz w:val="20"/>
                <w:szCs w:val="20"/>
              </w:rPr>
            </w:pPr>
            <w:r w:rsidRPr="00105FF2">
              <w:rPr>
                <w:rFonts w:ascii="Times New Roman" w:hAnsi="Times New Roman" w:cs="Times New Roman"/>
                <w:b/>
                <w:bCs/>
                <w:color w:val="000000"/>
                <w:sz w:val="20"/>
              </w:rPr>
              <w:t> </w:t>
            </w:r>
          </w:p>
          <w:p w:rsidR="00EA1E04" w:rsidRPr="00105FF2" w:rsidRDefault="00EA1E04" w:rsidP="00EA1E04">
            <w:pPr>
              <w:rPr>
                <w:rFonts w:ascii="Times New Roman" w:hAnsi="Times New Roman" w:cs="Times New Roman"/>
                <w:b/>
                <w:bCs/>
                <w:color w:val="000000"/>
                <w:sz w:val="20"/>
                <w:szCs w:val="20"/>
              </w:rPr>
            </w:pPr>
            <w:r w:rsidRPr="00105FF2">
              <w:rPr>
                <w:rFonts w:ascii="Times New Roman" w:hAnsi="Times New Roman" w:cs="Times New Roman"/>
                <w:b/>
                <w:bCs/>
                <w:color w:val="000000"/>
                <w:sz w:val="20"/>
                <w:szCs w:val="20"/>
              </w:rPr>
              <w:t> </w:t>
            </w:r>
          </w:p>
        </w:tc>
        <w:tc>
          <w:tcPr>
            <w:tcW w:w="1818" w:type="pct"/>
            <w:gridSpan w:val="3"/>
            <w:tcBorders>
              <w:top w:val="single" w:sz="8" w:space="0" w:color="000000"/>
              <w:left w:val="nil"/>
              <w:bottom w:val="single" w:sz="4" w:space="0" w:color="auto"/>
              <w:right w:val="single" w:sz="8" w:space="0" w:color="000000"/>
            </w:tcBorders>
            <w:shd w:val="clear" w:color="auto" w:fill="auto"/>
            <w:vAlign w:val="center"/>
            <w:hideMark/>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 xml:space="preserve">Ohio </w:t>
            </w:r>
          </w:p>
        </w:tc>
        <w:tc>
          <w:tcPr>
            <w:tcW w:w="1814" w:type="pct"/>
            <w:gridSpan w:val="4"/>
            <w:tcBorders>
              <w:top w:val="single" w:sz="8" w:space="0" w:color="000000"/>
              <w:left w:val="nil"/>
              <w:bottom w:val="single" w:sz="4" w:space="0" w:color="auto"/>
              <w:right w:val="single" w:sz="8" w:space="0" w:color="000000"/>
            </w:tcBorders>
            <w:shd w:val="clear" w:color="auto" w:fill="auto"/>
            <w:vAlign w:val="center"/>
            <w:hideMark/>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 xml:space="preserve">South Carolina </w:t>
            </w:r>
          </w:p>
        </w:tc>
      </w:tr>
      <w:tr w:rsidR="00EA1E04" w:rsidRPr="00105FF2" w:rsidTr="00EA1E04">
        <w:trPr>
          <w:trHeight w:hRule="exact" w:val="793"/>
        </w:trPr>
        <w:tc>
          <w:tcPr>
            <w:tcW w:w="1368" w:type="pct"/>
            <w:vMerge/>
            <w:tcBorders>
              <w:left w:val="single" w:sz="8" w:space="0" w:color="000000"/>
              <w:bottom w:val="single" w:sz="8" w:space="0" w:color="000000"/>
              <w:right w:val="single" w:sz="4" w:space="0" w:color="auto"/>
            </w:tcBorders>
            <w:shd w:val="clear" w:color="auto" w:fill="auto"/>
            <w:vAlign w:val="center"/>
            <w:hideMark/>
          </w:tcPr>
          <w:p w:rsidR="00EA1E04" w:rsidRPr="00105FF2" w:rsidRDefault="00EA1E04" w:rsidP="00EA1E04">
            <w:pPr>
              <w:rPr>
                <w:rFonts w:ascii="Times New Roman" w:hAnsi="Times New Roman" w:cs="Times New Roman"/>
                <w:b/>
                <w:bCs/>
                <w:color w:val="000000"/>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Stage 1</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Unweighted</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 (%)</w:t>
            </w:r>
          </w:p>
        </w:tc>
        <w:tc>
          <w:tcPr>
            <w:tcW w:w="510" w:type="pct"/>
            <w:tcBorders>
              <w:top w:val="single" w:sz="4" w:space="0" w:color="auto"/>
              <w:left w:val="single" w:sz="4" w:space="0" w:color="auto"/>
              <w:bottom w:val="single" w:sz="4" w:space="0" w:color="auto"/>
              <w:right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Unweighted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w:t>
            </w:r>
          </w:p>
        </w:tc>
        <w:tc>
          <w:tcPr>
            <w:tcW w:w="7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(95% CI)</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Stage 1</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Unweighted</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 (%)</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Unweighted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n</w:t>
            </w:r>
          </w:p>
        </w:tc>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Stage 2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xml:space="preserve">Weighted </w:t>
            </w:r>
          </w:p>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 (95% CI)</w:t>
            </w:r>
          </w:p>
        </w:tc>
      </w:tr>
      <w:tr w:rsidR="00EA1E04" w:rsidRPr="00105FF2" w:rsidTr="00EA1E04">
        <w:trPr>
          <w:trHeight w:val="216"/>
        </w:trPr>
        <w:tc>
          <w:tcPr>
            <w:tcW w:w="1368" w:type="pct"/>
            <w:tcBorders>
              <w:top w:val="single" w:sz="8" w:space="0" w:color="000000"/>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b/>
                <w:bCs/>
                <w:i/>
                <w:iCs/>
                <w:color w:val="000000"/>
                <w:sz w:val="20"/>
                <w:szCs w:val="20"/>
              </w:rPr>
            </w:pPr>
            <w:r w:rsidRPr="00105FF2">
              <w:rPr>
                <w:rFonts w:ascii="Times New Roman" w:hAnsi="Times New Roman" w:cs="Times New Roman"/>
                <w:b/>
                <w:bCs/>
                <w:i/>
                <w:iCs/>
                <w:color w:val="000000"/>
                <w:sz w:val="20"/>
                <w:szCs w:val="20"/>
              </w:rPr>
              <w:t>Sex</w:t>
            </w:r>
          </w:p>
        </w:tc>
        <w:tc>
          <w:tcPr>
            <w:tcW w:w="511" w:type="pct"/>
            <w:tcBorders>
              <w:top w:val="single" w:sz="4" w:space="0" w:color="auto"/>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510" w:type="pct"/>
            <w:tcBorders>
              <w:top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r w:rsidRPr="00105FF2">
              <w:rPr>
                <w:rFonts w:ascii="Times New Roman" w:hAnsi="Times New Roman" w:cs="Times New Roman"/>
                <w:color w:val="C00000"/>
                <w:sz w:val="20"/>
                <w:szCs w:val="20"/>
              </w:rPr>
              <w:t> </w:t>
            </w:r>
          </w:p>
        </w:tc>
        <w:tc>
          <w:tcPr>
            <w:tcW w:w="797" w:type="pct"/>
            <w:tcBorders>
              <w:top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color w:val="C00000"/>
                <w:sz w:val="20"/>
                <w:szCs w:val="20"/>
              </w:rPr>
            </w:pPr>
            <w:r w:rsidRPr="00105FF2">
              <w:rPr>
                <w:rFonts w:ascii="Times New Roman" w:hAnsi="Times New Roman" w:cs="Times New Roman"/>
                <w:color w:val="C00000"/>
                <w:sz w:val="20"/>
                <w:szCs w:val="20"/>
              </w:rPr>
              <w:t> </w:t>
            </w:r>
          </w:p>
        </w:tc>
        <w:tc>
          <w:tcPr>
            <w:tcW w:w="512" w:type="pct"/>
            <w:tcBorders>
              <w:top w:val="single" w:sz="4" w:space="0" w:color="auto"/>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tcBorders>
              <w:top w:val="single" w:sz="4" w:space="0" w:color="auto"/>
            </w:tcBorders>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w:t>
            </w:r>
          </w:p>
        </w:tc>
        <w:tc>
          <w:tcPr>
            <w:tcW w:w="798" w:type="pct"/>
            <w:tcBorders>
              <w:top w:val="single" w:sz="4" w:space="0" w:color="auto"/>
              <w:right w:val="single" w:sz="4" w:space="0" w:color="auto"/>
            </w:tcBorders>
            <w:shd w:val="clear" w:color="auto" w:fill="auto"/>
            <w:vAlign w:val="center"/>
            <w:hideMark/>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color w:val="000000"/>
                <w:sz w:val="20"/>
                <w:szCs w:val="20"/>
              </w:rPr>
            </w:pPr>
            <w:r w:rsidRPr="00105FF2">
              <w:rPr>
                <w:rFonts w:ascii="Times New Roman" w:hAnsi="Times New Roman" w:cs="Times New Roman"/>
                <w:bCs/>
                <w:color w:val="000000"/>
                <w:sz w:val="20"/>
                <w:szCs w:val="20"/>
              </w:rPr>
              <w:t>Male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2,46</w:t>
            </w:r>
            <w:r>
              <w:rPr>
                <w:rFonts w:ascii="Times New Roman" w:hAnsi="Times New Roman" w:cs="Times New Roman"/>
                <w:sz w:val="20"/>
                <w:szCs w:val="20"/>
              </w:rPr>
              <w:t>8</w:t>
            </w:r>
            <w:r w:rsidRPr="00105FF2">
              <w:rPr>
                <w:rFonts w:ascii="Times New Roman" w:hAnsi="Times New Roman" w:cs="Times New Roman"/>
                <w:sz w:val="20"/>
                <w:szCs w:val="20"/>
              </w:rPr>
              <w:t xml:space="preserve"> (53.3%)</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80 (50.0%) </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52.</w:t>
            </w:r>
            <w:r>
              <w:rPr>
                <w:rFonts w:ascii="Times New Roman" w:hAnsi="Times New Roman" w:cs="Times New Roman"/>
                <w:sz w:val="20"/>
                <w:szCs w:val="20"/>
              </w:rPr>
              <w:t>2</w:t>
            </w:r>
            <w:r w:rsidRPr="00105FF2">
              <w:rPr>
                <w:rFonts w:ascii="Times New Roman" w:hAnsi="Times New Roman" w:cs="Times New Roman"/>
                <w:sz w:val="20"/>
                <w:szCs w:val="20"/>
              </w:rPr>
              <w:t xml:space="preserve"> (44.</w:t>
            </w:r>
            <w:r>
              <w:rPr>
                <w:rFonts w:ascii="Times New Roman" w:hAnsi="Times New Roman" w:cs="Times New Roman"/>
                <w:sz w:val="20"/>
                <w:szCs w:val="20"/>
              </w:rPr>
              <w:t>1</w:t>
            </w:r>
            <w:r w:rsidRPr="00105FF2">
              <w:rPr>
                <w:rFonts w:ascii="Times New Roman" w:hAnsi="Times New Roman" w:cs="Times New Roman"/>
                <w:sz w:val="20"/>
                <w:szCs w:val="20"/>
              </w:rPr>
              <w:t>, 60.1)</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3,742 (51.9%)</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153</w:t>
            </w:r>
            <w:r>
              <w:rPr>
                <w:rFonts w:ascii="Times New Roman" w:hAnsi="Times New Roman" w:cs="Times New Roman"/>
                <w:sz w:val="20"/>
                <w:szCs w:val="20"/>
              </w:rPr>
              <w:t xml:space="preserve"> (55.4%)</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52.0 (46.0, 58.1)</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color w:val="000000"/>
                <w:sz w:val="20"/>
                <w:szCs w:val="20"/>
              </w:rPr>
            </w:pPr>
            <w:r w:rsidRPr="00105FF2">
              <w:rPr>
                <w:rFonts w:ascii="Times New Roman" w:hAnsi="Times New Roman" w:cs="Times New Roman"/>
                <w:bCs/>
                <w:color w:val="000000"/>
                <w:sz w:val="20"/>
                <w:szCs w:val="20"/>
              </w:rPr>
              <w:t>Female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2,166 (46.7%)</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80</w:t>
            </w:r>
            <w:r>
              <w:rPr>
                <w:rFonts w:ascii="Times New Roman" w:hAnsi="Times New Roman" w:cs="Times New Roman"/>
                <w:sz w:val="20"/>
                <w:szCs w:val="20"/>
              </w:rPr>
              <w:t xml:space="preserve"> (50.0%)</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47.</w:t>
            </w:r>
            <w:r>
              <w:rPr>
                <w:rFonts w:ascii="Times New Roman" w:hAnsi="Times New Roman" w:cs="Times New Roman"/>
                <w:sz w:val="20"/>
                <w:szCs w:val="20"/>
              </w:rPr>
              <w:t>8</w:t>
            </w:r>
            <w:r w:rsidRPr="00105FF2">
              <w:rPr>
                <w:rFonts w:ascii="Times New Roman" w:hAnsi="Times New Roman" w:cs="Times New Roman"/>
                <w:sz w:val="20"/>
                <w:szCs w:val="20"/>
              </w:rPr>
              <w:t xml:space="preserve"> (39.9, 5</w:t>
            </w:r>
            <w:r>
              <w:rPr>
                <w:rFonts w:ascii="Times New Roman" w:hAnsi="Times New Roman" w:cs="Times New Roman"/>
                <w:sz w:val="20"/>
                <w:szCs w:val="20"/>
              </w:rPr>
              <w:t>5.9</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3,465 (48.1%)</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123</w:t>
            </w:r>
            <w:r>
              <w:rPr>
                <w:rFonts w:ascii="Times New Roman" w:hAnsi="Times New Roman" w:cs="Times New Roman"/>
                <w:sz w:val="20"/>
                <w:szCs w:val="20"/>
              </w:rPr>
              <w:t xml:space="preserve"> (44.6%)</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48.0 (41.9, 54.0)</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
                <w:bCs/>
                <w:i/>
                <w:iCs/>
                <w:color w:val="000000"/>
                <w:sz w:val="20"/>
                <w:szCs w:val="20"/>
              </w:rPr>
              <w:t xml:space="preserve">Grade </w:t>
            </w:r>
            <w:r>
              <w:rPr>
                <w:rFonts w:ascii="Times New Roman" w:hAnsi="Times New Roman" w:cs="Times New Roman"/>
                <w:b/>
                <w:bCs/>
                <w:i/>
                <w:iCs/>
                <w:color w:val="000000"/>
                <w:sz w:val="20"/>
                <w:szCs w:val="20"/>
              </w:rPr>
              <w:t>l</w:t>
            </w:r>
            <w:r w:rsidRPr="00105FF2">
              <w:rPr>
                <w:rFonts w:ascii="Times New Roman" w:hAnsi="Times New Roman" w:cs="Times New Roman"/>
                <w:b/>
                <w:bCs/>
                <w:i/>
                <w:iCs/>
                <w:color w:val="000000"/>
                <w:sz w:val="20"/>
                <w:szCs w:val="20"/>
              </w:rPr>
              <w:t>evel</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color w:val="000000"/>
                <w:sz w:val="20"/>
                <w:szCs w:val="20"/>
              </w:rPr>
              <w:t>K-5</w:t>
            </w:r>
            <w:r w:rsidRPr="00105FF2">
              <w:rPr>
                <w:rFonts w:ascii="Times New Roman" w:hAnsi="Times New Roman" w:cs="Times New Roman"/>
                <w:color w:val="000000"/>
                <w:sz w:val="20"/>
                <w:szCs w:val="20"/>
                <w:vertAlign w:val="superscript"/>
              </w:rPr>
              <w:t>th</w:t>
            </w:r>
            <w:r w:rsidRPr="00105FF2">
              <w:rPr>
                <w:rFonts w:ascii="Times New Roman" w:hAnsi="Times New Roman" w:cs="Times New Roman"/>
                <w:color w:val="000000"/>
                <w:sz w:val="20"/>
                <w:szCs w:val="20"/>
              </w:rPr>
              <w:t xml:space="preserve"> (elementary school)</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1,736 (37.5%)</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90 (56.3%)</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D5946">
              <w:rPr>
                <w:rFonts w:ascii="Times New Roman" w:hAnsi="Times New Roman" w:cs="Times New Roman"/>
                <w:color w:val="000000"/>
                <w:sz w:val="20"/>
                <w:szCs w:val="20"/>
              </w:rPr>
              <w:t>48.5 (40.5, 56.5)</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3,691 (51.2%)</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161</w:t>
            </w:r>
            <w:r>
              <w:rPr>
                <w:rFonts w:ascii="Times New Roman" w:hAnsi="Times New Roman" w:cs="Times New Roman"/>
                <w:sz w:val="20"/>
                <w:szCs w:val="20"/>
              </w:rPr>
              <w:t xml:space="preserve"> (58.3%)</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47.2 (41.2, 53.3)</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color w:val="000000"/>
                <w:sz w:val="20"/>
                <w:szCs w:val="20"/>
              </w:rPr>
              <w:t>6</w:t>
            </w:r>
            <w:r w:rsidRPr="00105FF2">
              <w:rPr>
                <w:rFonts w:ascii="Times New Roman" w:hAnsi="Times New Roman" w:cs="Times New Roman"/>
                <w:color w:val="000000"/>
                <w:sz w:val="20"/>
                <w:szCs w:val="20"/>
                <w:vertAlign w:val="superscript"/>
              </w:rPr>
              <w:t>th</w:t>
            </w:r>
            <w:r w:rsidRPr="00105FF2">
              <w:rPr>
                <w:rFonts w:ascii="Times New Roman" w:hAnsi="Times New Roman" w:cs="Times New Roman"/>
                <w:color w:val="000000"/>
                <w:sz w:val="20"/>
                <w:szCs w:val="20"/>
              </w:rPr>
              <w:t>-8</w:t>
            </w:r>
            <w:r w:rsidRPr="00105FF2">
              <w:rPr>
                <w:rFonts w:ascii="Times New Roman" w:hAnsi="Times New Roman" w:cs="Times New Roman"/>
                <w:color w:val="000000"/>
                <w:sz w:val="20"/>
                <w:szCs w:val="20"/>
                <w:vertAlign w:val="superscript"/>
              </w:rPr>
              <w:t>th</w:t>
            </w:r>
            <w:r w:rsidRPr="00105FF2">
              <w:rPr>
                <w:rFonts w:ascii="Times New Roman" w:hAnsi="Times New Roman" w:cs="Times New Roman"/>
                <w:color w:val="000000"/>
                <w:sz w:val="20"/>
                <w:szCs w:val="20"/>
              </w:rPr>
              <w:t xml:space="preserve"> (middle school)</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w:t>
            </w:r>
            <w:r>
              <w:rPr>
                <w:rFonts w:ascii="Times New Roman" w:hAnsi="Times New Roman" w:cs="Times New Roman"/>
                <w:sz w:val="20"/>
                <w:szCs w:val="20"/>
              </w:rPr>
              <w:t>299</w:t>
            </w:r>
            <w:r w:rsidRPr="00105FF2">
              <w:rPr>
                <w:rFonts w:ascii="Times New Roman" w:hAnsi="Times New Roman" w:cs="Times New Roman"/>
                <w:sz w:val="20"/>
                <w:szCs w:val="20"/>
              </w:rPr>
              <w:t xml:space="preserve"> (28.0%)</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color w:val="000000"/>
                <w:sz w:val="20"/>
                <w:szCs w:val="20"/>
              </w:rPr>
              <w:t>2</w:t>
            </w:r>
            <w:r>
              <w:rPr>
                <w:rFonts w:ascii="Times New Roman" w:hAnsi="Times New Roman" w:cs="Times New Roman"/>
                <w:color w:val="000000"/>
                <w:sz w:val="20"/>
                <w:szCs w:val="20"/>
              </w:rPr>
              <w:t>4 (15.0%)</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color w:val="000000"/>
                <w:sz w:val="20"/>
                <w:szCs w:val="20"/>
              </w:rPr>
              <w:t>22.8 (13.</w:t>
            </w:r>
            <w:r>
              <w:rPr>
                <w:rFonts w:ascii="Times New Roman" w:hAnsi="Times New Roman" w:cs="Times New Roman"/>
                <w:color w:val="000000"/>
                <w:sz w:val="20"/>
                <w:szCs w:val="20"/>
              </w:rPr>
              <w:t>1</w:t>
            </w:r>
            <w:r w:rsidRPr="00105FF2">
              <w:rPr>
                <w:rFonts w:ascii="Times New Roman" w:hAnsi="Times New Roman" w:cs="Times New Roman"/>
                <w:color w:val="000000"/>
                <w:sz w:val="20"/>
                <w:szCs w:val="20"/>
              </w:rPr>
              <w:t>, 35.</w:t>
            </w:r>
            <w:r>
              <w:rPr>
                <w:rFonts w:ascii="Times New Roman" w:hAnsi="Times New Roman" w:cs="Times New Roman"/>
                <w:color w:val="000000"/>
                <w:sz w:val="20"/>
                <w:szCs w:val="20"/>
              </w:rPr>
              <w:t>2</w:t>
            </w:r>
            <w:r w:rsidRPr="00105FF2">
              <w:rPr>
                <w:rFonts w:ascii="Times New Roman" w:hAnsi="Times New Roman" w:cs="Times New Roman"/>
                <w:color w:val="000000"/>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1,740</w:t>
            </w:r>
            <w:bookmarkStart w:id="0" w:name="_GoBack"/>
            <w:bookmarkEnd w:id="0"/>
            <w:r w:rsidRPr="00105FF2">
              <w:rPr>
                <w:rFonts w:ascii="Times New Roman" w:hAnsi="Times New Roman" w:cs="Times New Roman"/>
                <w:sz w:val="20"/>
                <w:szCs w:val="20"/>
              </w:rPr>
              <w:t xml:space="preserve"> (24.1%)</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73</w:t>
            </w:r>
            <w:r>
              <w:rPr>
                <w:rFonts w:ascii="Times New Roman" w:hAnsi="Times New Roman" w:cs="Times New Roman"/>
                <w:sz w:val="20"/>
                <w:szCs w:val="20"/>
              </w:rPr>
              <w:t xml:space="preserve"> (26.5%)</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23.2 (17.2, 30.2)</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color w:val="000000"/>
                <w:sz w:val="20"/>
                <w:szCs w:val="20"/>
              </w:rPr>
              <w:t>9</w:t>
            </w:r>
            <w:r w:rsidRPr="00105FF2">
              <w:rPr>
                <w:rFonts w:ascii="Times New Roman" w:hAnsi="Times New Roman" w:cs="Times New Roman"/>
                <w:color w:val="000000"/>
                <w:sz w:val="20"/>
                <w:szCs w:val="20"/>
                <w:vertAlign w:val="superscript"/>
              </w:rPr>
              <w:t>th</w:t>
            </w:r>
            <w:r w:rsidRPr="00105FF2">
              <w:rPr>
                <w:rFonts w:ascii="Times New Roman" w:hAnsi="Times New Roman" w:cs="Times New Roman"/>
                <w:color w:val="000000"/>
                <w:sz w:val="20"/>
                <w:szCs w:val="20"/>
              </w:rPr>
              <w:t>-12</w:t>
            </w:r>
            <w:r w:rsidRPr="00105FF2">
              <w:rPr>
                <w:rFonts w:ascii="Times New Roman" w:hAnsi="Times New Roman" w:cs="Times New Roman"/>
                <w:color w:val="000000"/>
                <w:sz w:val="20"/>
                <w:szCs w:val="20"/>
                <w:vertAlign w:val="superscript"/>
              </w:rPr>
              <w:t>th</w:t>
            </w:r>
            <w:r w:rsidRPr="00105FF2">
              <w:rPr>
                <w:rFonts w:ascii="Times New Roman" w:hAnsi="Times New Roman" w:cs="Times New Roman"/>
                <w:color w:val="000000"/>
                <w:sz w:val="20"/>
                <w:szCs w:val="20"/>
              </w:rPr>
              <w:t xml:space="preserve"> (high school)</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1,599 (34.5%)</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color w:val="000000"/>
                <w:sz w:val="20"/>
                <w:szCs w:val="20"/>
              </w:rPr>
              <w:t>46</w:t>
            </w:r>
            <w:r>
              <w:rPr>
                <w:rFonts w:ascii="Times New Roman" w:hAnsi="Times New Roman" w:cs="Times New Roman"/>
                <w:color w:val="000000"/>
                <w:sz w:val="20"/>
                <w:szCs w:val="20"/>
              </w:rPr>
              <w:t xml:space="preserve"> (28.8%)</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color w:val="000000"/>
                <w:sz w:val="20"/>
                <w:szCs w:val="20"/>
              </w:rPr>
              <w:t>28.7 (21.0, 37.5)</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1,776 (24.6%)</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bCs/>
                <w:color w:val="000000"/>
                <w:sz w:val="20"/>
                <w:szCs w:val="20"/>
              </w:rPr>
            </w:pPr>
            <w:r w:rsidRPr="00105FF2">
              <w:rPr>
                <w:rFonts w:ascii="Times New Roman" w:hAnsi="Times New Roman" w:cs="Times New Roman"/>
                <w:sz w:val="20"/>
                <w:szCs w:val="20"/>
              </w:rPr>
              <w:t>42</w:t>
            </w:r>
            <w:r>
              <w:rPr>
                <w:rFonts w:ascii="Times New Roman" w:hAnsi="Times New Roman" w:cs="Times New Roman"/>
                <w:sz w:val="20"/>
                <w:szCs w:val="20"/>
              </w:rPr>
              <w:t xml:space="preserve"> (15.2%)</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29.6 (21.0, 39.3)</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b/>
                <w:bCs/>
                <w:i/>
                <w:iCs/>
                <w:color w:val="000000"/>
                <w:sz w:val="20"/>
                <w:szCs w:val="20"/>
              </w:rPr>
            </w:pPr>
            <w:r w:rsidRPr="00105FF2">
              <w:rPr>
                <w:rFonts w:ascii="Times New Roman" w:hAnsi="Times New Roman" w:cs="Times New Roman"/>
                <w:b/>
                <w:bCs/>
                <w:i/>
                <w:iCs/>
                <w:color w:val="000000"/>
                <w:sz w:val="20"/>
                <w:szCs w:val="20"/>
              </w:rPr>
              <w:t>Ethnicity/race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D5946"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color w:val="000000"/>
                <w:sz w:val="20"/>
                <w:szCs w:val="20"/>
              </w:rPr>
            </w:pPr>
            <w:r w:rsidRPr="00105FF2">
              <w:rPr>
                <w:rFonts w:ascii="Times New Roman" w:hAnsi="Times New Roman" w:cs="Times New Roman"/>
                <w:bCs/>
                <w:color w:val="000000"/>
                <w:sz w:val="20"/>
                <w:szCs w:val="20"/>
              </w:rPr>
              <w:t>Non-Hispanic white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4,40</w:t>
            </w:r>
            <w:r>
              <w:rPr>
                <w:rFonts w:ascii="Times New Roman" w:hAnsi="Times New Roman" w:cs="Times New Roman"/>
                <w:sz w:val="20"/>
                <w:szCs w:val="20"/>
              </w:rPr>
              <w:t>5</w:t>
            </w:r>
            <w:r w:rsidRPr="00105FF2">
              <w:rPr>
                <w:rFonts w:ascii="Times New Roman" w:hAnsi="Times New Roman" w:cs="Times New Roman"/>
                <w:sz w:val="20"/>
                <w:szCs w:val="20"/>
              </w:rPr>
              <w:t xml:space="preserve"> (95.1%)</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13</w:t>
            </w:r>
            <w:r>
              <w:rPr>
                <w:rFonts w:ascii="Times New Roman" w:hAnsi="Times New Roman" w:cs="Times New Roman"/>
                <w:sz w:val="20"/>
                <w:szCs w:val="20"/>
              </w:rPr>
              <w:t>8 (86.3%)</w:t>
            </w:r>
          </w:p>
        </w:tc>
        <w:tc>
          <w:tcPr>
            <w:tcW w:w="797" w:type="pct"/>
            <w:tcBorders>
              <w:right w:val="single" w:sz="4" w:space="0" w:color="auto"/>
            </w:tcBorders>
            <w:shd w:val="clear" w:color="auto" w:fill="auto"/>
            <w:vAlign w:val="center"/>
          </w:tcPr>
          <w:p w:rsidR="00EA1E04" w:rsidRPr="001D5946" w:rsidRDefault="00EA1E04" w:rsidP="00EA1E04">
            <w:pPr>
              <w:spacing w:after="0" w:line="240" w:lineRule="auto"/>
              <w:jc w:val="center"/>
              <w:rPr>
                <w:rFonts w:ascii="Times New Roman" w:hAnsi="Times New Roman" w:cs="Times New Roman"/>
                <w:sz w:val="20"/>
                <w:szCs w:val="20"/>
              </w:rPr>
            </w:pPr>
            <w:r w:rsidRPr="001D5946">
              <w:rPr>
                <w:rFonts w:ascii="Times New Roman" w:hAnsi="Times New Roman" w:cs="Times New Roman"/>
                <w:sz w:val="20"/>
                <w:szCs w:val="20"/>
              </w:rPr>
              <w:t>87.2 (78.9, 93.1)</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4,620 (64.1%)</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144</w:t>
            </w:r>
            <w:r>
              <w:rPr>
                <w:rFonts w:ascii="Times New Roman" w:hAnsi="Times New Roman" w:cs="Times New Roman"/>
                <w:sz w:val="20"/>
                <w:szCs w:val="20"/>
              </w:rPr>
              <w:t xml:space="preserve"> (52.2%)</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59.1 (49.8, 67.9)</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proofErr w:type="gramStart"/>
            <w:r w:rsidRPr="00105FF2">
              <w:rPr>
                <w:rFonts w:ascii="Times New Roman" w:hAnsi="Times New Roman" w:cs="Times New Roman"/>
                <w:color w:val="000000"/>
                <w:sz w:val="20"/>
                <w:szCs w:val="20"/>
              </w:rPr>
              <w:t>Other</w:t>
            </w:r>
            <w:proofErr w:type="gramEnd"/>
            <w:r w:rsidRPr="00105FF2">
              <w:rPr>
                <w:rFonts w:ascii="Times New Roman" w:hAnsi="Times New Roman" w:cs="Times New Roman"/>
                <w:color w:val="000000"/>
                <w:sz w:val="20"/>
                <w:szCs w:val="20"/>
              </w:rPr>
              <w:t xml:space="preserve"> race/ethnicity</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229 (4.9%)</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w:t>
            </w:r>
            <w:r>
              <w:rPr>
                <w:rFonts w:ascii="Times New Roman" w:hAnsi="Times New Roman" w:cs="Times New Roman"/>
                <w:sz w:val="20"/>
                <w:szCs w:val="20"/>
              </w:rPr>
              <w:t>2 (13.8%)</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w:t>
            </w:r>
            <w:r>
              <w:rPr>
                <w:rFonts w:ascii="Times New Roman" w:hAnsi="Times New Roman" w:cs="Times New Roman"/>
                <w:sz w:val="20"/>
                <w:szCs w:val="20"/>
              </w:rPr>
              <w:t>2.8</w:t>
            </w:r>
            <w:r w:rsidRPr="00105FF2">
              <w:rPr>
                <w:rFonts w:ascii="Times New Roman" w:hAnsi="Times New Roman" w:cs="Times New Roman"/>
                <w:sz w:val="20"/>
                <w:szCs w:val="20"/>
              </w:rPr>
              <w:t xml:space="preserve"> (6.9, 2</w:t>
            </w:r>
            <w:r>
              <w:rPr>
                <w:rFonts w:ascii="Times New Roman" w:hAnsi="Times New Roman" w:cs="Times New Roman"/>
                <w:sz w:val="20"/>
                <w:szCs w:val="20"/>
              </w:rPr>
              <w:t>1.1</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2,587 (35.9%)</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132</w:t>
            </w:r>
            <w:r>
              <w:rPr>
                <w:rFonts w:ascii="Times New Roman" w:hAnsi="Times New Roman" w:cs="Times New Roman"/>
                <w:sz w:val="20"/>
                <w:szCs w:val="20"/>
              </w:rPr>
              <w:t xml:space="preserve"> (47.8%)</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40.9 (32.1, 50.2)</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ind w:left="255"/>
              <w:rPr>
                <w:rFonts w:ascii="Times New Roman" w:hAnsi="Times New Roman" w:cs="Times New Roman"/>
                <w:color w:val="000000"/>
                <w:sz w:val="20"/>
                <w:szCs w:val="20"/>
              </w:rPr>
            </w:pPr>
            <w:r w:rsidRPr="00105FF2">
              <w:rPr>
                <w:rFonts w:ascii="Times New Roman" w:hAnsi="Times New Roman" w:cs="Times New Roman"/>
                <w:color w:val="000000"/>
                <w:sz w:val="20"/>
                <w:szCs w:val="20"/>
              </w:rPr>
              <w:t>Non-Hispanic black</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e</w:t>
            </w:r>
            <w:r w:rsidRPr="00105FF2">
              <w:rPr>
                <w:rFonts w:ascii="Times New Roman" w:hAnsi="Times New Roman" w:cs="Times New Roman"/>
                <w:sz w:val="20"/>
                <w:szCs w:val="20"/>
                <w:vertAlign w:val="superscript"/>
              </w:rPr>
              <w:t xml:space="preserve"> </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1,953 (27.1%)</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100</w:t>
            </w:r>
            <w:r>
              <w:rPr>
                <w:rFonts w:ascii="Times New Roman" w:hAnsi="Times New Roman" w:cs="Times New Roman"/>
                <w:sz w:val="20"/>
                <w:szCs w:val="20"/>
              </w:rPr>
              <w:t xml:space="preserve"> (36.2%)</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25.7 (19.3, 33.1)</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hideMark/>
          </w:tcPr>
          <w:p w:rsidR="00EA1E04" w:rsidRPr="00105FF2" w:rsidRDefault="00EA1E04" w:rsidP="00EA1E04">
            <w:pPr>
              <w:spacing w:after="0" w:line="240" w:lineRule="auto"/>
              <w:ind w:left="255"/>
              <w:rPr>
                <w:rFonts w:ascii="Times New Roman" w:hAnsi="Times New Roman" w:cs="Times New Roman"/>
                <w:color w:val="000000"/>
                <w:sz w:val="20"/>
                <w:szCs w:val="20"/>
              </w:rPr>
            </w:pPr>
            <w:r w:rsidRPr="00105FF2">
              <w:rPr>
                <w:rFonts w:ascii="Times New Roman" w:hAnsi="Times New Roman" w:cs="Times New Roman"/>
                <w:color w:val="000000"/>
                <w:sz w:val="20"/>
                <w:szCs w:val="20"/>
              </w:rPr>
              <w:t>Hispanic</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e</w:t>
            </w:r>
            <w:r w:rsidRPr="00105FF2">
              <w:rPr>
                <w:rFonts w:ascii="Times New Roman" w:hAnsi="Times New Roman" w:cs="Times New Roman"/>
                <w:sz w:val="20"/>
                <w:szCs w:val="20"/>
              </w:rPr>
              <w:t xml:space="preserve"> </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340 (4.7%)</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6</w:t>
            </w:r>
            <w:r>
              <w:rPr>
                <w:rFonts w:ascii="Times New Roman" w:hAnsi="Times New Roman" w:cs="Times New Roman"/>
                <w:sz w:val="20"/>
                <w:szCs w:val="20"/>
              </w:rPr>
              <w:t xml:space="preserve"> (2.2%)</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5.0</w:t>
            </w:r>
            <w:r>
              <w:rPr>
                <w:rFonts w:ascii="Times New Roman" w:eastAsia="Times New Roman" w:hAnsi="Times New Roman" w:cs="Times New Roman"/>
                <w:color w:val="000000"/>
                <w:vertAlign w:val="superscript"/>
              </w:rPr>
              <w:t>f</w:t>
            </w:r>
            <w:r w:rsidRPr="00105FF2">
              <w:rPr>
                <w:rFonts w:ascii="Times New Roman" w:hAnsi="Times New Roman" w:cs="Times New Roman"/>
                <w:sz w:val="20"/>
                <w:szCs w:val="20"/>
              </w:rPr>
              <w:t xml:space="preserve"> (1.1, 13.3)</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ind w:left="255"/>
              <w:rPr>
                <w:rFonts w:ascii="Times New Roman" w:hAnsi="Times New Roman" w:cs="Times New Roman"/>
                <w:color w:val="000000"/>
                <w:sz w:val="20"/>
                <w:szCs w:val="20"/>
              </w:rPr>
            </w:pPr>
            <w:r w:rsidRPr="00105FF2">
              <w:rPr>
                <w:rFonts w:ascii="Times New Roman" w:hAnsi="Times New Roman" w:cs="Times New Roman"/>
                <w:color w:val="000000"/>
                <w:sz w:val="20"/>
                <w:szCs w:val="20"/>
              </w:rPr>
              <w:t>All other race/ethnicity</w:t>
            </w:r>
            <w:r w:rsidRPr="00105FF2">
              <w:rPr>
                <w:rStyle w:val="CommentReference"/>
                <w:rFonts w:ascii="Times New Roman" w:eastAsia="Times New Roman" w:hAnsi="Times New Roman" w:cs="Times New Roman"/>
              </w:rPr>
              <w:t xml:space="preserve"> </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w:t>
            </w:r>
            <w:r>
              <w:rPr>
                <w:rFonts w:ascii="Times New Roman" w:hAnsi="Times New Roman" w:cs="Times New Roman"/>
                <w:sz w:val="20"/>
                <w:szCs w:val="20"/>
              </w:rPr>
              <w:t>6 (10.0%)</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r w:rsidRPr="00105FF2">
              <w:rPr>
                <w:rFonts w:ascii="Times New Roman" w:eastAsia="Times New Roman" w:hAnsi="Times New Roman" w:cs="Times New Roman"/>
                <w:vertAlign w:val="superscript"/>
              </w:rPr>
              <w:t>b</w:t>
            </w:r>
            <w:r w:rsidRPr="00105FF2">
              <w:rPr>
                <w:rFonts w:ascii="Times New Roman" w:hAnsi="Times New Roman" w:cs="Times New Roman"/>
                <w:sz w:val="20"/>
                <w:szCs w:val="20"/>
              </w:rPr>
              <w:t xml:space="preserve"> (4.</w:t>
            </w:r>
            <w:r>
              <w:rPr>
                <w:rFonts w:ascii="Times New Roman" w:hAnsi="Times New Roman" w:cs="Times New Roman"/>
                <w:sz w:val="20"/>
                <w:szCs w:val="20"/>
              </w:rPr>
              <w:t>2</w:t>
            </w:r>
            <w:r w:rsidRPr="00105FF2">
              <w:rPr>
                <w:rFonts w:ascii="Times New Roman" w:hAnsi="Times New Roman" w:cs="Times New Roman"/>
                <w:sz w:val="20"/>
                <w:szCs w:val="20"/>
              </w:rPr>
              <w:t>, 1</w:t>
            </w:r>
            <w:r>
              <w:rPr>
                <w:rFonts w:ascii="Times New Roman" w:hAnsi="Times New Roman" w:cs="Times New Roman"/>
                <w:sz w:val="20"/>
                <w:szCs w:val="20"/>
              </w:rPr>
              <w:t>7.4</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294 (4.1%)</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26</w:t>
            </w:r>
            <w:r>
              <w:rPr>
                <w:rFonts w:ascii="Times New Roman" w:hAnsi="Times New Roman" w:cs="Times New Roman"/>
                <w:sz w:val="20"/>
                <w:szCs w:val="20"/>
              </w:rPr>
              <w:t xml:space="preserve"> (9.4%)</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D5946">
              <w:rPr>
                <w:rFonts w:ascii="Times New Roman" w:hAnsi="Times New Roman" w:cs="Times New Roman"/>
                <w:sz w:val="20"/>
                <w:szCs w:val="20"/>
              </w:rPr>
              <w:t>10.2 (5.3, 17.3)</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
                <w:bCs/>
                <w:i/>
                <w:color w:val="000000"/>
                <w:sz w:val="20"/>
                <w:szCs w:val="20"/>
              </w:rPr>
              <w:t>Insurance type</w:t>
            </w:r>
            <w:r w:rsidRPr="00105FF2">
              <w:rPr>
                <w:rFonts w:ascii="Times New Roman" w:hAnsi="Times New Roman" w:cs="Times New Roman"/>
                <w:b/>
                <w:bCs/>
                <w:i/>
                <w:color w:val="000000"/>
                <w:sz w:val="20"/>
                <w:szCs w:val="20"/>
                <w:vertAlign w:val="superscript"/>
              </w:rPr>
              <w:t xml:space="preserve"> </w:t>
            </w:r>
            <w:r>
              <w:rPr>
                <w:rFonts w:ascii="Times New Roman" w:hAnsi="Times New Roman" w:cs="Times New Roman"/>
                <w:b/>
                <w:bCs/>
                <w:i/>
                <w:color w:val="000000"/>
                <w:sz w:val="20"/>
                <w:szCs w:val="20"/>
                <w:vertAlign w:val="superscript"/>
              </w:rPr>
              <w:t>b</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Non-Medicaid insurance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73</w:t>
            </w:r>
            <w:r>
              <w:rPr>
                <w:rFonts w:ascii="Times New Roman" w:hAnsi="Times New Roman" w:cs="Times New Roman"/>
                <w:sz w:val="20"/>
                <w:szCs w:val="20"/>
              </w:rPr>
              <w:t xml:space="preserve"> (48.7%)</w:t>
            </w:r>
          </w:p>
        </w:tc>
        <w:tc>
          <w:tcPr>
            <w:tcW w:w="797" w:type="pct"/>
            <w:tcBorders>
              <w:left w:val="nil"/>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47.</w:t>
            </w:r>
            <w:r>
              <w:rPr>
                <w:rFonts w:ascii="Times New Roman" w:hAnsi="Times New Roman" w:cs="Times New Roman"/>
                <w:sz w:val="20"/>
                <w:szCs w:val="20"/>
              </w:rPr>
              <w:t>6</w:t>
            </w:r>
            <w:r w:rsidRPr="00105FF2">
              <w:rPr>
                <w:rFonts w:ascii="Times New Roman" w:hAnsi="Times New Roman" w:cs="Times New Roman"/>
                <w:sz w:val="20"/>
                <w:szCs w:val="20"/>
              </w:rPr>
              <w:t xml:space="preserve"> (37.</w:t>
            </w:r>
            <w:r>
              <w:rPr>
                <w:rFonts w:ascii="Times New Roman" w:hAnsi="Times New Roman" w:cs="Times New Roman"/>
                <w:sz w:val="20"/>
                <w:szCs w:val="20"/>
              </w:rPr>
              <w:t>5</w:t>
            </w:r>
            <w:r w:rsidRPr="00105FF2">
              <w:rPr>
                <w:rFonts w:ascii="Times New Roman" w:hAnsi="Times New Roman" w:cs="Times New Roman"/>
                <w:sz w:val="20"/>
                <w:szCs w:val="20"/>
              </w:rPr>
              <w:t>, 5</w:t>
            </w:r>
            <w:r>
              <w:rPr>
                <w:rFonts w:ascii="Times New Roman" w:hAnsi="Times New Roman" w:cs="Times New Roman"/>
                <w:sz w:val="20"/>
                <w:szCs w:val="20"/>
              </w:rPr>
              <w:t>7.9</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93</w:t>
            </w:r>
            <w:r>
              <w:rPr>
                <w:rFonts w:ascii="Times New Roman" w:hAnsi="Times New Roman" w:cs="Times New Roman"/>
                <w:sz w:val="20"/>
                <w:szCs w:val="20"/>
              </w:rPr>
              <w:t xml:space="preserve"> (33.7%)</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46.8 (37.4, 56.3)</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Medicaid insurance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7</w:t>
            </w:r>
            <w:r>
              <w:rPr>
                <w:rFonts w:ascii="Times New Roman" w:hAnsi="Times New Roman" w:cs="Times New Roman"/>
                <w:sz w:val="20"/>
                <w:szCs w:val="20"/>
              </w:rPr>
              <w:t>3 (48.7%)</w:t>
            </w:r>
          </w:p>
        </w:tc>
        <w:tc>
          <w:tcPr>
            <w:tcW w:w="797" w:type="pct"/>
            <w:tcBorders>
              <w:left w:val="nil"/>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50.</w:t>
            </w:r>
            <w:r>
              <w:rPr>
                <w:rFonts w:ascii="Times New Roman" w:hAnsi="Times New Roman" w:cs="Times New Roman"/>
                <w:sz w:val="20"/>
                <w:szCs w:val="20"/>
              </w:rPr>
              <w:t>7</w:t>
            </w:r>
            <w:r w:rsidRPr="00105FF2">
              <w:rPr>
                <w:rFonts w:ascii="Times New Roman" w:hAnsi="Times New Roman" w:cs="Times New Roman"/>
                <w:sz w:val="20"/>
                <w:szCs w:val="20"/>
              </w:rPr>
              <w:t xml:space="preserve"> (40.</w:t>
            </w:r>
            <w:r>
              <w:rPr>
                <w:rFonts w:ascii="Times New Roman" w:hAnsi="Times New Roman" w:cs="Times New Roman"/>
                <w:sz w:val="20"/>
                <w:szCs w:val="20"/>
              </w:rPr>
              <w:t>4</w:t>
            </w:r>
            <w:r w:rsidRPr="00105FF2">
              <w:rPr>
                <w:rFonts w:ascii="Times New Roman" w:hAnsi="Times New Roman" w:cs="Times New Roman"/>
                <w:sz w:val="20"/>
                <w:szCs w:val="20"/>
              </w:rPr>
              <w:t>, 60.9)</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173</w:t>
            </w:r>
            <w:r>
              <w:rPr>
                <w:rFonts w:ascii="Times New Roman" w:hAnsi="Times New Roman" w:cs="Times New Roman"/>
                <w:sz w:val="20"/>
                <w:szCs w:val="20"/>
              </w:rPr>
              <w:t xml:space="preserve"> (62.7%)</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50.0 (40.6, 59.4)</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No insurance</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w:t>
            </w:r>
            <w:r>
              <w:rPr>
                <w:rFonts w:ascii="Times New Roman" w:hAnsi="Times New Roman" w:cs="Times New Roman"/>
                <w:sz w:val="20"/>
                <w:szCs w:val="20"/>
              </w:rPr>
              <w:t xml:space="preserve"> (2.7%)</w:t>
            </w:r>
          </w:p>
        </w:tc>
        <w:tc>
          <w:tcPr>
            <w:tcW w:w="797" w:type="pct"/>
            <w:tcBorders>
              <w:left w:val="nil"/>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1.7</w:t>
            </w:r>
            <w:r>
              <w:rPr>
                <w:rFonts w:ascii="Times New Roman" w:eastAsia="Times New Roman" w:hAnsi="Times New Roman" w:cs="Times New Roman"/>
                <w:vertAlign w:val="superscript"/>
              </w:rPr>
              <w:t>c</w:t>
            </w:r>
            <w:r w:rsidRPr="00105FF2">
              <w:rPr>
                <w:rFonts w:ascii="Times New Roman" w:hAnsi="Times New Roman" w:cs="Times New Roman"/>
                <w:sz w:val="20"/>
                <w:szCs w:val="20"/>
              </w:rPr>
              <w:t xml:space="preserve"> (0.3, 5.</w:t>
            </w:r>
            <w:r>
              <w:rPr>
                <w:rFonts w:ascii="Times New Roman" w:hAnsi="Times New Roman" w:cs="Times New Roman"/>
                <w:sz w:val="20"/>
                <w:szCs w:val="20"/>
              </w:rPr>
              <w:t>2</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10</w:t>
            </w:r>
            <w:r>
              <w:rPr>
                <w:rFonts w:ascii="Times New Roman" w:hAnsi="Times New Roman" w:cs="Times New Roman"/>
                <w:sz w:val="20"/>
                <w:szCs w:val="20"/>
              </w:rPr>
              <w:t xml:space="preserve"> (3.6%)</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3.2</w:t>
            </w:r>
            <w:r>
              <w:rPr>
                <w:rFonts w:ascii="Times New Roman" w:eastAsia="Times New Roman" w:hAnsi="Times New Roman" w:cs="Times New Roman"/>
                <w:vertAlign w:val="superscript"/>
              </w:rPr>
              <w:t>c</w:t>
            </w:r>
            <w:r w:rsidRPr="00105FF2">
              <w:rPr>
                <w:rFonts w:ascii="Times New Roman" w:hAnsi="Times New Roman" w:cs="Times New Roman"/>
                <w:sz w:val="20"/>
                <w:szCs w:val="20"/>
              </w:rPr>
              <w:t xml:space="preserve"> (1.2, 6.9)</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CE264B" w:rsidRDefault="00EA1E04" w:rsidP="00EA1E04">
            <w:pPr>
              <w:spacing w:after="0" w:line="240" w:lineRule="auto"/>
              <w:rPr>
                <w:rFonts w:ascii="Times New Roman" w:hAnsi="Times New Roman" w:cs="Times New Roman"/>
                <w:bCs/>
                <w:i/>
                <w:color w:val="000000"/>
                <w:sz w:val="20"/>
                <w:szCs w:val="20"/>
              </w:rPr>
            </w:pPr>
            <w:r>
              <w:rPr>
                <w:rFonts w:ascii="Times New Roman" w:hAnsi="Times New Roman" w:cs="Times New Roman"/>
                <w:bCs/>
                <w:i/>
                <w:color w:val="000000"/>
                <w:sz w:val="20"/>
                <w:szCs w:val="20"/>
              </w:rPr>
              <w:t>Missing</w:t>
            </w:r>
            <w:r w:rsidRPr="001F036C">
              <w:rPr>
                <w:rFonts w:ascii="Times New Roman" w:hAnsi="Times New Roman" w:cs="Times New Roman"/>
                <w:bCs/>
                <w:i/>
                <w:color w:val="000000"/>
                <w:sz w:val="20"/>
                <w:szCs w:val="20"/>
                <w:vertAlign w:val="superscript"/>
              </w:rPr>
              <w:t xml:space="preserve"> a</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8D032C" w:rsidRDefault="00EA1E04" w:rsidP="00EA1E04">
            <w:pPr>
              <w:spacing w:after="0" w:line="240" w:lineRule="auto"/>
              <w:jc w:val="center"/>
              <w:rPr>
                <w:rFonts w:ascii="Times New Roman" w:hAnsi="Times New Roman" w:cs="Times New Roman"/>
                <w:i/>
                <w:color w:val="000000"/>
                <w:sz w:val="20"/>
                <w:szCs w:val="20"/>
              </w:rPr>
            </w:pPr>
            <w:r w:rsidRPr="008D032C">
              <w:rPr>
                <w:rFonts w:ascii="Times New Roman" w:hAnsi="Times New Roman" w:cs="Times New Roman"/>
                <w:i/>
                <w:color w:val="000000"/>
                <w:sz w:val="20"/>
                <w:szCs w:val="20"/>
              </w:rPr>
              <w:t>10</w:t>
            </w:r>
          </w:p>
        </w:tc>
        <w:tc>
          <w:tcPr>
            <w:tcW w:w="797" w:type="pct"/>
            <w:tcBorders>
              <w:left w:val="nil"/>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42" w:type="pct"/>
            <w:gridSpan w:val="2"/>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474"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sidRPr="00105FF2">
              <w:rPr>
                <w:rFonts w:ascii="Times New Roman" w:hAnsi="Times New Roman" w:cs="Times New Roman"/>
                <w:b/>
                <w:bCs/>
                <w:i/>
                <w:color w:val="000000"/>
                <w:sz w:val="20"/>
                <w:szCs w:val="20"/>
              </w:rPr>
              <w:t>Highest level of parent education</w:t>
            </w:r>
            <w:r w:rsidRPr="00105FF2">
              <w:rPr>
                <w:rFonts w:ascii="Times New Roman" w:hAnsi="Times New Roman" w:cs="Times New Roman"/>
                <w:b/>
                <w:bCs/>
                <w:i/>
                <w:color w:val="000000"/>
                <w:sz w:val="20"/>
                <w:szCs w:val="20"/>
                <w:vertAlign w:val="superscript"/>
              </w:rPr>
              <w:t xml:space="preserve"> </w:t>
            </w:r>
            <w:r>
              <w:rPr>
                <w:rFonts w:ascii="Times New Roman" w:hAnsi="Times New Roman" w:cs="Times New Roman"/>
                <w:b/>
                <w:bCs/>
                <w:i/>
                <w:color w:val="000000"/>
                <w:sz w:val="20"/>
                <w:szCs w:val="20"/>
                <w:vertAlign w:val="superscript"/>
              </w:rPr>
              <w:t>b</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High school diploma or less</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35</w:t>
            </w:r>
            <w:r>
              <w:rPr>
                <w:rFonts w:ascii="Times New Roman" w:hAnsi="Times New Roman" w:cs="Times New Roman"/>
                <w:sz w:val="20"/>
                <w:szCs w:val="20"/>
              </w:rPr>
              <w:t xml:space="preserve"> (21.9%)</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23.8 (1</w:t>
            </w:r>
            <w:r>
              <w:rPr>
                <w:rFonts w:ascii="Times New Roman" w:hAnsi="Times New Roman" w:cs="Times New Roman"/>
                <w:sz w:val="20"/>
                <w:szCs w:val="20"/>
              </w:rPr>
              <w:t>6.0</w:t>
            </w:r>
            <w:r w:rsidRPr="00105FF2">
              <w:rPr>
                <w:rFonts w:ascii="Times New Roman" w:hAnsi="Times New Roman" w:cs="Times New Roman"/>
                <w:sz w:val="20"/>
                <w:szCs w:val="20"/>
              </w:rPr>
              <w:t>, 33.2)</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84</w:t>
            </w:r>
            <w:r>
              <w:rPr>
                <w:rFonts w:ascii="Times New Roman" w:hAnsi="Times New Roman" w:cs="Times New Roman"/>
                <w:sz w:val="20"/>
                <w:szCs w:val="20"/>
              </w:rPr>
              <w:t xml:space="preserve"> (30.4%)</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21.6 (15.1, 29.4)</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At least some college or technical school</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12</w:t>
            </w:r>
            <w:r>
              <w:rPr>
                <w:rFonts w:ascii="Times New Roman" w:hAnsi="Times New Roman" w:cs="Times New Roman"/>
                <w:sz w:val="20"/>
                <w:szCs w:val="20"/>
              </w:rPr>
              <w:t>5 (78.1%)</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76.2 (66.8, 84.</w:t>
            </w:r>
            <w:r>
              <w:rPr>
                <w:rFonts w:ascii="Times New Roman" w:hAnsi="Times New Roman" w:cs="Times New Roman"/>
                <w:sz w:val="20"/>
                <w:szCs w:val="20"/>
              </w:rPr>
              <w:t>0</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192</w:t>
            </w:r>
            <w:r>
              <w:rPr>
                <w:rFonts w:ascii="Times New Roman" w:hAnsi="Times New Roman" w:cs="Times New Roman"/>
                <w:sz w:val="20"/>
                <w:szCs w:val="20"/>
              </w:rPr>
              <w:t xml:space="preserve"> (69.6%)</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78.4 (70.6, 84.9)</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sidRPr="00105FF2">
              <w:rPr>
                <w:rFonts w:ascii="Times New Roman" w:hAnsi="Times New Roman" w:cs="Times New Roman"/>
                <w:b/>
                <w:bCs/>
                <w:i/>
                <w:color w:val="000000"/>
                <w:sz w:val="20"/>
                <w:szCs w:val="20"/>
              </w:rPr>
              <w:t>Free/reduced price lunch</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sidRPr="00105FF2">
              <w:rPr>
                <w:rFonts w:ascii="Times New Roman" w:hAnsi="Times New Roman" w:cs="Times New Roman"/>
                <w:bCs/>
                <w:color w:val="000000"/>
                <w:sz w:val="20"/>
                <w:szCs w:val="20"/>
              </w:rPr>
              <w:t>Yes</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2,16</w:t>
            </w:r>
            <w:r>
              <w:rPr>
                <w:rFonts w:ascii="Times New Roman" w:hAnsi="Times New Roman" w:cs="Times New Roman"/>
                <w:sz w:val="20"/>
                <w:szCs w:val="20"/>
              </w:rPr>
              <w:t>7</w:t>
            </w:r>
            <w:r w:rsidRPr="00105FF2">
              <w:rPr>
                <w:rFonts w:ascii="Times New Roman" w:hAnsi="Times New Roman" w:cs="Times New Roman"/>
                <w:sz w:val="20"/>
                <w:szCs w:val="20"/>
              </w:rPr>
              <w:t xml:space="preserve"> (46.8%)</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r>
              <w:rPr>
                <w:rFonts w:ascii="Times New Roman" w:hAnsi="Times New Roman" w:cs="Times New Roman"/>
                <w:sz w:val="20"/>
                <w:szCs w:val="20"/>
              </w:rPr>
              <w:t>78 (48.8%)</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r w:rsidRPr="00105FF2">
              <w:rPr>
                <w:rFonts w:ascii="Times New Roman" w:hAnsi="Times New Roman" w:cs="Times New Roman"/>
                <w:sz w:val="20"/>
                <w:szCs w:val="20"/>
              </w:rPr>
              <w:t>48.2 (3</w:t>
            </w:r>
            <w:r>
              <w:rPr>
                <w:rFonts w:ascii="Times New Roman" w:hAnsi="Times New Roman" w:cs="Times New Roman"/>
                <w:sz w:val="20"/>
                <w:szCs w:val="20"/>
              </w:rPr>
              <w:t>8.0</w:t>
            </w:r>
            <w:r w:rsidRPr="00105FF2">
              <w:rPr>
                <w:rFonts w:ascii="Times New Roman" w:hAnsi="Times New Roman" w:cs="Times New Roman"/>
                <w:sz w:val="20"/>
                <w:szCs w:val="20"/>
              </w:rPr>
              <w:t>,</w:t>
            </w:r>
            <w:r>
              <w:rPr>
                <w:rFonts w:ascii="Times New Roman" w:hAnsi="Times New Roman" w:cs="Times New Roman"/>
                <w:sz w:val="20"/>
                <w:szCs w:val="20"/>
              </w:rPr>
              <w:t xml:space="preserve"> </w:t>
            </w:r>
            <w:r w:rsidRPr="00105FF2">
              <w:rPr>
                <w:rFonts w:ascii="Times New Roman" w:hAnsi="Times New Roman" w:cs="Times New Roman"/>
                <w:sz w:val="20"/>
                <w:szCs w:val="20"/>
              </w:rPr>
              <w:t>58.</w:t>
            </w:r>
            <w:r>
              <w:rPr>
                <w:rFonts w:ascii="Times New Roman" w:hAnsi="Times New Roman" w:cs="Times New Roman"/>
                <w:sz w:val="20"/>
                <w:szCs w:val="20"/>
              </w:rPr>
              <w:t>5</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4,145 (57.5%)</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204</w:t>
            </w:r>
            <w:r>
              <w:rPr>
                <w:rFonts w:ascii="Times New Roman" w:hAnsi="Times New Roman" w:cs="Times New Roman"/>
                <w:sz w:val="20"/>
                <w:szCs w:val="20"/>
              </w:rPr>
              <w:t xml:space="preserve"> (73.9%)</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57.5 (47.5, 67.0)</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sidRPr="00105FF2">
              <w:rPr>
                <w:rFonts w:ascii="Times New Roman" w:hAnsi="Times New Roman" w:cs="Times New Roman"/>
                <w:bCs/>
                <w:color w:val="000000"/>
                <w:sz w:val="20"/>
                <w:szCs w:val="20"/>
              </w:rPr>
              <w:t>No</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2,467 (53.2%)</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r w:rsidRPr="00105FF2">
              <w:rPr>
                <w:rFonts w:ascii="Times New Roman" w:hAnsi="Times New Roman" w:cs="Times New Roman"/>
                <w:sz w:val="20"/>
                <w:szCs w:val="20"/>
              </w:rPr>
              <w:t>82</w:t>
            </w:r>
            <w:r>
              <w:rPr>
                <w:rFonts w:ascii="Times New Roman" w:hAnsi="Times New Roman" w:cs="Times New Roman"/>
                <w:sz w:val="20"/>
                <w:szCs w:val="20"/>
              </w:rPr>
              <w:t xml:space="preserve"> (51.3%)</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r w:rsidRPr="00105FF2">
              <w:rPr>
                <w:rFonts w:ascii="Times New Roman" w:hAnsi="Times New Roman" w:cs="Times New Roman"/>
                <w:sz w:val="20"/>
                <w:szCs w:val="20"/>
              </w:rPr>
              <w:t>51.8 (41.</w:t>
            </w:r>
            <w:r>
              <w:rPr>
                <w:rFonts w:ascii="Times New Roman" w:hAnsi="Times New Roman" w:cs="Times New Roman"/>
                <w:sz w:val="20"/>
                <w:szCs w:val="20"/>
              </w:rPr>
              <w:t>5</w:t>
            </w:r>
            <w:r w:rsidRPr="00105FF2">
              <w:rPr>
                <w:rFonts w:ascii="Times New Roman" w:hAnsi="Times New Roman" w:cs="Times New Roman"/>
                <w:sz w:val="20"/>
                <w:szCs w:val="20"/>
              </w:rPr>
              <w:t>, 62.</w:t>
            </w:r>
            <w:r>
              <w:rPr>
                <w:rFonts w:ascii="Times New Roman" w:hAnsi="Times New Roman" w:cs="Times New Roman"/>
                <w:sz w:val="20"/>
                <w:szCs w:val="20"/>
              </w:rPr>
              <w:t>0</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3,062 (42.5%)</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72</w:t>
            </w:r>
            <w:r>
              <w:rPr>
                <w:rFonts w:ascii="Times New Roman" w:hAnsi="Times New Roman" w:cs="Times New Roman"/>
                <w:sz w:val="20"/>
                <w:szCs w:val="20"/>
              </w:rPr>
              <w:t xml:space="preserve"> (26.1%)</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42.5 (33.0, 52.5)</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Pr>
                <w:rFonts w:ascii="Times New Roman" w:hAnsi="Times New Roman" w:cs="Times New Roman"/>
                <w:b/>
                <w:bCs/>
                <w:i/>
                <w:color w:val="000000"/>
                <w:sz w:val="20"/>
                <w:szCs w:val="20"/>
              </w:rPr>
              <w:t>F</w:t>
            </w:r>
            <w:r w:rsidRPr="00105FF2">
              <w:rPr>
                <w:rFonts w:ascii="Times New Roman" w:hAnsi="Times New Roman" w:cs="Times New Roman"/>
                <w:b/>
                <w:bCs/>
                <w:i/>
                <w:color w:val="000000"/>
                <w:sz w:val="20"/>
                <w:szCs w:val="20"/>
              </w:rPr>
              <w:t xml:space="preserve">ederal poverty </w:t>
            </w:r>
            <w:proofErr w:type="spellStart"/>
            <w:r w:rsidRPr="00105FF2">
              <w:rPr>
                <w:rFonts w:ascii="Times New Roman" w:hAnsi="Times New Roman" w:cs="Times New Roman"/>
                <w:b/>
                <w:bCs/>
                <w:i/>
                <w:color w:val="000000"/>
                <w:sz w:val="20"/>
                <w:szCs w:val="20"/>
              </w:rPr>
              <w:t>level</w:t>
            </w:r>
            <w:r>
              <w:rPr>
                <w:rFonts w:ascii="Times New Roman" w:hAnsi="Times New Roman" w:cs="Times New Roman"/>
                <w:b/>
                <w:bCs/>
                <w:i/>
                <w:color w:val="000000"/>
                <w:sz w:val="20"/>
                <w:szCs w:val="20"/>
                <w:vertAlign w:val="superscript"/>
              </w:rPr>
              <w:t>b</w:t>
            </w:r>
            <w:proofErr w:type="spellEnd"/>
            <w:r w:rsidRPr="00105FF2">
              <w:rPr>
                <w:rFonts w:ascii="Times New Roman" w:hAnsi="Times New Roman" w:cs="Times New Roman"/>
                <w:b/>
                <w:bCs/>
                <w:i/>
                <w:color w:val="000000"/>
                <w:sz w:val="20"/>
                <w:szCs w:val="20"/>
                <w:vertAlign w:val="superscript"/>
              </w:rPr>
              <w:t xml:space="preserve">, </w:t>
            </w:r>
            <w:r>
              <w:rPr>
                <w:rFonts w:ascii="Times New Roman" w:hAnsi="Times New Roman" w:cs="Times New Roman"/>
                <w:b/>
                <w:bCs/>
                <w:i/>
                <w:color w:val="000000"/>
                <w:sz w:val="20"/>
                <w:szCs w:val="20"/>
                <w:vertAlign w:val="superscript"/>
              </w:rPr>
              <w:t>d</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C00000"/>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&lt;200%</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177</w:t>
            </w:r>
            <w:r>
              <w:rPr>
                <w:rFonts w:ascii="Times New Roman" w:hAnsi="Times New Roman" w:cs="Times New Roman"/>
                <w:sz w:val="20"/>
                <w:szCs w:val="20"/>
              </w:rPr>
              <w:t xml:space="preserve"> (66.3%)</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54.8 (44.9, 64.4)</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≥200%</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90</w:t>
            </w:r>
            <w:r>
              <w:rPr>
                <w:rFonts w:ascii="Times New Roman" w:hAnsi="Times New Roman" w:cs="Times New Roman"/>
                <w:sz w:val="20"/>
                <w:szCs w:val="20"/>
              </w:rPr>
              <w:t xml:space="preserve"> (33.7%)</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45.2 (35.6, 55.1)</w:t>
            </w: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Pr>
                <w:rFonts w:ascii="Times New Roman" w:hAnsi="Times New Roman" w:cs="Times New Roman"/>
                <w:bCs/>
                <w:i/>
                <w:color w:val="000000"/>
                <w:sz w:val="20"/>
                <w:szCs w:val="20"/>
              </w:rPr>
              <w:t>Missing</w:t>
            </w:r>
            <w:r w:rsidRPr="001F036C">
              <w:rPr>
                <w:rFonts w:ascii="Times New Roman" w:hAnsi="Times New Roman" w:cs="Times New Roman"/>
                <w:bCs/>
                <w:i/>
                <w:color w:val="000000"/>
                <w:sz w:val="20"/>
                <w:szCs w:val="20"/>
                <w:vertAlign w:val="superscript"/>
              </w:rPr>
              <w:t xml:space="preserve"> a</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9D1D6A" w:rsidRDefault="00EA1E04" w:rsidP="00EA1E04">
            <w:pPr>
              <w:spacing w:after="0" w:line="240" w:lineRule="auto"/>
              <w:jc w:val="center"/>
              <w:rPr>
                <w:rFonts w:ascii="Times New Roman" w:hAnsi="Times New Roman" w:cs="Times New Roman"/>
                <w:i/>
                <w:color w:val="000000"/>
                <w:sz w:val="20"/>
                <w:szCs w:val="20"/>
              </w:rPr>
            </w:pPr>
            <w:r w:rsidRPr="009D1D6A">
              <w:rPr>
                <w:rFonts w:ascii="Times New Roman" w:hAnsi="Times New Roman" w:cs="Times New Roman"/>
                <w:i/>
                <w:color w:val="000000"/>
                <w:sz w:val="20"/>
                <w:szCs w:val="20"/>
              </w:rPr>
              <w:t>9</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
                <w:bCs/>
                <w:i/>
                <w:color w:val="000000"/>
                <w:sz w:val="20"/>
                <w:szCs w:val="20"/>
              </w:rPr>
            </w:pPr>
            <w:r w:rsidRPr="00105FF2">
              <w:rPr>
                <w:rFonts w:ascii="Times New Roman" w:hAnsi="Times New Roman" w:cs="Times New Roman"/>
                <w:b/>
                <w:bCs/>
                <w:i/>
                <w:color w:val="000000"/>
                <w:sz w:val="20"/>
                <w:szCs w:val="20"/>
              </w:rPr>
              <w:t>Screening status</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p>
        </w:tc>
      </w:tr>
      <w:tr w:rsidR="00EA1E04" w:rsidRPr="00105FF2" w:rsidTr="00EA1E04">
        <w:trPr>
          <w:trHeight w:val="216"/>
        </w:trPr>
        <w:tc>
          <w:tcPr>
            <w:tcW w:w="1368" w:type="pct"/>
            <w:tcBorders>
              <w:left w:val="single" w:sz="8" w:space="0" w:color="000000"/>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High risk</w:t>
            </w:r>
          </w:p>
        </w:tc>
        <w:tc>
          <w:tcPr>
            <w:tcW w:w="511"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1,215 (26.2%)</w:t>
            </w:r>
          </w:p>
        </w:tc>
        <w:tc>
          <w:tcPr>
            <w:tcW w:w="510" w:type="pct"/>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53</w:t>
            </w:r>
            <w:r>
              <w:rPr>
                <w:rFonts w:ascii="Times New Roman" w:hAnsi="Times New Roman" w:cs="Times New Roman"/>
                <w:sz w:val="20"/>
                <w:szCs w:val="20"/>
              </w:rPr>
              <w:t xml:space="preserve"> (33.1%)</w:t>
            </w:r>
          </w:p>
        </w:tc>
        <w:tc>
          <w:tcPr>
            <w:tcW w:w="797"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26.</w:t>
            </w:r>
            <w:r>
              <w:rPr>
                <w:rFonts w:ascii="Times New Roman" w:hAnsi="Times New Roman" w:cs="Times New Roman"/>
                <w:sz w:val="20"/>
                <w:szCs w:val="20"/>
              </w:rPr>
              <w:t>9</w:t>
            </w:r>
            <w:r w:rsidRPr="00105FF2">
              <w:rPr>
                <w:rFonts w:ascii="Times New Roman" w:hAnsi="Times New Roman" w:cs="Times New Roman"/>
                <w:sz w:val="20"/>
                <w:szCs w:val="20"/>
              </w:rPr>
              <w:t xml:space="preserve"> (20.</w:t>
            </w:r>
            <w:r>
              <w:rPr>
                <w:rFonts w:ascii="Times New Roman" w:hAnsi="Times New Roman" w:cs="Times New Roman"/>
                <w:sz w:val="20"/>
                <w:szCs w:val="20"/>
              </w:rPr>
              <w:t>2</w:t>
            </w:r>
            <w:r w:rsidRPr="00105FF2">
              <w:rPr>
                <w:rFonts w:ascii="Times New Roman" w:hAnsi="Times New Roman" w:cs="Times New Roman"/>
                <w:sz w:val="20"/>
                <w:szCs w:val="20"/>
              </w:rPr>
              <w:t>, 34.</w:t>
            </w:r>
            <w:r>
              <w:rPr>
                <w:rFonts w:ascii="Times New Roman" w:hAnsi="Times New Roman" w:cs="Times New Roman"/>
                <w:sz w:val="20"/>
                <w:szCs w:val="20"/>
              </w:rPr>
              <w:t>5</w:t>
            </w:r>
            <w:r w:rsidRPr="00105FF2">
              <w:rPr>
                <w:rFonts w:ascii="Times New Roman" w:hAnsi="Times New Roman" w:cs="Times New Roman"/>
                <w:sz w:val="20"/>
                <w:szCs w:val="20"/>
              </w:rPr>
              <w:t>)</w:t>
            </w:r>
          </w:p>
        </w:tc>
        <w:tc>
          <w:tcPr>
            <w:tcW w:w="512" w:type="pct"/>
            <w:tcBorders>
              <w:lef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1,285 (17.8%)</w:t>
            </w:r>
          </w:p>
        </w:tc>
        <w:tc>
          <w:tcPr>
            <w:tcW w:w="504" w:type="pct"/>
            <w:gridSpan w:val="2"/>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163</w:t>
            </w:r>
            <w:r>
              <w:rPr>
                <w:rFonts w:ascii="Times New Roman" w:hAnsi="Times New Roman" w:cs="Times New Roman"/>
                <w:sz w:val="20"/>
                <w:szCs w:val="20"/>
              </w:rPr>
              <w:t xml:space="preserve"> (59.1%)</w:t>
            </w:r>
          </w:p>
        </w:tc>
        <w:tc>
          <w:tcPr>
            <w:tcW w:w="798" w:type="pct"/>
            <w:tcBorders>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17.4 (13.1, 22.4)</w:t>
            </w:r>
          </w:p>
        </w:tc>
      </w:tr>
      <w:tr w:rsidR="00EA1E04" w:rsidRPr="00105FF2" w:rsidTr="00EA1E04">
        <w:trPr>
          <w:trHeight w:val="216"/>
        </w:trPr>
        <w:tc>
          <w:tcPr>
            <w:tcW w:w="1368" w:type="pct"/>
            <w:tcBorders>
              <w:left w:val="single" w:sz="8" w:space="0" w:color="000000"/>
              <w:bottom w:val="single" w:sz="4" w:space="0" w:color="auto"/>
              <w:right w:val="single" w:sz="4" w:space="0" w:color="auto"/>
            </w:tcBorders>
            <w:shd w:val="clear" w:color="auto" w:fill="auto"/>
            <w:vAlign w:val="center"/>
          </w:tcPr>
          <w:p w:rsidR="00EA1E04" w:rsidRPr="00105FF2" w:rsidRDefault="00EA1E04" w:rsidP="00EA1E04">
            <w:pPr>
              <w:spacing w:after="0" w:line="240" w:lineRule="auto"/>
              <w:rPr>
                <w:rFonts w:ascii="Times New Roman" w:hAnsi="Times New Roman" w:cs="Times New Roman"/>
                <w:bCs/>
                <w:color w:val="000000"/>
                <w:sz w:val="20"/>
                <w:szCs w:val="20"/>
              </w:rPr>
            </w:pPr>
            <w:r w:rsidRPr="00105FF2">
              <w:rPr>
                <w:rFonts w:ascii="Times New Roman" w:hAnsi="Times New Roman" w:cs="Times New Roman"/>
                <w:bCs/>
                <w:color w:val="000000"/>
                <w:sz w:val="20"/>
                <w:szCs w:val="20"/>
              </w:rPr>
              <w:t>Low risk</w:t>
            </w:r>
          </w:p>
        </w:tc>
        <w:tc>
          <w:tcPr>
            <w:tcW w:w="511" w:type="pct"/>
            <w:tcBorders>
              <w:left w:val="single" w:sz="4" w:space="0" w:color="auto"/>
              <w:bottom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3,4</w:t>
            </w:r>
            <w:r>
              <w:rPr>
                <w:rFonts w:ascii="Times New Roman" w:hAnsi="Times New Roman" w:cs="Times New Roman"/>
                <w:sz w:val="20"/>
                <w:szCs w:val="20"/>
              </w:rPr>
              <w:t>19</w:t>
            </w:r>
            <w:r w:rsidRPr="00105FF2">
              <w:rPr>
                <w:rFonts w:ascii="Times New Roman" w:hAnsi="Times New Roman" w:cs="Times New Roman"/>
                <w:sz w:val="20"/>
                <w:szCs w:val="20"/>
              </w:rPr>
              <w:t xml:space="preserve"> (73.8%)</w:t>
            </w:r>
          </w:p>
        </w:tc>
        <w:tc>
          <w:tcPr>
            <w:tcW w:w="510" w:type="pct"/>
            <w:tcBorders>
              <w:bottom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10</w:t>
            </w:r>
            <w:r>
              <w:rPr>
                <w:rFonts w:ascii="Times New Roman" w:hAnsi="Times New Roman" w:cs="Times New Roman"/>
                <w:sz w:val="20"/>
                <w:szCs w:val="20"/>
              </w:rPr>
              <w:t xml:space="preserve">7 (66.9%) </w:t>
            </w:r>
          </w:p>
        </w:tc>
        <w:tc>
          <w:tcPr>
            <w:tcW w:w="797" w:type="pct"/>
            <w:tcBorders>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73.</w:t>
            </w:r>
            <w:r>
              <w:rPr>
                <w:rFonts w:ascii="Times New Roman" w:hAnsi="Times New Roman" w:cs="Times New Roman"/>
                <w:sz w:val="20"/>
                <w:szCs w:val="20"/>
              </w:rPr>
              <w:t>1</w:t>
            </w:r>
            <w:r w:rsidRPr="00105FF2">
              <w:rPr>
                <w:rFonts w:ascii="Times New Roman" w:hAnsi="Times New Roman" w:cs="Times New Roman"/>
                <w:sz w:val="20"/>
                <w:szCs w:val="20"/>
              </w:rPr>
              <w:t xml:space="preserve"> (65.</w:t>
            </w:r>
            <w:r>
              <w:rPr>
                <w:rFonts w:ascii="Times New Roman" w:hAnsi="Times New Roman" w:cs="Times New Roman"/>
                <w:sz w:val="20"/>
                <w:szCs w:val="20"/>
              </w:rPr>
              <w:t>5</w:t>
            </w:r>
            <w:r w:rsidRPr="00105FF2">
              <w:rPr>
                <w:rFonts w:ascii="Times New Roman" w:hAnsi="Times New Roman" w:cs="Times New Roman"/>
                <w:sz w:val="20"/>
                <w:szCs w:val="20"/>
              </w:rPr>
              <w:t>, 79.</w:t>
            </w:r>
            <w:r>
              <w:rPr>
                <w:rFonts w:ascii="Times New Roman" w:hAnsi="Times New Roman" w:cs="Times New Roman"/>
                <w:sz w:val="20"/>
                <w:szCs w:val="20"/>
              </w:rPr>
              <w:t>8</w:t>
            </w:r>
            <w:r w:rsidRPr="00105FF2">
              <w:rPr>
                <w:rFonts w:ascii="Times New Roman" w:hAnsi="Times New Roman" w:cs="Times New Roman"/>
                <w:sz w:val="20"/>
                <w:szCs w:val="20"/>
              </w:rPr>
              <w:t>)</w:t>
            </w:r>
          </w:p>
        </w:tc>
        <w:tc>
          <w:tcPr>
            <w:tcW w:w="512" w:type="pct"/>
            <w:tcBorders>
              <w:left w:val="single" w:sz="4" w:space="0" w:color="auto"/>
              <w:bottom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sz w:val="20"/>
                <w:szCs w:val="20"/>
              </w:rPr>
            </w:pPr>
            <w:r w:rsidRPr="00105FF2">
              <w:rPr>
                <w:rFonts w:ascii="Times New Roman" w:hAnsi="Times New Roman" w:cs="Times New Roman"/>
                <w:sz w:val="20"/>
                <w:szCs w:val="20"/>
              </w:rPr>
              <w:t>5,922 (82.2%)</w:t>
            </w:r>
          </w:p>
        </w:tc>
        <w:tc>
          <w:tcPr>
            <w:tcW w:w="504" w:type="pct"/>
            <w:gridSpan w:val="2"/>
            <w:tcBorders>
              <w:bottom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113</w:t>
            </w:r>
            <w:r>
              <w:rPr>
                <w:rFonts w:ascii="Times New Roman" w:hAnsi="Times New Roman" w:cs="Times New Roman"/>
                <w:sz w:val="20"/>
                <w:szCs w:val="20"/>
              </w:rPr>
              <w:t xml:space="preserve"> (40.9%)</w:t>
            </w:r>
          </w:p>
        </w:tc>
        <w:tc>
          <w:tcPr>
            <w:tcW w:w="798" w:type="pct"/>
            <w:tcBorders>
              <w:bottom w:val="single" w:sz="4" w:space="0" w:color="auto"/>
              <w:right w:val="single" w:sz="4" w:space="0" w:color="auto"/>
            </w:tcBorders>
            <w:shd w:val="clear" w:color="auto" w:fill="auto"/>
            <w:vAlign w:val="center"/>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sz w:val="20"/>
                <w:szCs w:val="20"/>
              </w:rPr>
              <w:t>82.6 (77.6, 86.9)</w:t>
            </w:r>
          </w:p>
        </w:tc>
      </w:tr>
    </w:tbl>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rPr>
        <w:t>CI: confidence interval</w:t>
      </w:r>
    </w:p>
    <w:p w:rsidR="00EA1E04" w:rsidRPr="00D41637" w:rsidRDefault="00EA1E04" w:rsidP="00EA1E04">
      <w:pPr>
        <w:spacing w:after="0" w:line="240" w:lineRule="auto"/>
        <w:rPr>
          <w:rFonts w:ascii="Times New Roman" w:hAnsi="Times New Roman" w:cs="Times New Roman"/>
          <w:b/>
          <w:bCs/>
          <w:color w:val="000000"/>
          <w:sz w:val="20"/>
          <w:szCs w:val="20"/>
        </w:rPr>
      </w:pPr>
      <w:proofErr w:type="spellStart"/>
      <w:r w:rsidRPr="00D41637">
        <w:rPr>
          <w:rFonts w:ascii="Times New Roman" w:hAnsi="Times New Roman" w:cs="Times New Roman"/>
          <w:bCs/>
          <w:color w:val="000000"/>
          <w:sz w:val="20"/>
          <w:szCs w:val="20"/>
          <w:vertAlign w:val="superscript"/>
        </w:rPr>
        <w:t>a</w:t>
      </w:r>
      <w:proofErr w:type="spellEnd"/>
      <w:r>
        <w:rPr>
          <w:rFonts w:ascii="Times New Roman" w:hAnsi="Times New Roman" w:cs="Times New Roman"/>
          <w:bCs/>
          <w:color w:val="000000"/>
          <w:sz w:val="20"/>
          <w:szCs w:val="20"/>
        </w:rPr>
        <w:t xml:space="preserve"> </w:t>
      </w:r>
      <w:proofErr w:type="gramStart"/>
      <w:r>
        <w:rPr>
          <w:rFonts w:ascii="Times New Roman" w:hAnsi="Times New Roman" w:cs="Times New Roman"/>
          <w:bCs/>
          <w:color w:val="000000"/>
          <w:sz w:val="20"/>
          <w:szCs w:val="20"/>
        </w:rPr>
        <w:t>The</w:t>
      </w:r>
      <w:proofErr w:type="gramEnd"/>
      <w:r>
        <w:rPr>
          <w:rFonts w:ascii="Times New Roman" w:hAnsi="Times New Roman" w:cs="Times New Roman"/>
          <w:bCs/>
          <w:color w:val="000000"/>
          <w:sz w:val="20"/>
          <w:szCs w:val="20"/>
        </w:rPr>
        <w:t xml:space="preserve"> number of students with missing values for an indicator is noted in the relevant column, but is not included in the calculation of the associated column percentage.</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D41637">
        <w:rPr>
          <w:rFonts w:ascii="Times New Roman" w:hAnsi="Times New Roman" w:cs="Times New Roman"/>
          <w:bCs/>
          <w:color w:val="000000"/>
          <w:sz w:val="20"/>
          <w:szCs w:val="20"/>
          <w:vertAlign w:val="superscript"/>
        </w:rPr>
        <w:t>b</w:t>
      </w:r>
      <w:r w:rsidRPr="00105FF2">
        <w:rPr>
          <w:rFonts w:ascii="Times New Roman" w:eastAsia="Times New Roman" w:hAnsi="Times New Roman" w:cs="Times New Roman"/>
          <w:color w:val="000000"/>
          <w:sz w:val="20"/>
          <w:szCs w:val="20"/>
        </w:rPr>
        <w:t xml:space="preserve"> Indicator not collected in Stage 1; </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vertAlign w:val="superscript"/>
        </w:rPr>
        <w:lastRenderedPageBreak/>
        <w:t>c</w:t>
      </w:r>
      <w:r w:rsidRPr="00105FF2">
        <w:rPr>
          <w:rFonts w:ascii="Times New Roman" w:eastAsia="Times New Roman" w:hAnsi="Times New Roman" w:cs="Times New Roman"/>
          <w:sz w:val="20"/>
          <w:szCs w:val="20"/>
        </w:rPr>
        <w:t xml:space="preserve"> </w:t>
      </w:r>
      <w:r w:rsidRPr="00105FF2">
        <w:rPr>
          <w:rFonts w:ascii="Times New Roman" w:eastAsia="Times New Roman" w:hAnsi="Times New Roman" w:cs="Times New Roman"/>
          <w:color w:val="000000"/>
          <w:sz w:val="20"/>
          <w:szCs w:val="20"/>
        </w:rPr>
        <w:t xml:space="preserve">Relative standard error (RSE; standard error/estimate x 100%) </w:t>
      </w:r>
      <w:r w:rsidRPr="00105FF2">
        <w:rPr>
          <w:rFonts w:ascii="Times New Roman" w:eastAsia="Times New Roman" w:hAnsi="Times New Roman" w:cs="Times New Roman"/>
          <w:sz w:val="20"/>
          <w:szCs w:val="20"/>
        </w:rPr>
        <w:t>is between 30% and 50%; estimate is unstable and may be unreliable, therefore it should be interpreted with caution.</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d</w:t>
      </w:r>
      <w:r w:rsidRPr="00105FF2">
        <w:rPr>
          <w:rFonts w:ascii="Times New Roman" w:eastAsia="Times New Roman" w:hAnsi="Times New Roman" w:cs="Times New Roman"/>
          <w:color w:val="000000"/>
          <w:sz w:val="20"/>
          <w:szCs w:val="20"/>
        </w:rPr>
        <w:t xml:space="preserve"> Ohio site did not collect information used to calculate </w:t>
      </w:r>
      <w:r>
        <w:rPr>
          <w:rFonts w:ascii="Times New Roman" w:eastAsia="Times New Roman" w:hAnsi="Times New Roman" w:cs="Times New Roman"/>
          <w:color w:val="000000"/>
          <w:sz w:val="20"/>
          <w:szCs w:val="20"/>
        </w:rPr>
        <w:t xml:space="preserve">relationship of </w:t>
      </w:r>
      <w:r w:rsidRPr="00105FF2">
        <w:rPr>
          <w:rFonts w:ascii="Times New Roman" w:eastAsia="Times New Roman" w:hAnsi="Times New Roman" w:cs="Times New Roman"/>
          <w:color w:val="000000"/>
          <w:sz w:val="20"/>
          <w:szCs w:val="20"/>
        </w:rPr>
        <w:t xml:space="preserve">household </w:t>
      </w:r>
      <w:r>
        <w:rPr>
          <w:rFonts w:ascii="Times New Roman" w:eastAsia="Times New Roman" w:hAnsi="Times New Roman" w:cs="Times New Roman"/>
          <w:color w:val="000000"/>
          <w:sz w:val="20"/>
          <w:szCs w:val="20"/>
        </w:rPr>
        <w:t xml:space="preserve">income to </w:t>
      </w:r>
      <w:r w:rsidRPr="00105FF2">
        <w:rPr>
          <w:rFonts w:ascii="Times New Roman" w:eastAsia="Times New Roman" w:hAnsi="Times New Roman" w:cs="Times New Roman"/>
          <w:color w:val="000000"/>
          <w:sz w:val="20"/>
          <w:szCs w:val="20"/>
        </w:rPr>
        <w:t>federal poverty level</w:t>
      </w:r>
    </w:p>
    <w:p w:rsidR="00EA1E04" w:rsidRDefault="00EA1E04" w:rsidP="00EA1E04">
      <w:pPr>
        <w:spacing w:after="0" w:line="240" w:lineRule="auto"/>
        <w:rPr>
          <w:rFonts w:ascii="Times New Roman" w:hAnsi="Times New Roman" w:cs="Times New Roman"/>
        </w:rPr>
      </w:pPr>
      <w:r>
        <w:rPr>
          <w:rFonts w:ascii="Times New Roman" w:hAnsi="Times New Roman" w:cs="Times New Roman"/>
          <w:sz w:val="20"/>
          <w:szCs w:val="20"/>
          <w:vertAlign w:val="superscript"/>
        </w:rPr>
        <w:t>e</w:t>
      </w:r>
      <w:r w:rsidRPr="00105FF2">
        <w:rPr>
          <w:rFonts w:ascii="Times New Roman" w:hAnsi="Times New Roman" w:cs="Times New Roman"/>
        </w:rPr>
        <w:t xml:space="preserve"> </w:t>
      </w:r>
      <w:r w:rsidRPr="00105FF2">
        <w:rPr>
          <w:rFonts w:ascii="Times New Roman" w:eastAsia="Times New Roman" w:hAnsi="Times New Roman" w:cs="Times New Roman"/>
          <w:color w:val="000000"/>
          <w:sz w:val="20"/>
          <w:szCs w:val="20"/>
        </w:rPr>
        <w:t>Fewer than 5 participants in demographic group; number is suppressed to protect confidentiality</w:t>
      </w:r>
      <w:r w:rsidRPr="00105FF2">
        <w:rPr>
          <w:rFonts w:ascii="Times New Roman" w:hAnsi="Times New Roman" w:cs="Times New Roman"/>
        </w:rPr>
        <w:t xml:space="preserve"> </w:t>
      </w:r>
    </w:p>
    <w:p w:rsidR="00EA1E04" w:rsidRPr="00105FF2" w:rsidRDefault="00EA1E04" w:rsidP="007C40C3">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0"/>
          <w:szCs w:val="20"/>
          <w:vertAlign w:val="superscript"/>
        </w:rPr>
        <w:t>f</w:t>
      </w:r>
      <w:r w:rsidRPr="00105FF2">
        <w:rPr>
          <w:rFonts w:ascii="Times New Roman" w:eastAsia="Times New Roman" w:hAnsi="Times New Roman" w:cs="Times New Roman"/>
          <w:color w:val="000000"/>
          <w:sz w:val="20"/>
          <w:szCs w:val="20"/>
        </w:rPr>
        <w:t xml:space="preserve"> RSE</w:t>
      </w:r>
      <w:r>
        <w:rPr>
          <w:rFonts w:ascii="Times New Roman" w:eastAsia="Times New Roman" w:hAnsi="Times New Roman" w:cs="Times New Roman"/>
          <w:color w:val="000000"/>
          <w:sz w:val="20"/>
          <w:szCs w:val="20"/>
        </w:rPr>
        <w:t xml:space="preserve"> </w:t>
      </w:r>
      <w:r w:rsidRPr="00105FF2">
        <w:rPr>
          <w:rFonts w:ascii="Times New Roman" w:eastAsia="Times New Roman" w:hAnsi="Times New Roman" w:cs="Times New Roman"/>
          <w:color w:val="000000"/>
          <w:sz w:val="20"/>
          <w:szCs w:val="20"/>
        </w:rPr>
        <w:t>is larger than 50%; estimate is unreliable and should not be used except for inferential statistics (e.g. comparisons with other estimates)</w:t>
      </w:r>
      <w:r>
        <w:rPr>
          <w:rFonts w:ascii="Times New Roman" w:hAnsi="Times New Roman" w:cs="Times New Roman"/>
        </w:rPr>
        <w:br w:type="page"/>
      </w:r>
    </w:p>
    <w:p w:rsidR="00EA1E04" w:rsidRPr="00105FF2" w:rsidRDefault="00EA1E04" w:rsidP="00610D50">
      <w:pPr>
        <w:jc w:val="center"/>
        <w:rPr>
          <w:rFonts w:ascii="Times New Roman" w:eastAsia="Times New Roman" w:hAnsi="Times New Roman" w:cs="Times New Roman"/>
          <w:color w:val="000000"/>
        </w:rPr>
      </w:pPr>
      <w:r w:rsidRPr="00105FF2">
        <w:rPr>
          <w:rFonts w:ascii="Times New Roman" w:eastAsia="Times New Roman" w:hAnsi="Times New Roman" w:cs="Times New Roman"/>
          <w:color w:val="000000"/>
        </w:rPr>
        <w:lastRenderedPageBreak/>
        <w:t xml:space="preserve">Supplemental Table </w:t>
      </w:r>
      <w:r w:rsidR="007C40C3">
        <w:rPr>
          <w:rFonts w:ascii="Times New Roman" w:eastAsia="Times New Roman" w:hAnsi="Times New Roman" w:cs="Times New Roman"/>
          <w:color w:val="000000"/>
        </w:rPr>
        <w:t>3</w:t>
      </w:r>
      <w:r w:rsidRPr="00105FF2">
        <w:rPr>
          <w:rFonts w:ascii="Times New Roman" w:eastAsia="Times New Roman" w:hAnsi="Times New Roman" w:cs="Times New Roman"/>
          <w:color w:val="000000"/>
        </w:rPr>
        <w:t xml:space="preserve">: Weighted prevalence estimates of externalizing and internalizing disorders </w:t>
      </w:r>
      <w:r>
        <w:rPr>
          <w:rFonts w:ascii="Times New Roman" w:eastAsia="Times New Roman" w:hAnsi="Times New Roman" w:cs="Times New Roman"/>
          <w:color w:val="000000"/>
        </w:rPr>
        <w:t xml:space="preserve">in the past year </w:t>
      </w:r>
      <w:r w:rsidRPr="00105FF2">
        <w:rPr>
          <w:rFonts w:ascii="Times New Roman" w:eastAsia="Times New Roman" w:hAnsi="Times New Roman" w:cs="Times New Roman"/>
          <w:color w:val="000000"/>
        </w:rPr>
        <w:t>based on symptom criteria with and without impairment by site, Project to Learn About Youth-Mental Health</w:t>
      </w:r>
      <w:r>
        <w:rPr>
          <w:rFonts w:ascii="Times New Roman" w:eastAsia="Times New Roman" w:hAnsi="Times New Roman" w:cs="Times New Roman"/>
          <w:color w:val="000000"/>
        </w:rPr>
        <w:t>, 2014</w:t>
      </w:r>
      <w:r w:rsidRPr="007217FB">
        <w:rPr>
          <w:rFonts w:ascii="Times New Roman" w:hAnsi="Times New Roman" w:cs="Times New Roman"/>
        </w:rPr>
        <w:t>–</w:t>
      </w:r>
      <w:r>
        <w:rPr>
          <w:rFonts w:ascii="Times New Roman" w:hAnsi="Times New Roman" w:cs="Times New Roman"/>
        </w:rPr>
        <w:t>2018</w:t>
      </w:r>
    </w:p>
    <w:tbl>
      <w:tblPr>
        <w:tblStyle w:val="TableGrid"/>
        <w:tblW w:w="14755" w:type="dxa"/>
        <w:tblInd w:w="-635" w:type="dxa"/>
        <w:tblLook w:val="04A0" w:firstRow="1" w:lastRow="0" w:firstColumn="1" w:lastColumn="0" w:noHBand="0" w:noVBand="1"/>
      </w:tblPr>
      <w:tblGrid>
        <w:gridCol w:w="1795"/>
        <w:gridCol w:w="1620"/>
        <w:gridCol w:w="1620"/>
        <w:gridCol w:w="1620"/>
        <w:gridCol w:w="1620"/>
        <w:gridCol w:w="1620"/>
        <w:gridCol w:w="1620"/>
        <w:gridCol w:w="1655"/>
        <w:gridCol w:w="1585"/>
      </w:tblGrid>
      <w:tr w:rsidR="00EA1E04" w:rsidRPr="00105FF2" w:rsidTr="00EA1E04">
        <w:trPr>
          <w:trHeight w:val="258"/>
        </w:trPr>
        <w:tc>
          <w:tcPr>
            <w:tcW w:w="1795" w:type="dxa"/>
          </w:tcPr>
          <w:p w:rsidR="00EA1E04" w:rsidRPr="00105FF2" w:rsidRDefault="00EA1E04" w:rsidP="00EA1E04">
            <w:pPr>
              <w:rPr>
                <w:rFonts w:ascii="Times New Roman" w:eastAsia="Times New Roman" w:hAnsi="Times New Roman" w:cs="Times New Roman"/>
                <w:color w:val="000000"/>
                <w:sz w:val="20"/>
              </w:rPr>
            </w:pPr>
          </w:p>
        </w:tc>
        <w:tc>
          <w:tcPr>
            <w:tcW w:w="6480" w:type="dxa"/>
            <w:gridSpan w:val="4"/>
          </w:tcPr>
          <w:p w:rsidR="00EA1E04" w:rsidRPr="00105FF2" w:rsidRDefault="00EA1E04" w:rsidP="00EA1E04">
            <w:pP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Using DISC symptom criteria only</w:t>
            </w:r>
          </w:p>
        </w:tc>
        <w:tc>
          <w:tcPr>
            <w:tcW w:w="6480" w:type="dxa"/>
            <w:gridSpan w:val="4"/>
          </w:tcPr>
          <w:p w:rsidR="00EA1E04" w:rsidRPr="00105FF2" w:rsidRDefault="00EA1E04" w:rsidP="00EA1E04">
            <w:pP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Using DISC symptom + impairment criteria</w:t>
            </w:r>
          </w:p>
        </w:tc>
      </w:tr>
      <w:tr w:rsidR="00EA1E04" w:rsidRPr="00105FF2" w:rsidTr="00EA1E04">
        <w:trPr>
          <w:trHeight w:val="818"/>
        </w:trPr>
        <w:tc>
          <w:tcPr>
            <w:tcW w:w="1795" w:type="dxa"/>
          </w:tcPr>
          <w:p w:rsidR="00EA1E04" w:rsidRPr="00105FF2" w:rsidRDefault="00EA1E04" w:rsidP="00EA1E04">
            <w:pPr>
              <w:rPr>
                <w:rFonts w:ascii="Times New Roman" w:eastAsia="Times New Roman" w:hAnsi="Times New Roman" w:cs="Times New Roman"/>
                <w:color w:val="000000"/>
                <w:sz w:val="20"/>
              </w:rPr>
            </w:pP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Colorado</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Florida</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Ohio</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color w:val="000000"/>
                <w:sz w:val="20"/>
              </w:rPr>
              <w:t>% (95% CI)</w:t>
            </w: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South Carolina</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Colorado</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620"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Florida</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655"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Ohio</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c>
          <w:tcPr>
            <w:tcW w:w="1585" w:type="dxa"/>
            <w:vAlign w:val="bottom"/>
          </w:tcPr>
          <w:p w:rsidR="00EA1E04" w:rsidRPr="00105FF2" w:rsidRDefault="00EA1E04" w:rsidP="00EA1E04">
            <w:pPr>
              <w:jc w:val="center"/>
              <w:rPr>
                <w:rFonts w:ascii="Times New Roman" w:eastAsia="Times New Roman" w:hAnsi="Times New Roman" w:cs="Times New Roman"/>
                <w:b/>
                <w:color w:val="000000"/>
                <w:sz w:val="20"/>
              </w:rPr>
            </w:pPr>
            <w:r w:rsidRPr="00105FF2">
              <w:rPr>
                <w:rFonts w:ascii="Times New Roman" w:eastAsia="Times New Roman" w:hAnsi="Times New Roman" w:cs="Times New Roman"/>
                <w:b/>
                <w:color w:val="000000"/>
                <w:sz w:val="20"/>
              </w:rPr>
              <w:t>South Carolina</w:t>
            </w:r>
          </w:p>
          <w:p w:rsidR="00EA1E04"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Weighted </w:t>
            </w:r>
          </w:p>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(95% CI)</w:t>
            </w:r>
          </w:p>
        </w:tc>
      </w:tr>
      <w:tr w:rsidR="00EA1E04" w:rsidRPr="00105FF2" w:rsidTr="00EA1E04">
        <w:trPr>
          <w:trHeight w:val="243"/>
        </w:trPr>
        <w:tc>
          <w:tcPr>
            <w:tcW w:w="1795" w:type="dxa"/>
          </w:tcPr>
          <w:p w:rsidR="00EA1E04" w:rsidRPr="00105FF2" w:rsidRDefault="00EA1E04" w:rsidP="00EA1E04">
            <w:pP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Any </w:t>
            </w:r>
            <w:proofErr w:type="spellStart"/>
            <w:r w:rsidRPr="00105FF2">
              <w:rPr>
                <w:rFonts w:ascii="Times New Roman" w:eastAsia="Times New Roman" w:hAnsi="Times New Roman" w:cs="Times New Roman"/>
                <w:color w:val="000000"/>
                <w:sz w:val="20"/>
              </w:rPr>
              <w:t>disorder</w:t>
            </w:r>
            <w:r w:rsidRPr="00105FF2">
              <w:rPr>
                <w:rFonts w:ascii="Times New Roman" w:eastAsia="Times New Roman" w:hAnsi="Times New Roman" w:cs="Times New Roman"/>
                <w:color w:val="000000"/>
                <w:sz w:val="20"/>
                <w:vertAlign w:val="superscript"/>
              </w:rPr>
              <w:t>a</w:t>
            </w:r>
            <w:proofErr w:type="spellEnd"/>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21.6 (15.2, 29.2)</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27.</w:t>
            </w:r>
            <w:r>
              <w:rPr>
                <w:rFonts w:ascii="Times New Roman" w:eastAsia="Times New Roman" w:hAnsi="Times New Roman" w:cs="Times New Roman"/>
                <w:color w:val="000000"/>
                <w:sz w:val="20"/>
              </w:rPr>
              <w:t>8</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20.5</w:t>
            </w:r>
            <w:r w:rsidRPr="00105FF2">
              <w:rPr>
                <w:rFonts w:ascii="Times New Roman" w:eastAsia="Times New Roman" w:hAnsi="Times New Roman" w:cs="Times New Roman"/>
                <w:color w:val="000000"/>
                <w:sz w:val="20"/>
              </w:rPr>
              <w:t>, 3</w:t>
            </w:r>
            <w:r>
              <w:rPr>
                <w:rFonts w:ascii="Times New Roman" w:eastAsia="Times New Roman" w:hAnsi="Times New Roman" w:cs="Times New Roman"/>
                <w:color w:val="000000"/>
                <w:sz w:val="20"/>
              </w:rPr>
              <w:t>6.0</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43.3 (33.3, 53.8)</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28.6 (21.7, 36.3)</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15.4 (10.8, 21.0)</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20.0 </w:t>
            </w:r>
            <w:r w:rsidRPr="00105FF2">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4.6</w:t>
            </w:r>
            <w:r w:rsidRPr="00105FF2">
              <w:rPr>
                <w:rFonts w:ascii="Times New Roman" w:eastAsia="Times New Roman" w:hAnsi="Times New Roman" w:cs="Times New Roman"/>
                <w:color w:val="000000"/>
                <w:sz w:val="20"/>
              </w:rPr>
              <w:t>, 2</w:t>
            </w:r>
            <w:r>
              <w:rPr>
                <w:rFonts w:ascii="Times New Roman" w:eastAsia="Times New Roman" w:hAnsi="Times New Roman" w:cs="Times New Roman"/>
                <w:color w:val="000000"/>
                <w:sz w:val="20"/>
              </w:rPr>
              <w:t>6.2</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38.8 (29.3, 49.1)</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23.1 (17.0, 30.3)</w:t>
            </w:r>
          </w:p>
        </w:tc>
      </w:tr>
      <w:tr w:rsidR="00EA1E04" w:rsidRPr="00105FF2" w:rsidTr="00EA1E04">
        <w:trPr>
          <w:trHeight w:val="503"/>
        </w:trPr>
        <w:tc>
          <w:tcPr>
            <w:tcW w:w="1795" w:type="dxa"/>
          </w:tcPr>
          <w:p w:rsidR="00EA1E04" w:rsidRPr="00105FF2" w:rsidRDefault="00EA1E04" w:rsidP="00EA1E04">
            <w:pP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Any externalizing </w:t>
            </w:r>
            <w:proofErr w:type="spellStart"/>
            <w:r w:rsidRPr="00105FF2">
              <w:rPr>
                <w:rFonts w:ascii="Times New Roman" w:eastAsia="Times New Roman" w:hAnsi="Times New Roman" w:cs="Times New Roman"/>
                <w:color w:val="000000"/>
                <w:sz w:val="20"/>
              </w:rPr>
              <w:t>disorder</w:t>
            </w:r>
            <w:r w:rsidRPr="00105FF2">
              <w:rPr>
                <w:rFonts w:ascii="Times New Roman" w:eastAsia="Times New Roman" w:hAnsi="Times New Roman" w:cs="Times New Roman"/>
                <w:color w:val="000000"/>
                <w:sz w:val="20"/>
                <w:vertAlign w:val="superscript"/>
              </w:rPr>
              <w:t>a</w:t>
            </w:r>
            <w:proofErr w:type="spellEnd"/>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14.6 (10.0, 20.3)</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 xml:space="preserve"> (10.</w:t>
            </w:r>
            <w:r>
              <w:rPr>
                <w:rFonts w:ascii="Times New Roman" w:eastAsia="Times New Roman" w:hAnsi="Times New Roman" w:cs="Times New Roman"/>
                <w:color w:val="000000"/>
                <w:sz w:val="20"/>
              </w:rPr>
              <w:t>7</w:t>
            </w:r>
            <w:r w:rsidRPr="00105FF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20.1</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35.6 (26.3, 45.7)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21.6 (15.6, 28.5)</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10.8 (7.1, 15.5)</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w:t>
            </w:r>
            <w:r>
              <w:rPr>
                <w:rFonts w:ascii="Times New Roman" w:eastAsia="Times New Roman" w:hAnsi="Times New Roman" w:cs="Times New Roman"/>
                <w:color w:val="000000"/>
                <w:sz w:val="20"/>
              </w:rPr>
              <w:t>3.3</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9.3</w:t>
            </w:r>
            <w:r w:rsidRPr="00105FF2">
              <w:rPr>
                <w:rFonts w:ascii="Times New Roman" w:eastAsia="Times New Roman" w:hAnsi="Times New Roman" w:cs="Times New Roman"/>
                <w:color w:val="000000"/>
                <w:sz w:val="20"/>
              </w:rPr>
              <w:t>, 1</w:t>
            </w:r>
            <w:r>
              <w:rPr>
                <w:rFonts w:ascii="Times New Roman" w:eastAsia="Times New Roman" w:hAnsi="Times New Roman" w:cs="Times New Roman"/>
                <w:color w:val="000000"/>
                <w:sz w:val="20"/>
              </w:rPr>
              <w:t>8.3</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32.2 (23.0, 42.4)</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17.7 (12.3, 24.4)</w:t>
            </w:r>
          </w:p>
        </w:tc>
      </w:tr>
      <w:tr w:rsidR="00EA1E04" w:rsidRPr="00105FF2" w:rsidTr="00EA1E04">
        <w:trPr>
          <w:trHeight w:val="243"/>
        </w:trPr>
        <w:tc>
          <w:tcPr>
            <w:tcW w:w="1795" w:type="dxa"/>
          </w:tcPr>
          <w:p w:rsidR="00EA1E04" w:rsidRPr="00105FF2" w:rsidRDefault="00EA1E04" w:rsidP="00EA1E04">
            <w:pPr>
              <w:ind w:left="24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ADHD</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7.9 (4.8, 12.2)</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w:t>
            </w:r>
            <w:r>
              <w:rPr>
                <w:rFonts w:ascii="Times New Roman" w:eastAsia="Times New Roman" w:hAnsi="Times New Roman" w:cs="Times New Roman"/>
                <w:color w:val="000000"/>
                <w:sz w:val="20"/>
              </w:rPr>
              <w:t>7</w:t>
            </w:r>
            <w:r w:rsidRPr="00105FF2">
              <w:rPr>
                <w:rFonts w:ascii="Times New Roman" w:eastAsia="Times New Roman" w:hAnsi="Times New Roman" w:cs="Times New Roman"/>
                <w:color w:val="000000"/>
                <w:sz w:val="20"/>
              </w:rPr>
              <w:t xml:space="preserve"> (5.</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rPr>
              <w:t>, 12.</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26.9 (18.3, 36.9)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18.0 (12.5, 24.5)</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6.8 (3.9, 10.8)</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8.1 </w:t>
            </w:r>
            <w:r w:rsidRPr="00105FF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5.1</w:t>
            </w:r>
            <w:r w:rsidRPr="00105FF2">
              <w:rPr>
                <w:rFonts w:ascii="Times New Roman" w:eastAsia="Times New Roman" w:hAnsi="Times New Roman" w:cs="Times New Roman"/>
                <w:color w:val="000000"/>
                <w:sz w:val="20"/>
              </w:rPr>
              <w:t>, 1</w:t>
            </w:r>
            <w:r>
              <w:rPr>
                <w:rFonts w:ascii="Times New Roman" w:eastAsia="Times New Roman" w:hAnsi="Times New Roman" w:cs="Times New Roman"/>
                <w:color w:val="000000"/>
                <w:sz w:val="20"/>
              </w:rPr>
              <w:t>2.1</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25.4 (16.9, 35</w:t>
            </w:r>
            <w:r>
              <w:rPr>
                <w:rFonts w:ascii="Times New Roman" w:eastAsia="Times New Roman" w:hAnsi="Times New Roman" w:cs="Times New Roman"/>
                <w:color w:val="000000"/>
                <w:sz w:val="20"/>
              </w:rPr>
              <w:t>.</w:t>
            </w:r>
            <w:r w:rsidRPr="00105FF2">
              <w:rPr>
                <w:rFonts w:ascii="Times New Roman" w:eastAsia="Times New Roman" w:hAnsi="Times New Roman" w:cs="Times New Roman"/>
                <w:color w:val="000000"/>
                <w:sz w:val="20"/>
              </w:rPr>
              <w:t>5)</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14.6 (9.6, 21.0)</w:t>
            </w:r>
          </w:p>
        </w:tc>
      </w:tr>
      <w:tr w:rsidR="00EA1E04" w:rsidRPr="00105FF2" w:rsidTr="00EA1E04">
        <w:trPr>
          <w:trHeight w:val="243"/>
        </w:trPr>
        <w:tc>
          <w:tcPr>
            <w:tcW w:w="1795" w:type="dxa"/>
          </w:tcPr>
          <w:p w:rsidR="00EA1E04" w:rsidRPr="00105FF2" w:rsidRDefault="00EA1E04" w:rsidP="00EA1E04">
            <w:pPr>
              <w:ind w:left="42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ADHD (DISC + teacher </w:t>
            </w:r>
            <w:proofErr w:type="gramStart"/>
            <w:r w:rsidRPr="00105FF2">
              <w:rPr>
                <w:rFonts w:ascii="Times New Roman" w:eastAsia="Times New Roman" w:hAnsi="Times New Roman" w:cs="Times New Roman"/>
                <w:color w:val="000000"/>
                <w:sz w:val="20"/>
              </w:rPr>
              <w:t>report)</w:t>
            </w:r>
            <w:r w:rsidRPr="00105FF2">
              <w:rPr>
                <w:rFonts w:ascii="Times New Roman" w:eastAsia="Times New Roman" w:hAnsi="Times New Roman" w:cs="Times New Roman"/>
                <w:color w:val="000000"/>
                <w:sz w:val="20"/>
                <w:vertAlign w:val="superscript"/>
              </w:rPr>
              <w:t>b</w:t>
            </w:r>
            <w:proofErr w:type="gramEnd"/>
          </w:p>
        </w:tc>
        <w:tc>
          <w:tcPr>
            <w:tcW w:w="1620" w:type="dxa"/>
            <w:shd w:val="clear" w:color="auto" w:fill="808080" w:themeFill="background1" w:themeFillShade="80"/>
            <w:vAlign w:val="center"/>
          </w:tcPr>
          <w:p w:rsidR="00EA1E04" w:rsidRPr="00105FF2" w:rsidRDefault="00EA1E04" w:rsidP="00EA1E04">
            <w:pPr>
              <w:jc w:val="center"/>
              <w:rPr>
                <w:rFonts w:ascii="Times New Roman" w:eastAsia="Times New Roman" w:hAnsi="Times New Roman" w:cs="Times New Roman"/>
                <w:color w:val="000000"/>
                <w:sz w:val="20"/>
              </w:rPr>
            </w:pPr>
          </w:p>
        </w:tc>
        <w:tc>
          <w:tcPr>
            <w:tcW w:w="1620" w:type="dxa"/>
            <w:shd w:val="clear" w:color="auto" w:fill="808080" w:themeFill="background1" w:themeFillShade="80"/>
            <w:vAlign w:val="center"/>
          </w:tcPr>
          <w:p w:rsidR="00EA1E04" w:rsidRPr="00105FF2" w:rsidRDefault="00EA1E04" w:rsidP="00EA1E04">
            <w:pPr>
              <w:jc w:val="center"/>
              <w:rPr>
                <w:rFonts w:ascii="Times New Roman" w:eastAsia="Times New Roman" w:hAnsi="Times New Roman" w:cs="Times New Roman"/>
                <w:color w:val="000000"/>
                <w:sz w:val="20"/>
              </w:rPr>
            </w:pPr>
          </w:p>
        </w:tc>
        <w:tc>
          <w:tcPr>
            <w:tcW w:w="1620" w:type="dxa"/>
            <w:shd w:val="clear" w:color="auto" w:fill="808080" w:themeFill="background1" w:themeFillShade="80"/>
            <w:vAlign w:val="center"/>
          </w:tcPr>
          <w:p w:rsidR="00EA1E04" w:rsidRPr="00105FF2" w:rsidRDefault="00EA1E04" w:rsidP="00EA1E04">
            <w:pPr>
              <w:jc w:val="center"/>
              <w:rPr>
                <w:rFonts w:ascii="Times New Roman" w:eastAsia="Times New Roman" w:hAnsi="Times New Roman" w:cs="Times New Roman"/>
                <w:color w:val="000000"/>
                <w:sz w:val="20"/>
              </w:rPr>
            </w:pPr>
          </w:p>
        </w:tc>
        <w:tc>
          <w:tcPr>
            <w:tcW w:w="1620" w:type="dxa"/>
            <w:shd w:val="clear" w:color="auto" w:fill="808080" w:themeFill="background1" w:themeFillShade="80"/>
            <w:vAlign w:val="center"/>
          </w:tcPr>
          <w:p w:rsidR="00EA1E04" w:rsidRPr="00105FF2" w:rsidRDefault="00EA1E04" w:rsidP="00EA1E04">
            <w:pPr>
              <w:jc w:val="center"/>
              <w:rPr>
                <w:rFonts w:ascii="Times New Roman" w:eastAsia="Times New Roman" w:hAnsi="Times New Roman" w:cs="Times New Roman"/>
                <w:color w:val="000000"/>
                <w:sz w:val="20"/>
              </w:rPr>
            </w:pP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5.6 (3.1, 9.4)</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5.1 </w:t>
            </w:r>
            <w:r w:rsidRPr="00105FF2">
              <w:rPr>
                <w:rFonts w:ascii="Times New Roman" w:eastAsia="Times New Roman" w:hAnsi="Times New Roman" w:cs="Times New Roman"/>
                <w:color w:val="000000"/>
                <w:sz w:val="20"/>
              </w:rPr>
              <w:t>(2.</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8.3</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9.4 (5.3, 15.3)</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6.7 (4.0, 10.4)</w:t>
            </w:r>
          </w:p>
        </w:tc>
      </w:tr>
      <w:tr w:rsidR="00EA1E04" w:rsidRPr="00105FF2" w:rsidTr="00EA1E04">
        <w:trPr>
          <w:trHeight w:val="243"/>
        </w:trPr>
        <w:tc>
          <w:tcPr>
            <w:tcW w:w="1795" w:type="dxa"/>
          </w:tcPr>
          <w:p w:rsidR="00EA1E04" w:rsidRPr="00105FF2" w:rsidRDefault="00EA1E04" w:rsidP="00EA1E04">
            <w:pPr>
              <w:ind w:left="15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Any disruptive behavioral disorder</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10.3 (6.4, 15.4)</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9.</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6.2</w:t>
            </w:r>
            <w:r w:rsidRPr="00105FF2">
              <w:rPr>
                <w:rFonts w:ascii="Times New Roman" w:eastAsia="Times New Roman" w:hAnsi="Times New Roman" w:cs="Times New Roman"/>
                <w:color w:val="000000"/>
                <w:sz w:val="20"/>
              </w:rPr>
              <w:t>, 1</w:t>
            </w:r>
            <w:r>
              <w:rPr>
                <w:rFonts w:ascii="Times New Roman" w:eastAsia="Times New Roman" w:hAnsi="Times New Roman" w:cs="Times New Roman"/>
                <w:color w:val="000000"/>
                <w:sz w:val="20"/>
              </w:rPr>
              <w:t>4.1</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19.9 (12.4, 29.3)</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8.4 (5.2, 12.7)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6.9 (4.0, 11.0)</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5.2</w:t>
            </w:r>
            <w:r w:rsidRPr="00105FF2">
              <w:rPr>
                <w:rFonts w:ascii="Times New Roman" w:eastAsia="Times New Roman" w:hAnsi="Times New Roman" w:cs="Times New Roman"/>
                <w:color w:val="000000"/>
                <w:sz w:val="20"/>
              </w:rPr>
              <w:t>, 12.</w:t>
            </w:r>
            <w:r>
              <w:rPr>
                <w:rFonts w:ascii="Times New Roman" w:eastAsia="Times New Roman" w:hAnsi="Times New Roman" w:cs="Times New Roman"/>
                <w:color w:val="000000"/>
                <w:sz w:val="20"/>
              </w:rPr>
              <w:t>8</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17.9 (10.7, 27.3)</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6.2 (3.7, 9.8)</w:t>
            </w:r>
          </w:p>
        </w:tc>
      </w:tr>
      <w:tr w:rsidR="00EA1E04" w:rsidRPr="00105FF2" w:rsidTr="00EA1E04">
        <w:trPr>
          <w:trHeight w:val="258"/>
        </w:trPr>
        <w:tc>
          <w:tcPr>
            <w:tcW w:w="1795" w:type="dxa"/>
          </w:tcPr>
          <w:p w:rsidR="00EA1E04" w:rsidRPr="00105FF2" w:rsidRDefault="00EA1E04" w:rsidP="00EA1E04">
            <w:pPr>
              <w:ind w:left="24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ODD</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9.9 (6.1, 14.9)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7.</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 xml:space="preserve"> (4.</w:t>
            </w:r>
            <w:r>
              <w:rPr>
                <w:rFonts w:ascii="Times New Roman" w:eastAsia="Times New Roman" w:hAnsi="Times New Roman" w:cs="Times New Roman"/>
                <w:color w:val="000000"/>
                <w:sz w:val="20"/>
              </w:rPr>
              <w:t>7</w:t>
            </w:r>
            <w:r w:rsidRPr="00105FF2">
              <w:rPr>
                <w:rFonts w:ascii="Times New Roman" w:eastAsia="Times New Roman" w:hAnsi="Times New Roman" w:cs="Times New Roman"/>
                <w:color w:val="000000"/>
                <w:sz w:val="20"/>
              </w:rPr>
              <w:t>, 11.</w:t>
            </w:r>
            <w:r>
              <w:rPr>
                <w:rFonts w:ascii="Times New Roman" w:eastAsia="Times New Roman" w:hAnsi="Times New Roman" w:cs="Times New Roman"/>
                <w:color w:val="000000"/>
                <w:sz w:val="20"/>
              </w:rPr>
              <w:t>4</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19.3 (11.9, 28.7)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8.4 (5.2, 12.7)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6.8 (3.9, 10.8)</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4.1</w:t>
            </w:r>
            <w:r w:rsidRPr="00105FF2">
              <w:rPr>
                <w:rFonts w:ascii="Times New Roman" w:eastAsia="Times New Roman" w:hAnsi="Times New Roman" w:cs="Times New Roman"/>
                <w:color w:val="000000"/>
                <w:sz w:val="20"/>
              </w:rPr>
              <w:t>, 10.</w:t>
            </w:r>
            <w:r>
              <w:rPr>
                <w:rFonts w:ascii="Times New Roman" w:eastAsia="Times New Roman" w:hAnsi="Times New Roman" w:cs="Times New Roman"/>
                <w:color w:val="000000"/>
                <w:sz w:val="20"/>
              </w:rPr>
              <w:t>8</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17.3 (10.2, 26.7)</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5.7 (3.3, 9.2)</w:t>
            </w:r>
          </w:p>
        </w:tc>
      </w:tr>
      <w:tr w:rsidR="00EA1E04" w:rsidRPr="00105FF2" w:rsidTr="00EA1E04">
        <w:trPr>
          <w:trHeight w:val="258"/>
        </w:trPr>
        <w:tc>
          <w:tcPr>
            <w:tcW w:w="1795" w:type="dxa"/>
          </w:tcPr>
          <w:p w:rsidR="00EA1E04" w:rsidRPr="00105FF2" w:rsidRDefault="00EA1E04" w:rsidP="00EA1E04">
            <w:pPr>
              <w:ind w:left="24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Conduct disorder</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1.8</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(0.5, 4.4)</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3.0</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(1.2,</w:t>
            </w:r>
            <w:r>
              <w:rPr>
                <w:rFonts w:ascii="Times New Roman" w:eastAsia="Times New Roman" w:hAnsi="Times New Roman" w:cs="Times New Roman"/>
                <w:color w:val="000000"/>
                <w:sz w:val="20"/>
              </w:rPr>
              <w:t xml:space="preserve"> 6.1</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hAnsi="Times New Roman" w:cs="Times New Roman"/>
                <w:color w:val="000000"/>
                <w:sz w:val="18"/>
                <w:szCs w:val="18"/>
                <w:vertAlign w:val="superscript"/>
              </w:rPr>
              <w:t>d</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2.9</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(1.1, 6.0)</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1.5</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(0.4, 4.0)</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w:t>
            </w:r>
            <w:r>
              <w:rPr>
                <w:rFonts w:ascii="Times New Roman" w:eastAsia="Times New Roman" w:hAnsi="Times New Roman" w:cs="Times New Roman"/>
                <w:color w:val="000000"/>
                <w:sz w:val="20"/>
              </w:rPr>
              <w:t>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 xml:space="preserve"> 5.2</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hAnsi="Times New Roman" w:cs="Times New Roman"/>
                <w:color w:val="000000"/>
                <w:sz w:val="18"/>
                <w:szCs w:val="18"/>
                <w:vertAlign w:val="superscript"/>
              </w:rPr>
              <w:t>d</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2.1</w:t>
            </w:r>
            <w:r w:rsidRPr="00105FF2">
              <w:rPr>
                <w:rFonts w:ascii="Times New Roman" w:hAnsi="Times New Roman" w:cs="Times New Roman"/>
                <w:color w:val="000000"/>
                <w:sz w:val="18"/>
                <w:szCs w:val="18"/>
                <w:vertAlign w:val="superscript"/>
              </w:rPr>
              <w:t>c</w:t>
            </w:r>
            <w:r w:rsidRPr="00105FF2">
              <w:rPr>
                <w:rFonts w:ascii="Times New Roman" w:eastAsia="Times New Roman" w:hAnsi="Times New Roman" w:cs="Times New Roman"/>
                <w:color w:val="000000"/>
                <w:sz w:val="20"/>
              </w:rPr>
              <w:t xml:space="preserve"> (0.7, 4.6)</w:t>
            </w:r>
          </w:p>
        </w:tc>
      </w:tr>
      <w:tr w:rsidR="00EA1E04" w:rsidRPr="00105FF2" w:rsidTr="00EA1E04">
        <w:trPr>
          <w:trHeight w:val="258"/>
        </w:trPr>
        <w:tc>
          <w:tcPr>
            <w:tcW w:w="1795" w:type="dxa"/>
          </w:tcPr>
          <w:p w:rsidR="00EA1E04" w:rsidRPr="00105FF2" w:rsidRDefault="00EA1E04" w:rsidP="00EA1E04">
            <w:pP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Any internalizing </w:t>
            </w:r>
            <w:proofErr w:type="spellStart"/>
            <w:r w:rsidRPr="00105FF2">
              <w:rPr>
                <w:rFonts w:ascii="Times New Roman" w:eastAsia="Times New Roman" w:hAnsi="Times New Roman" w:cs="Times New Roman"/>
                <w:color w:val="000000"/>
                <w:sz w:val="20"/>
              </w:rPr>
              <w:t>disorder</w:t>
            </w:r>
            <w:r w:rsidRPr="00105FF2">
              <w:rPr>
                <w:rFonts w:ascii="Times New Roman" w:eastAsia="Times New Roman" w:hAnsi="Times New Roman" w:cs="Times New Roman"/>
                <w:color w:val="000000"/>
                <w:sz w:val="20"/>
                <w:vertAlign w:val="superscript"/>
              </w:rPr>
              <w:t>a</w:t>
            </w:r>
            <w:proofErr w:type="spellEnd"/>
            <w:r>
              <w:rPr>
                <w:rFonts w:ascii="Times New Roman" w:eastAsia="Times New Roman" w:hAnsi="Times New Roman" w:cs="Times New Roman"/>
                <w:color w:val="000000"/>
                <w:sz w:val="20"/>
                <w:vertAlign w:val="superscript"/>
              </w:rPr>
              <w:t xml:space="preserve">, </w:t>
            </w:r>
            <w:r w:rsidRPr="00105FF2">
              <w:rPr>
                <w:rFonts w:ascii="Times New Roman" w:eastAsia="Times New Roman" w:hAnsi="Times New Roman" w:cs="Times New Roman"/>
                <w:color w:val="000000"/>
                <w:sz w:val="20"/>
                <w:vertAlign w:val="superscript"/>
              </w:rPr>
              <w:t>e</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14.1 (8.5, 21.7)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16.</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10.5</w:t>
            </w:r>
            <w:r w:rsidRPr="00105FF2">
              <w:rPr>
                <w:rFonts w:ascii="Times New Roman" w:eastAsia="Times New Roman" w:hAnsi="Times New Roman" w:cs="Times New Roman"/>
                <w:color w:val="000000"/>
                <w:sz w:val="20"/>
              </w:rPr>
              <w:t>, 2</w:t>
            </w:r>
            <w:r>
              <w:rPr>
                <w:rFonts w:ascii="Times New Roman" w:eastAsia="Times New Roman" w:hAnsi="Times New Roman" w:cs="Times New Roman"/>
                <w:color w:val="000000"/>
                <w:sz w:val="20"/>
              </w:rPr>
              <w:t>5.0</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19.3 (12.2, 28.3)</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13.5 (9.0, 19.1)</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8.7 (5.1, 13.7)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10.0 </w:t>
            </w:r>
            <w:r w:rsidRPr="00105FF2">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6.0</w:t>
            </w:r>
            <w:r w:rsidRPr="00105FF2">
              <w:rPr>
                <w:rFonts w:ascii="Times New Roman" w:eastAsia="Times New Roman" w:hAnsi="Times New Roman" w:cs="Times New Roman"/>
                <w:color w:val="000000"/>
                <w:sz w:val="20"/>
              </w:rPr>
              <w:t>, 1</w:t>
            </w:r>
            <w:r>
              <w:rPr>
                <w:rFonts w:ascii="Times New Roman" w:eastAsia="Times New Roman" w:hAnsi="Times New Roman" w:cs="Times New Roman"/>
                <w:color w:val="000000"/>
                <w:sz w:val="20"/>
              </w:rPr>
              <w:t>5.3</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14.7 (8.7, 22.7)</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10.7 (6.9, 15.6)</w:t>
            </w:r>
          </w:p>
        </w:tc>
      </w:tr>
      <w:tr w:rsidR="00EA1E04" w:rsidRPr="00105FF2" w:rsidTr="00EA1E04">
        <w:trPr>
          <w:trHeight w:val="258"/>
        </w:trPr>
        <w:tc>
          <w:tcPr>
            <w:tcW w:w="1795" w:type="dxa"/>
          </w:tcPr>
          <w:p w:rsidR="00EA1E04" w:rsidRPr="00105FF2" w:rsidRDefault="00EA1E04" w:rsidP="00EA1E04">
            <w:pPr>
              <w:ind w:left="15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 xml:space="preserve">Any anxiety </w:t>
            </w:r>
            <w:proofErr w:type="spellStart"/>
            <w:r w:rsidRPr="00105FF2">
              <w:rPr>
                <w:rFonts w:ascii="Times New Roman" w:eastAsia="Times New Roman" w:hAnsi="Times New Roman" w:cs="Times New Roman"/>
                <w:color w:val="000000"/>
                <w:sz w:val="20"/>
              </w:rPr>
              <w:t>disorder</w:t>
            </w:r>
            <w:r w:rsidRPr="00105FF2">
              <w:rPr>
                <w:rFonts w:ascii="Times New Roman" w:eastAsia="Times New Roman" w:hAnsi="Times New Roman" w:cs="Times New Roman"/>
                <w:color w:val="000000"/>
                <w:sz w:val="20"/>
                <w:vertAlign w:val="superscript"/>
              </w:rPr>
              <w:t>e</w:t>
            </w:r>
            <w:proofErr w:type="spellEnd"/>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13.3 (7.7, 20.9)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15.</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9.3</w:t>
            </w:r>
            <w:r w:rsidRPr="00105FF2">
              <w:rPr>
                <w:rFonts w:ascii="Times New Roman" w:eastAsia="Times New Roman" w:hAnsi="Times New Roman" w:cs="Times New Roman"/>
                <w:color w:val="000000"/>
                <w:sz w:val="20"/>
              </w:rPr>
              <w:t>, 23.</w:t>
            </w:r>
            <w:r>
              <w:rPr>
                <w:rFonts w:ascii="Times New Roman" w:eastAsia="Times New Roman" w:hAnsi="Times New Roman" w:cs="Times New Roman"/>
                <w:color w:val="000000"/>
                <w:sz w:val="20"/>
              </w:rPr>
              <w:t>7</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14.1 (7.9, 22.5)</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11.7 (7.5, 17.2)</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7.9 (4.4, 12.9)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rPr>
              <w:t xml:space="preserve"> (4.</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 13.</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11.2 (5.9, 18.7)</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8.9 (5.4, 13.7)</w:t>
            </w:r>
          </w:p>
        </w:tc>
      </w:tr>
      <w:tr w:rsidR="00EA1E04" w:rsidRPr="00105FF2" w:rsidTr="00EA1E04">
        <w:trPr>
          <w:trHeight w:val="258"/>
        </w:trPr>
        <w:tc>
          <w:tcPr>
            <w:tcW w:w="1795" w:type="dxa"/>
          </w:tcPr>
          <w:p w:rsidR="00EA1E04" w:rsidRPr="00105FF2" w:rsidRDefault="00EA1E04" w:rsidP="00EA1E04">
            <w:pPr>
              <w:ind w:left="24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Social phobia</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6.6</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(3.1, 11.8)</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8.</w:t>
            </w:r>
            <w:r>
              <w:rPr>
                <w:rFonts w:ascii="Times New Roman" w:eastAsia="Times New Roman" w:hAnsi="Times New Roman" w:cs="Times New Roman"/>
                <w:color w:val="000000"/>
                <w:sz w:val="20"/>
              </w:rPr>
              <w:t>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(3.</w:t>
            </w:r>
            <w:r>
              <w:rPr>
                <w:rFonts w:ascii="Times New Roman" w:eastAsia="Times New Roman" w:hAnsi="Times New Roman" w:cs="Times New Roman"/>
                <w:color w:val="000000"/>
                <w:sz w:val="20"/>
              </w:rPr>
              <w:t>4</w:t>
            </w:r>
            <w:r w:rsidRPr="00105FF2">
              <w:rPr>
                <w:rFonts w:ascii="Times New Roman" w:eastAsia="Times New Roman" w:hAnsi="Times New Roman" w:cs="Times New Roman"/>
                <w:color w:val="000000"/>
                <w:sz w:val="20"/>
              </w:rPr>
              <w:t>, 16.</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vertAlign w:val="superscript"/>
              </w:rPr>
            </w:pPr>
            <w:r w:rsidRPr="00105FF2">
              <w:rPr>
                <w:rFonts w:ascii="Times New Roman" w:eastAsia="Times New Roman" w:hAnsi="Times New Roman" w:cs="Times New Roman"/>
                <w:color w:val="000000"/>
                <w:sz w:val="20"/>
                <w:vertAlign w:val="superscript"/>
              </w:rPr>
              <w:t>f</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6.3 (3.3, 10.8)</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5.2</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(2.3, 10.0)</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w:t>
            </w:r>
            <w:r>
              <w:rPr>
                <w:rFonts w:ascii="Times New Roman" w:eastAsia="Times New Roman" w:hAnsi="Times New Roman" w:cs="Times New Roman"/>
                <w:color w:val="000000"/>
                <w:sz w:val="20"/>
              </w:rPr>
              <w:t>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 6.</w:t>
            </w:r>
            <w:r>
              <w:rPr>
                <w:rFonts w:ascii="Times New Roman" w:eastAsia="Times New Roman" w:hAnsi="Times New Roman" w:cs="Times New Roman"/>
                <w:color w:val="000000"/>
                <w:sz w:val="20"/>
              </w:rPr>
              <w:t>7</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vertAlign w:val="superscript"/>
              </w:rPr>
              <w:t>f</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5.4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(2.6, 9.9)</w:t>
            </w:r>
          </w:p>
        </w:tc>
      </w:tr>
      <w:tr w:rsidR="00EA1E04" w:rsidRPr="00105FF2" w:rsidTr="00EA1E04">
        <w:trPr>
          <w:trHeight w:val="258"/>
        </w:trPr>
        <w:tc>
          <w:tcPr>
            <w:tcW w:w="1795" w:type="dxa"/>
          </w:tcPr>
          <w:p w:rsidR="00EA1E04" w:rsidRPr="00105FF2" w:rsidRDefault="00EA1E04" w:rsidP="00EA1E04">
            <w:pPr>
              <w:ind w:left="24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Separation anxiety</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3.8 (1.8, 7.1)</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4.</w:t>
            </w:r>
            <w:r>
              <w:rPr>
                <w:rFonts w:ascii="Times New Roman" w:eastAsia="Times New Roman" w:hAnsi="Times New Roman" w:cs="Times New Roman"/>
                <w:color w:val="000000"/>
                <w:sz w:val="20"/>
              </w:rPr>
              <w:t>0</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(1.7,</w:t>
            </w:r>
            <w:r>
              <w:rPr>
                <w:rFonts w:ascii="Times New Roman" w:eastAsia="Times New Roman" w:hAnsi="Times New Roman" w:cs="Times New Roman"/>
                <w:color w:val="000000"/>
                <w:sz w:val="20"/>
              </w:rPr>
              <w:t xml:space="preserve"> 7.9</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7.4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(3.1, 14.2)</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6.3 (3.3, 10.7)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2.9</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(1.2, 5.9)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w:t>
            </w:r>
            <w:r>
              <w:rPr>
                <w:rFonts w:ascii="Times New Roman" w:eastAsia="Times New Roman" w:hAnsi="Times New Roman" w:cs="Times New Roman"/>
                <w:color w:val="000000"/>
                <w:sz w:val="20"/>
              </w:rPr>
              <w:t>0</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(1.0, 7.</w:t>
            </w:r>
            <w:r>
              <w:rPr>
                <w:rFonts w:ascii="Times New Roman" w:eastAsia="Times New Roman" w:hAnsi="Times New Roman" w:cs="Times New Roman"/>
                <w:color w:val="000000"/>
                <w:sz w:val="20"/>
              </w:rPr>
              <w:t>0</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6.1</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(2.3, 12.9)</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3.3</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(1.4, 6.4)</w:t>
            </w:r>
          </w:p>
        </w:tc>
      </w:tr>
      <w:tr w:rsidR="00EA1E04" w:rsidRPr="00105FF2" w:rsidTr="00EA1E04">
        <w:trPr>
          <w:trHeight w:val="258"/>
        </w:trPr>
        <w:tc>
          <w:tcPr>
            <w:tcW w:w="1795" w:type="dxa"/>
          </w:tcPr>
          <w:p w:rsidR="00EA1E04" w:rsidRPr="00105FF2" w:rsidRDefault="00EA1E04" w:rsidP="00EA1E04">
            <w:pPr>
              <w:ind w:left="150"/>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Any depressive disorder</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2.9</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(1.0, 6.4)</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w:t>
            </w:r>
            <w:r>
              <w:rPr>
                <w:rFonts w:ascii="Times New Roman" w:eastAsia="Times New Roman" w:hAnsi="Times New Roman" w:cs="Times New Roman"/>
                <w:color w:val="000000"/>
                <w:sz w:val="20"/>
              </w:rPr>
              <w:t>9</w:t>
            </w:r>
            <w:r w:rsidRPr="00105FF2">
              <w:rPr>
                <w:rFonts w:ascii="Times New Roman" w:eastAsia="Times New Roman" w:hAnsi="Times New Roman" w:cs="Times New Roman"/>
                <w:color w:val="000000"/>
                <w:sz w:val="20"/>
              </w:rPr>
              <w:t>, 5.</w:t>
            </w:r>
            <w:r>
              <w:rPr>
                <w:rFonts w:ascii="Times New Roman" w:eastAsia="Times New Roman" w:hAnsi="Times New Roman" w:cs="Times New Roman"/>
                <w:color w:val="000000"/>
                <w:sz w:val="20"/>
              </w:rPr>
              <w:t>6</w:t>
            </w:r>
            <w:r w:rsidRPr="00105FF2">
              <w:rPr>
                <w:rFonts w:ascii="Times New Roman" w:eastAsia="Times New Roman" w:hAnsi="Times New Roman" w:cs="Times New Roman"/>
                <w:color w:val="000000"/>
                <w:sz w:val="20"/>
              </w:rPr>
              <w:t>)</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5.4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(1.9, 11.7)</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2.1</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(0.7, 4.9)</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1.5</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(0.4, 4.1)</w:t>
            </w:r>
          </w:p>
        </w:tc>
        <w:tc>
          <w:tcPr>
            <w:tcW w:w="1620"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2.4</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w:t>
            </w:r>
            <w:r>
              <w:rPr>
                <w:rFonts w:ascii="Times New Roman" w:eastAsia="Times New Roman" w:hAnsi="Times New Roman" w:cs="Times New Roman"/>
                <w:color w:val="000000"/>
                <w:sz w:val="20"/>
              </w:rPr>
              <w:t>8</w:t>
            </w:r>
            <w:r w:rsidRPr="00105FF2">
              <w:rPr>
                <w:rFonts w:ascii="Times New Roman" w:eastAsia="Times New Roman" w:hAnsi="Times New Roman" w:cs="Times New Roman"/>
                <w:color w:val="000000"/>
                <w:sz w:val="20"/>
              </w:rPr>
              <w:t>, 5.</w:t>
            </w:r>
            <w:r>
              <w:rPr>
                <w:rFonts w:ascii="Times New Roman" w:eastAsia="Times New Roman" w:hAnsi="Times New Roman" w:cs="Times New Roman"/>
                <w:color w:val="000000"/>
                <w:sz w:val="20"/>
              </w:rPr>
              <w:t>5</w:t>
            </w:r>
            <w:r w:rsidRPr="00105FF2">
              <w:rPr>
                <w:rFonts w:ascii="Times New Roman" w:eastAsia="Times New Roman" w:hAnsi="Times New Roman" w:cs="Times New Roman"/>
                <w:color w:val="000000"/>
                <w:sz w:val="20"/>
              </w:rPr>
              <w:t>)</w:t>
            </w:r>
          </w:p>
        </w:tc>
        <w:tc>
          <w:tcPr>
            <w:tcW w:w="165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3.7</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(1.0, 8.9)</w:t>
            </w:r>
          </w:p>
        </w:tc>
        <w:tc>
          <w:tcPr>
            <w:tcW w:w="1585" w:type="dxa"/>
            <w:vAlign w:val="center"/>
          </w:tcPr>
          <w:p w:rsidR="00EA1E04" w:rsidRPr="00105FF2" w:rsidRDefault="00EA1E04" w:rsidP="00EA1E04">
            <w:pPr>
              <w:jc w:val="center"/>
              <w:rPr>
                <w:rFonts w:ascii="Times New Roman" w:eastAsia="Times New Roman" w:hAnsi="Times New Roman" w:cs="Times New Roman"/>
                <w:color w:val="000000"/>
                <w:sz w:val="20"/>
              </w:rPr>
            </w:pPr>
            <w:r w:rsidRPr="00105FF2">
              <w:rPr>
                <w:rFonts w:ascii="Times New Roman" w:eastAsia="Times New Roman" w:hAnsi="Times New Roman" w:cs="Times New Roman"/>
                <w:color w:val="000000"/>
                <w:sz w:val="20"/>
              </w:rPr>
              <w:t>2.0</w:t>
            </w: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rPr>
              <w:t xml:space="preserve"> (0.6, 4.8)</w:t>
            </w:r>
          </w:p>
        </w:tc>
      </w:tr>
    </w:tbl>
    <w:p w:rsidR="00EA1E04" w:rsidRPr="00105FF2" w:rsidRDefault="00EA1E04" w:rsidP="00EA1E04">
      <w:pPr>
        <w:spacing w:after="0"/>
        <w:rPr>
          <w:rFonts w:ascii="Times New Roman" w:hAnsi="Times New Roman" w:cs="Times New Roman"/>
          <w:sz w:val="20"/>
          <w:szCs w:val="20"/>
        </w:rPr>
      </w:pPr>
      <w:r w:rsidRPr="00105FF2">
        <w:rPr>
          <w:rFonts w:ascii="Times New Roman" w:hAnsi="Times New Roman" w:cs="Times New Roman"/>
          <w:sz w:val="20"/>
          <w:szCs w:val="20"/>
        </w:rPr>
        <w:t>DISC: Diagnostic Interview Schedule for Children; CI: confidence interval</w:t>
      </w:r>
      <w:r>
        <w:rPr>
          <w:rFonts w:ascii="Times New Roman" w:hAnsi="Times New Roman" w:cs="Times New Roman"/>
          <w:sz w:val="20"/>
          <w:szCs w:val="20"/>
        </w:rPr>
        <w:t xml:space="preserve">; ADHD: </w:t>
      </w:r>
      <w:r w:rsidRPr="00105FF2">
        <w:rPr>
          <w:rFonts w:ascii="Times New Roman" w:eastAsia="Times New Roman" w:hAnsi="Times New Roman" w:cs="Times New Roman"/>
          <w:color w:val="000000"/>
          <w:sz w:val="20"/>
          <w:szCs w:val="20"/>
        </w:rPr>
        <w:t xml:space="preserve">attention-deficit/hyperactivity </w:t>
      </w:r>
      <w:r>
        <w:rPr>
          <w:rFonts w:ascii="Times New Roman" w:eastAsia="Times New Roman" w:hAnsi="Times New Roman" w:cs="Times New Roman"/>
          <w:color w:val="000000"/>
          <w:sz w:val="20"/>
          <w:szCs w:val="20"/>
        </w:rPr>
        <w:t xml:space="preserve">disorder; ODD: </w:t>
      </w:r>
      <w:r w:rsidRPr="00105FF2">
        <w:rPr>
          <w:rFonts w:ascii="Times New Roman" w:eastAsia="Times New Roman" w:hAnsi="Times New Roman" w:cs="Times New Roman"/>
          <w:color w:val="000000"/>
          <w:sz w:val="20"/>
          <w:szCs w:val="20"/>
        </w:rPr>
        <w:t>oppositional defiant disorder</w:t>
      </w:r>
    </w:p>
    <w:p w:rsidR="00EA1E04" w:rsidRPr="00105FF2" w:rsidRDefault="00EA1E04" w:rsidP="00EA1E04">
      <w:pPr>
        <w:spacing w:after="0"/>
        <w:rPr>
          <w:rFonts w:ascii="Times New Roman" w:eastAsia="Times New Roman" w:hAnsi="Times New Roman" w:cs="Times New Roman"/>
          <w:color w:val="000000"/>
          <w:sz w:val="20"/>
          <w:szCs w:val="20"/>
        </w:rPr>
      </w:pPr>
      <w:proofErr w:type="spellStart"/>
      <w:proofErr w:type="gramStart"/>
      <w:r w:rsidRPr="00105FF2">
        <w:rPr>
          <w:rFonts w:ascii="Times New Roman" w:hAnsi="Times New Roman" w:cs="Times New Roman"/>
          <w:vertAlign w:val="superscript"/>
        </w:rPr>
        <w:t>a</w:t>
      </w:r>
      <w:proofErr w:type="spellEnd"/>
      <w:proofErr w:type="gramEnd"/>
      <w:r w:rsidRPr="00105FF2">
        <w:rPr>
          <w:rFonts w:ascii="Times New Roman" w:hAnsi="Times New Roman" w:cs="Times New Roman"/>
          <w:vertAlign w:val="superscript"/>
        </w:rPr>
        <w:t xml:space="preserve"> </w:t>
      </w:r>
      <w:r w:rsidRPr="00105FF2">
        <w:rPr>
          <w:rFonts w:ascii="Times New Roman" w:eastAsia="Times New Roman" w:hAnsi="Times New Roman" w:cs="Times New Roman"/>
          <w:color w:val="000000"/>
          <w:sz w:val="20"/>
          <w:szCs w:val="20"/>
        </w:rPr>
        <w:t xml:space="preserve">Externalizing disorders include </w:t>
      </w:r>
      <w:r>
        <w:rPr>
          <w:rFonts w:ascii="Times New Roman" w:eastAsia="Times New Roman" w:hAnsi="Times New Roman" w:cs="Times New Roman"/>
          <w:color w:val="000000"/>
          <w:sz w:val="20"/>
          <w:szCs w:val="20"/>
        </w:rPr>
        <w:t>ADHD</w:t>
      </w:r>
      <w:r w:rsidRPr="00105FF2">
        <w:rPr>
          <w:rFonts w:ascii="Times New Roman" w:eastAsia="Times New Roman" w:hAnsi="Times New Roman" w:cs="Times New Roman"/>
          <w:color w:val="000000"/>
          <w:sz w:val="20"/>
          <w:szCs w:val="20"/>
        </w:rPr>
        <w:t xml:space="preserve">, conduct disorder, and </w:t>
      </w:r>
      <w:r>
        <w:rPr>
          <w:rFonts w:ascii="Times New Roman" w:eastAsia="Times New Roman" w:hAnsi="Times New Roman" w:cs="Times New Roman"/>
          <w:color w:val="000000"/>
          <w:sz w:val="20"/>
          <w:szCs w:val="20"/>
        </w:rPr>
        <w:t>ODD</w:t>
      </w:r>
      <w:r w:rsidRPr="00105FF2">
        <w:rPr>
          <w:rFonts w:ascii="Times New Roman" w:eastAsia="Times New Roman" w:hAnsi="Times New Roman" w:cs="Times New Roman"/>
          <w:color w:val="000000"/>
          <w:sz w:val="20"/>
          <w:szCs w:val="20"/>
        </w:rPr>
        <w:t>. Internalizing disorders include generalized anxiety disorder, social phobia, separation anxiety, panic disorder, obsessive-compulsive disorder, agoraphobia, post-traumatic stress disorder, major depressive disorder, dysthymic disorder, mania and hypomania.</w:t>
      </w:r>
    </w:p>
    <w:p w:rsidR="00EA1E04" w:rsidRPr="00105FF2" w:rsidRDefault="00EA1E04" w:rsidP="00EA1E04">
      <w:pPr>
        <w:spacing w:after="0"/>
        <w:rPr>
          <w:rFonts w:ascii="Times New Roman" w:hAnsi="Times New Roman" w:cs="Times New Roman"/>
          <w:sz w:val="20"/>
          <w:szCs w:val="20"/>
        </w:rPr>
      </w:pPr>
      <w:r w:rsidRPr="00105FF2">
        <w:rPr>
          <w:rFonts w:ascii="Times New Roman" w:hAnsi="Times New Roman" w:cs="Times New Roman"/>
          <w:sz w:val="20"/>
          <w:szCs w:val="20"/>
          <w:vertAlign w:val="superscript"/>
        </w:rPr>
        <w:t>b</w:t>
      </w:r>
      <w:r w:rsidRPr="00105FF2">
        <w:rPr>
          <w:rFonts w:ascii="Times New Roman" w:hAnsi="Times New Roman" w:cs="Times New Roman"/>
          <w:sz w:val="20"/>
          <w:szCs w:val="20"/>
        </w:rPr>
        <w:t xml:space="preserve"> </w:t>
      </w:r>
      <w:proofErr w:type="gramStart"/>
      <w:r w:rsidRPr="00105FF2">
        <w:rPr>
          <w:rFonts w:ascii="Times New Roman" w:hAnsi="Times New Roman" w:cs="Times New Roman"/>
          <w:sz w:val="20"/>
          <w:szCs w:val="20"/>
        </w:rPr>
        <w:t>The</w:t>
      </w:r>
      <w:proofErr w:type="gramEnd"/>
      <w:r w:rsidRPr="00105FF2">
        <w:rPr>
          <w:rFonts w:ascii="Times New Roman" w:hAnsi="Times New Roman" w:cs="Times New Roman"/>
          <w:sz w:val="20"/>
          <w:szCs w:val="20"/>
        </w:rPr>
        <w:t xml:space="preserve"> study case definition for ADHD required meeting DISC symptom and impairment criteria plus having 2 or more ADHD symptoms reported by the child’s teacher in Stage 1 on the BASC-</w:t>
      </w:r>
      <w:r>
        <w:rPr>
          <w:rFonts w:ascii="Times New Roman" w:hAnsi="Times New Roman" w:cs="Times New Roman"/>
          <w:sz w:val="20"/>
          <w:szCs w:val="20"/>
        </w:rPr>
        <w:t>2</w:t>
      </w:r>
      <w:r w:rsidRPr="00105FF2">
        <w:rPr>
          <w:rFonts w:ascii="Times New Roman" w:hAnsi="Times New Roman" w:cs="Times New Roman"/>
          <w:sz w:val="20"/>
          <w:szCs w:val="20"/>
        </w:rPr>
        <w:t xml:space="preserve">-BESS or SDQ (Supplemental </w:t>
      </w:r>
      <w:r>
        <w:rPr>
          <w:rFonts w:ascii="Times New Roman" w:hAnsi="Times New Roman" w:cs="Times New Roman"/>
          <w:sz w:val="20"/>
          <w:szCs w:val="20"/>
        </w:rPr>
        <w:t>T</w:t>
      </w:r>
      <w:r w:rsidRPr="00105FF2">
        <w:rPr>
          <w:rFonts w:ascii="Times New Roman" w:hAnsi="Times New Roman" w:cs="Times New Roman"/>
          <w:sz w:val="20"/>
          <w:szCs w:val="20"/>
        </w:rPr>
        <w:t>able 1). This row shows the estimated prevalence of ADHD using the study case definition.</w:t>
      </w:r>
    </w:p>
    <w:p w:rsidR="00EA1E04" w:rsidRPr="00105FF2" w:rsidRDefault="00EA1E04" w:rsidP="00EA1E04">
      <w:pPr>
        <w:spacing w:after="0" w:line="240" w:lineRule="auto"/>
        <w:rPr>
          <w:rFonts w:ascii="Times New Roman" w:eastAsia="Times New Roman" w:hAnsi="Times New Roman" w:cs="Times New Roman"/>
          <w:sz w:val="20"/>
          <w:szCs w:val="20"/>
        </w:rPr>
      </w:pP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szCs w:val="20"/>
        </w:rPr>
        <w:t xml:space="preserve"> </w:t>
      </w:r>
      <w:r w:rsidRPr="00105FF2">
        <w:rPr>
          <w:rFonts w:ascii="Times New Roman" w:eastAsia="Times New Roman" w:hAnsi="Times New Roman" w:cs="Times New Roman"/>
          <w:sz w:val="20"/>
          <w:szCs w:val="20"/>
        </w:rPr>
        <w:t>Relative standard error (RSE; standard error/estimate x 100%) is between 30% and 50%; estimate is unstable and may be unreliable, therefore it should be interpreted with caution.</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 xml:space="preserve">d </w:t>
      </w:r>
      <w:r w:rsidRPr="00105FF2">
        <w:rPr>
          <w:rFonts w:ascii="Times New Roman" w:eastAsia="Times New Roman" w:hAnsi="Times New Roman" w:cs="Times New Roman"/>
          <w:color w:val="000000"/>
          <w:sz w:val="20"/>
          <w:szCs w:val="20"/>
        </w:rPr>
        <w:t>Estimate suppressed due fewer than 5 respondents meeting criteria for disorder</w:t>
      </w:r>
    </w:p>
    <w:p w:rsidR="00EA1E04" w:rsidRPr="00105FF2" w:rsidRDefault="00EA1E04" w:rsidP="00EA1E04">
      <w:pPr>
        <w:spacing w:after="0"/>
        <w:rPr>
          <w:rFonts w:ascii="Times New Roman" w:hAnsi="Times New Roman" w:cs="Times New Roman"/>
          <w:sz w:val="20"/>
          <w:szCs w:val="20"/>
        </w:rPr>
      </w:pPr>
      <w:r w:rsidRPr="00105FF2">
        <w:rPr>
          <w:rFonts w:ascii="Times New Roman" w:hAnsi="Times New Roman" w:cs="Times New Roman"/>
          <w:sz w:val="20"/>
          <w:szCs w:val="20"/>
          <w:vertAlign w:val="superscript"/>
        </w:rPr>
        <w:lastRenderedPageBreak/>
        <w:t>e</w:t>
      </w:r>
      <w:r w:rsidRPr="00105FF2">
        <w:rPr>
          <w:rFonts w:ascii="Times New Roman" w:hAnsi="Times New Roman" w:cs="Times New Roman"/>
          <w:sz w:val="20"/>
          <w:szCs w:val="20"/>
        </w:rPr>
        <w:t xml:space="preserve"> </w:t>
      </w:r>
      <w:proofErr w:type="gramStart"/>
      <w:r w:rsidRPr="00105FF2">
        <w:rPr>
          <w:rFonts w:ascii="Times New Roman" w:hAnsi="Times New Roman" w:cs="Times New Roman"/>
          <w:sz w:val="20"/>
          <w:szCs w:val="20"/>
        </w:rPr>
        <w:t>The</w:t>
      </w:r>
      <w:proofErr w:type="gramEnd"/>
      <w:r w:rsidRPr="00105FF2">
        <w:rPr>
          <w:rFonts w:ascii="Times New Roman" w:hAnsi="Times New Roman" w:cs="Times New Roman"/>
          <w:sz w:val="20"/>
          <w:szCs w:val="20"/>
        </w:rPr>
        <w:t xml:space="preserve"> study case definition for panic disorder (included in the any internalizing and any anxiety disorder groups) and </w:t>
      </w:r>
      <w:r>
        <w:rPr>
          <w:rFonts w:ascii="Times New Roman" w:hAnsi="Times New Roman" w:cs="Times New Roman"/>
          <w:sz w:val="20"/>
          <w:szCs w:val="20"/>
        </w:rPr>
        <w:t>obsessive-compulsive disorder</w:t>
      </w:r>
      <w:r w:rsidRPr="00105FF2">
        <w:rPr>
          <w:rFonts w:ascii="Times New Roman" w:hAnsi="Times New Roman" w:cs="Times New Roman"/>
          <w:sz w:val="20"/>
          <w:szCs w:val="20"/>
        </w:rPr>
        <w:t xml:space="preserve"> (included in the any internalizing disorder group) did not require impairment to be considered to meet DSM-IV criteria. Children that met criteria for these disorders are included in the numerators for the presented prevalence estimates in the DISC symptom criteria only and DISC symptom + impairment criteria columns.</w:t>
      </w:r>
    </w:p>
    <w:p w:rsidR="00EA1E04" w:rsidRPr="00105FF2" w:rsidRDefault="00EA1E04" w:rsidP="00EA1E04">
      <w:pPr>
        <w:spacing w:after="0"/>
        <w:rPr>
          <w:rFonts w:ascii="Times New Roman" w:hAnsi="Times New Roman" w:cs="Times New Roman"/>
        </w:rPr>
      </w:pPr>
      <w:r w:rsidRPr="00105FF2">
        <w:rPr>
          <w:rFonts w:ascii="Times New Roman" w:eastAsia="Times New Roman" w:hAnsi="Times New Roman" w:cs="Times New Roman"/>
          <w:color w:val="000000"/>
          <w:sz w:val="20"/>
          <w:szCs w:val="20"/>
          <w:vertAlign w:val="superscript"/>
        </w:rPr>
        <w:t>f</w:t>
      </w:r>
      <w:r w:rsidRPr="00105FF2">
        <w:rPr>
          <w:rFonts w:ascii="Times New Roman" w:eastAsia="Times New Roman" w:hAnsi="Times New Roman" w:cs="Times New Roman"/>
          <w:color w:val="000000"/>
          <w:sz w:val="20"/>
          <w:szCs w:val="20"/>
        </w:rPr>
        <w:t xml:space="preserve"> Module not administered by site</w:t>
      </w:r>
      <w:r w:rsidRPr="00105FF2">
        <w:rPr>
          <w:rFonts w:ascii="Times New Roman" w:hAnsi="Times New Roman" w:cs="Times New Roman"/>
        </w:rPr>
        <w:br w:type="page"/>
      </w:r>
    </w:p>
    <w:p w:rsidR="00EA1E04" w:rsidRPr="00105FF2" w:rsidRDefault="00EA1E04" w:rsidP="00610D50">
      <w:pPr>
        <w:jc w:val="center"/>
        <w:rPr>
          <w:rFonts w:ascii="Times New Roman" w:hAnsi="Times New Roman" w:cs="Times New Roman"/>
        </w:rPr>
      </w:pPr>
      <w:r w:rsidRPr="00105FF2">
        <w:rPr>
          <w:rFonts w:ascii="Times New Roman" w:hAnsi="Times New Roman" w:cs="Times New Roman"/>
        </w:rPr>
        <w:lastRenderedPageBreak/>
        <w:t xml:space="preserve">Supplemental Table </w:t>
      </w:r>
      <w:r w:rsidR="007C40C3">
        <w:rPr>
          <w:rFonts w:ascii="Times New Roman" w:hAnsi="Times New Roman" w:cs="Times New Roman"/>
        </w:rPr>
        <w:t>4</w:t>
      </w:r>
      <w:r w:rsidRPr="00105FF2">
        <w:rPr>
          <w:rFonts w:ascii="Times New Roman" w:hAnsi="Times New Roman" w:cs="Times New Roman"/>
        </w:rPr>
        <w:t xml:space="preserve">: Weighted prevalence estimates of any disorder, any externalizing disorder, and any internalizing disorder </w:t>
      </w:r>
      <w:r>
        <w:rPr>
          <w:rFonts w:ascii="Times New Roman" w:hAnsi="Times New Roman" w:cs="Times New Roman"/>
        </w:rPr>
        <w:t xml:space="preserve">in the past year </w:t>
      </w:r>
      <w:r w:rsidRPr="00105FF2">
        <w:rPr>
          <w:rFonts w:ascii="Times New Roman" w:hAnsi="Times New Roman" w:cs="Times New Roman"/>
        </w:rPr>
        <w:t>by site and pooled across sites using a random effects modeling approach, Project to Learn About Youth-Mental Health</w:t>
      </w:r>
    </w:p>
    <w:tbl>
      <w:tblPr>
        <w:tblStyle w:val="TableGrid"/>
        <w:tblW w:w="13613" w:type="dxa"/>
        <w:tblLook w:val="04A0" w:firstRow="1" w:lastRow="0" w:firstColumn="1" w:lastColumn="0" w:noHBand="0" w:noVBand="1"/>
      </w:tblPr>
      <w:tblGrid>
        <w:gridCol w:w="3685"/>
        <w:gridCol w:w="1980"/>
        <w:gridCol w:w="1987"/>
        <w:gridCol w:w="1987"/>
        <w:gridCol w:w="1987"/>
        <w:gridCol w:w="1987"/>
      </w:tblGrid>
      <w:tr w:rsidR="00EA1E04" w:rsidRPr="00105FF2" w:rsidTr="00EA1E04">
        <w:trPr>
          <w:trHeight w:val="474"/>
        </w:trPr>
        <w:tc>
          <w:tcPr>
            <w:tcW w:w="3685" w:type="dxa"/>
            <w:tcBorders>
              <w:bottom w:val="nil"/>
            </w:tcBorders>
          </w:tcPr>
          <w:p w:rsidR="00EA1E04" w:rsidRPr="00105FF2" w:rsidRDefault="00EA1E04" w:rsidP="00EA1E04">
            <w:pPr>
              <w:rPr>
                <w:rFonts w:ascii="Times New Roman" w:hAnsi="Times New Roman" w:cs="Times New Roman"/>
              </w:rPr>
            </w:pPr>
          </w:p>
        </w:tc>
        <w:tc>
          <w:tcPr>
            <w:tcW w:w="1980"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Colorado</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(n=236)</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Florida</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(n=289)</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Ohio</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(n=152)</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South Carolina</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(n=270)</w:t>
            </w:r>
          </w:p>
        </w:tc>
        <w:tc>
          <w:tcPr>
            <w:tcW w:w="1987" w:type="dxa"/>
            <w:tcBorders>
              <w:left w:val="single" w:sz="18" w:space="0" w:color="auto"/>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Pooled Estimates for Four PLAY-MH Sites</w:t>
            </w:r>
          </w:p>
        </w:tc>
      </w:tr>
      <w:tr w:rsidR="00EA1E04" w:rsidRPr="00105FF2" w:rsidTr="00EA1E04">
        <w:trPr>
          <w:trHeight w:val="481"/>
        </w:trPr>
        <w:tc>
          <w:tcPr>
            <w:tcW w:w="3685" w:type="dxa"/>
            <w:tcBorders>
              <w:top w:val="nil"/>
              <w:bottom w:val="single" w:sz="4" w:space="0" w:color="auto"/>
            </w:tcBorders>
          </w:tcPr>
          <w:p w:rsidR="00EA1E04" w:rsidRPr="00105FF2" w:rsidRDefault="00EA1E04" w:rsidP="00EA1E04">
            <w:pPr>
              <w:rPr>
                <w:rFonts w:ascii="Times New Roman" w:hAnsi="Times New Roman" w:cs="Times New Roman"/>
              </w:rPr>
            </w:pPr>
          </w:p>
        </w:tc>
        <w:tc>
          <w:tcPr>
            <w:tcW w:w="1980"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xml:space="preserve">Weighted </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(95% CI)</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xml:space="preserve">Weighted </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(95% CI)</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xml:space="preserve">Weighted </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(95% CI)</w:t>
            </w:r>
          </w:p>
        </w:tc>
        <w:tc>
          <w:tcPr>
            <w:tcW w:w="1987" w:type="dxa"/>
            <w:tcBorders>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xml:space="preserve">Weighted </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(95% CI)</w:t>
            </w:r>
          </w:p>
        </w:tc>
        <w:tc>
          <w:tcPr>
            <w:tcW w:w="1987" w:type="dxa"/>
            <w:tcBorders>
              <w:left w:val="single" w:sz="18" w:space="0" w:color="auto"/>
              <w:bottom w:val="single" w:sz="4" w:space="0" w:color="auto"/>
            </w:tcBorders>
          </w:tcPr>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xml:space="preserve">Weighted </w:t>
            </w:r>
          </w:p>
          <w:p w:rsidR="00EA1E04" w:rsidRPr="00105FF2" w:rsidRDefault="00EA1E04" w:rsidP="00EA1E04">
            <w:pPr>
              <w:jc w:val="center"/>
              <w:rPr>
                <w:rFonts w:ascii="Times New Roman" w:hAnsi="Times New Roman" w:cs="Times New Roman"/>
              </w:rPr>
            </w:pPr>
            <w:r w:rsidRPr="00105FF2">
              <w:rPr>
                <w:rFonts w:ascii="Times New Roman" w:hAnsi="Times New Roman" w:cs="Times New Roman"/>
              </w:rPr>
              <w:t>% (95% CI)</w:t>
            </w:r>
          </w:p>
        </w:tc>
      </w:tr>
      <w:tr w:rsidR="00EA1E04" w:rsidRPr="00105FF2" w:rsidTr="00EA1E04">
        <w:trPr>
          <w:trHeight w:val="258"/>
        </w:trPr>
        <w:tc>
          <w:tcPr>
            <w:tcW w:w="3685" w:type="dxa"/>
            <w:tcBorders>
              <w:top w:val="single" w:sz="4" w:space="0" w:color="auto"/>
              <w:bottom w:val="single" w:sz="4" w:space="0" w:color="auto"/>
            </w:tcBorders>
          </w:tcPr>
          <w:p w:rsidR="00EA1E04" w:rsidRPr="00105FF2" w:rsidRDefault="00EA1E04" w:rsidP="00EA1E04">
            <w:pPr>
              <w:rPr>
                <w:rFonts w:ascii="Times New Roman" w:hAnsi="Times New Roman" w:cs="Times New Roman"/>
              </w:rPr>
            </w:pPr>
            <w:r w:rsidRPr="00105FF2">
              <w:rPr>
                <w:rFonts w:ascii="Times New Roman" w:hAnsi="Times New Roman" w:cs="Times New Roman"/>
              </w:rPr>
              <w:t xml:space="preserve">Any externalizing or internalizing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a</w:t>
            </w:r>
            <w:proofErr w:type="spellEnd"/>
          </w:p>
        </w:tc>
        <w:tc>
          <w:tcPr>
            <w:tcW w:w="1980" w:type="dxa"/>
            <w:tcBorders>
              <w:top w:val="single" w:sz="4" w:space="0" w:color="auto"/>
              <w:bottom w:val="single" w:sz="4" w:space="0" w:color="auto"/>
            </w:tcBorders>
            <w:vAlign w:val="center"/>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14.8 (10.3, 20.3)</w:t>
            </w:r>
          </w:p>
        </w:tc>
        <w:tc>
          <w:tcPr>
            <w:tcW w:w="1987" w:type="dxa"/>
            <w:tcBorders>
              <w:top w:val="single" w:sz="4" w:space="0" w:color="auto"/>
              <w:bottom w:val="single" w:sz="4" w:space="0" w:color="auto"/>
            </w:tcBorders>
            <w:vAlign w:val="center"/>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17.</w:t>
            </w:r>
            <w:r>
              <w:rPr>
                <w:rFonts w:ascii="Times New Roman" w:hAnsi="Times New Roman" w:cs="Times New Roman"/>
                <w:color w:val="000000"/>
              </w:rPr>
              <w:t>8</w:t>
            </w:r>
            <w:r w:rsidRPr="00105FF2">
              <w:rPr>
                <w:rFonts w:ascii="Times New Roman" w:hAnsi="Times New Roman" w:cs="Times New Roman"/>
                <w:color w:val="000000"/>
              </w:rPr>
              <w:t xml:space="preserve"> (1</w:t>
            </w:r>
            <w:r>
              <w:rPr>
                <w:rFonts w:ascii="Times New Roman" w:hAnsi="Times New Roman" w:cs="Times New Roman"/>
                <w:color w:val="000000"/>
              </w:rPr>
              <w:t>2.8</w:t>
            </w:r>
            <w:r w:rsidRPr="00105FF2">
              <w:rPr>
                <w:rFonts w:ascii="Times New Roman" w:hAnsi="Times New Roman" w:cs="Times New Roman"/>
                <w:color w:val="000000"/>
              </w:rPr>
              <w:t>, 23.</w:t>
            </w:r>
            <w:r>
              <w:rPr>
                <w:rFonts w:ascii="Times New Roman" w:hAnsi="Times New Roman" w:cs="Times New Roman"/>
                <w:color w:val="000000"/>
              </w:rPr>
              <w:t>8</w:t>
            </w:r>
            <w:r w:rsidRPr="00105FF2">
              <w:rPr>
                <w:rFonts w:ascii="Times New Roman" w:hAnsi="Times New Roman" w:cs="Times New Roman"/>
                <w:color w:val="000000"/>
              </w:rPr>
              <w:t>)</w:t>
            </w:r>
          </w:p>
        </w:tc>
        <w:tc>
          <w:tcPr>
            <w:tcW w:w="1987" w:type="dxa"/>
            <w:tcBorders>
              <w:top w:val="single" w:sz="4" w:space="0" w:color="auto"/>
              <w:bottom w:val="single" w:sz="4" w:space="0" w:color="auto"/>
            </w:tcBorders>
            <w:vAlign w:val="center"/>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33.3 (24.3, 43.3)</w:t>
            </w:r>
          </w:p>
        </w:tc>
        <w:tc>
          <w:tcPr>
            <w:tcW w:w="1987" w:type="dxa"/>
            <w:tcBorders>
              <w:top w:val="single" w:sz="4" w:space="0" w:color="auto"/>
              <w:bottom w:val="single" w:sz="4" w:space="0" w:color="auto"/>
            </w:tcBorders>
            <w:vAlign w:val="center"/>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17.6 (12.8, 23.3)</w:t>
            </w:r>
          </w:p>
        </w:tc>
        <w:tc>
          <w:tcPr>
            <w:tcW w:w="1987" w:type="dxa"/>
            <w:tcBorders>
              <w:top w:val="single" w:sz="4" w:space="0" w:color="auto"/>
              <w:left w:val="single" w:sz="18" w:space="0" w:color="auto"/>
              <w:bottom w:val="single" w:sz="4" w:space="0" w:color="auto"/>
            </w:tcBorders>
            <w:shd w:val="clear" w:color="auto" w:fill="auto"/>
            <w:vAlign w:val="center"/>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20.</w:t>
            </w:r>
            <w:r>
              <w:rPr>
                <w:rFonts w:ascii="Times New Roman" w:hAnsi="Times New Roman" w:cs="Times New Roman"/>
                <w:color w:val="000000"/>
              </w:rPr>
              <w:t>8</w:t>
            </w:r>
            <w:r w:rsidRPr="00105FF2">
              <w:rPr>
                <w:rFonts w:ascii="Times New Roman" w:hAnsi="Times New Roman" w:cs="Times New Roman"/>
                <w:color w:val="000000"/>
              </w:rPr>
              <w:t xml:space="preserve"> (13.</w:t>
            </w:r>
            <w:r>
              <w:rPr>
                <w:rFonts w:ascii="Times New Roman" w:hAnsi="Times New Roman" w:cs="Times New Roman"/>
                <w:color w:val="000000"/>
              </w:rPr>
              <w:t>7</w:t>
            </w:r>
            <w:r w:rsidRPr="00105FF2">
              <w:rPr>
                <w:rFonts w:ascii="Times New Roman" w:hAnsi="Times New Roman" w:cs="Times New Roman"/>
                <w:color w:val="000000"/>
              </w:rPr>
              <w:t>, 27.</w:t>
            </w:r>
            <w:r>
              <w:rPr>
                <w:rFonts w:ascii="Times New Roman" w:hAnsi="Times New Roman" w:cs="Times New Roman"/>
                <w:color w:val="000000"/>
              </w:rPr>
              <w:t>8</w:t>
            </w:r>
            <w:r w:rsidRPr="00105FF2">
              <w:rPr>
                <w:rFonts w:ascii="Times New Roman" w:hAnsi="Times New Roman" w:cs="Times New Roman"/>
                <w:color w:val="000000"/>
              </w:rPr>
              <w:t>)</w:t>
            </w:r>
          </w:p>
        </w:tc>
      </w:tr>
      <w:tr w:rsidR="00EA1E04" w:rsidRPr="00105FF2" w:rsidTr="00EA1E04">
        <w:trPr>
          <w:trHeight w:val="229"/>
        </w:trPr>
        <w:tc>
          <w:tcPr>
            <w:tcW w:w="3685" w:type="dxa"/>
            <w:tcBorders>
              <w:top w:val="single" w:sz="4" w:space="0" w:color="auto"/>
              <w:bottom w:val="nil"/>
            </w:tcBorders>
          </w:tcPr>
          <w:p w:rsidR="00EA1E04" w:rsidRPr="00105FF2" w:rsidRDefault="00EA1E04" w:rsidP="00EA1E04">
            <w:pPr>
              <w:rPr>
                <w:rFonts w:ascii="Times New Roman" w:hAnsi="Times New Roman" w:cs="Times New Roman"/>
              </w:rPr>
            </w:pPr>
            <w:r w:rsidRPr="00105FF2">
              <w:rPr>
                <w:rFonts w:ascii="Times New Roman" w:hAnsi="Times New Roman" w:cs="Times New Roman"/>
              </w:rPr>
              <w:t xml:space="preserve">Any externalizing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a</w:t>
            </w:r>
            <w:proofErr w:type="spellEnd"/>
          </w:p>
        </w:tc>
        <w:tc>
          <w:tcPr>
            <w:tcW w:w="1980"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10.1 (6.6, 14.7)</w:t>
            </w:r>
          </w:p>
        </w:tc>
        <w:tc>
          <w:tcPr>
            <w:tcW w:w="1987"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w:t>
            </w:r>
            <w:r>
              <w:rPr>
                <w:rFonts w:ascii="Times New Roman" w:hAnsi="Times New Roman" w:cs="Times New Roman"/>
                <w:color w:val="000000"/>
              </w:rPr>
              <w:t>1.1</w:t>
            </w:r>
            <w:r w:rsidRPr="00105FF2">
              <w:rPr>
                <w:rFonts w:ascii="Times New Roman" w:hAnsi="Times New Roman" w:cs="Times New Roman"/>
                <w:color w:val="000000"/>
              </w:rPr>
              <w:t xml:space="preserve"> (7.</w:t>
            </w:r>
            <w:r>
              <w:rPr>
                <w:rFonts w:ascii="Times New Roman" w:hAnsi="Times New Roman" w:cs="Times New Roman"/>
                <w:color w:val="000000"/>
              </w:rPr>
              <w:t>5</w:t>
            </w:r>
            <w:r w:rsidRPr="00105FF2">
              <w:rPr>
                <w:rFonts w:ascii="Times New Roman" w:hAnsi="Times New Roman" w:cs="Times New Roman"/>
                <w:color w:val="000000"/>
              </w:rPr>
              <w:t>, 15.</w:t>
            </w:r>
            <w:r>
              <w:rPr>
                <w:rFonts w:ascii="Times New Roman" w:hAnsi="Times New Roman" w:cs="Times New Roman"/>
                <w:color w:val="000000"/>
              </w:rPr>
              <w:t>7</w:t>
            </w:r>
            <w:r w:rsidRPr="00105FF2">
              <w:rPr>
                <w:rFonts w:ascii="Times New Roman" w:hAnsi="Times New Roman" w:cs="Times New Roman"/>
                <w:color w:val="000000"/>
              </w:rPr>
              <w:t>)</w:t>
            </w:r>
          </w:p>
        </w:tc>
        <w:tc>
          <w:tcPr>
            <w:tcW w:w="1987"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24.3 (16.4, 33.7)</w:t>
            </w:r>
          </w:p>
        </w:tc>
        <w:tc>
          <w:tcPr>
            <w:tcW w:w="1987" w:type="dxa"/>
            <w:tcBorders>
              <w:top w:val="single" w:sz="4" w:space="0" w:color="auto"/>
              <w:bottom w:val="nil"/>
            </w:tcBorders>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10.9 (7.4, 15.2)</w:t>
            </w:r>
          </w:p>
        </w:tc>
        <w:tc>
          <w:tcPr>
            <w:tcW w:w="1987" w:type="dxa"/>
            <w:tcBorders>
              <w:top w:val="single" w:sz="4" w:space="0" w:color="auto"/>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13.</w:t>
            </w:r>
            <w:r>
              <w:rPr>
                <w:rFonts w:ascii="Times New Roman" w:hAnsi="Times New Roman" w:cs="Times New Roman"/>
                <w:color w:val="000000"/>
              </w:rPr>
              <w:t>9</w:t>
            </w:r>
            <w:r w:rsidRPr="00105FF2">
              <w:rPr>
                <w:rFonts w:ascii="Times New Roman" w:hAnsi="Times New Roman" w:cs="Times New Roman"/>
                <w:color w:val="000000"/>
              </w:rPr>
              <w:t xml:space="preserve"> (8.</w:t>
            </w:r>
            <w:r>
              <w:rPr>
                <w:rFonts w:ascii="Times New Roman" w:hAnsi="Times New Roman" w:cs="Times New Roman"/>
                <w:color w:val="000000"/>
              </w:rPr>
              <w:t>6</w:t>
            </w:r>
            <w:r w:rsidRPr="00105FF2">
              <w:rPr>
                <w:rFonts w:ascii="Times New Roman" w:hAnsi="Times New Roman" w:cs="Times New Roman"/>
                <w:color w:val="000000"/>
              </w:rPr>
              <w:t>, 19.</w:t>
            </w:r>
            <w:r>
              <w:rPr>
                <w:rFonts w:ascii="Times New Roman" w:hAnsi="Times New Roman" w:cs="Times New Roman"/>
                <w:color w:val="000000"/>
              </w:rPr>
              <w:t>2</w:t>
            </w:r>
            <w:r w:rsidRPr="00105FF2">
              <w:rPr>
                <w:rFonts w:ascii="Times New Roman" w:hAnsi="Times New Roman" w:cs="Times New Roman"/>
                <w:color w:val="000000"/>
              </w:rPr>
              <w:t>)</w:t>
            </w:r>
          </w:p>
        </w:tc>
      </w:tr>
      <w:tr w:rsidR="00EA1E04" w:rsidRPr="00105FF2" w:rsidTr="00EA1E04">
        <w:trPr>
          <w:trHeight w:val="243"/>
        </w:trPr>
        <w:tc>
          <w:tcPr>
            <w:tcW w:w="3685" w:type="dxa"/>
            <w:tcBorders>
              <w:top w:val="nil"/>
              <w:bottom w:val="nil"/>
            </w:tcBorders>
          </w:tcPr>
          <w:p w:rsidR="00EA1E04" w:rsidRPr="00105FF2" w:rsidRDefault="00EA1E04" w:rsidP="00EA1E04">
            <w:pPr>
              <w:ind w:left="420"/>
              <w:rPr>
                <w:rFonts w:ascii="Times New Roman" w:hAnsi="Times New Roman" w:cs="Times New Roman"/>
              </w:rPr>
            </w:pPr>
            <w:r w:rsidRPr="00105FF2">
              <w:rPr>
                <w:rFonts w:ascii="Times New Roman" w:hAnsi="Times New Roman" w:cs="Times New Roman"/>
              </w:rPr>
              <w:t>ADHD</w:t>
            </w:r>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5.6 (3.1, 9.4)</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Pr>
                <w:rFonts w:ascii="Times New Roman" w:hAnsi="Times New Roman" w:cs="Times New Roman"/>
                <w:color w:val="000000"/>
              </w:rPr>
              <w:t xml:space="preserve">5.1 </w:t>
            </w:r>
            <w:r w:rsidRPr="00105FF2">
              <w:rPr>
                <w:rFonts w:ascii="Times New Roman" w:hAnsi="Times New Roman" w:cs="Times New Roman"/>
                <w:color w:val="000000"/>
              </w:rPr>
              <w:t>(2.</w:t>
            </w:r>
            <w:r>
              <w:rPr>
                <w:rFonts w:ascii="Times New Roman" w:hAnsi="Times New Roman" w:cs="Times New Roman"/>
                <w:color w:val="000000"/>
              </w:rPr>
              <w:t>9</w:t>
            </w:r>
            <w:r w:rsidRPr="00105FF2">
              <w:rPr>
                <w:rFonts w:ascii="Times New Roman" w:hAnsi="Times New Roman" w:cs="Times New Roman"/>
                <w:color w:val="000000"/>
              </w:rPr>
              <w:t>,</w:t>
            </w:r>
            <w:r>
              <w:rPr>
                <w:rFonts w:ascii="Times New Roman" w:hAnsi="Times New Roman" w:cs="Times New Roman"/>
                <w:color w:val="000000"/>
              </w:rPr>
              <w:t xml:space="preserve"> 8.3</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9.4 (5.3, 15.3)</w:t>
            </w:r>
          </w:p>
        </w:tc>
        <w:tc>
          <w:tcPr>
            <w:tcW w:w="1987" w:type="dxa"/>
            <w:tcBorders>
              <w:top w:val="nil"/>
              <w:bottom w:val="nil"/>
            </w:tcBorders>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6.7 (4.0, 10.4)</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w:t>
            </w:r>
            <w:r>
              <w:rPr>
                <w:rFonts w:ascii="Times New Roman" w:hAnsi="Times New Roman" w:cs="Times New Roman"/>
                <w:color w:val="000000"/>
              </w:rPr>
              <w:t>6</w:t>
            </w:r>
            <w:r w:rsidRPr="00105FF2">
              <w:rPr>
                <w:rFonts w:ascii="Times New Roman" w:hAnsi="Times New Roman" w:cs="Times New Roman"/>
                <w:color w:val="000000"/>
              </w:rPr>
              <w:t xml:space="preserve"> (4.</w:t>
            </w:r>
            <w:r>
              <w:rPr>
                <w:rFonts w:ascii="Times New Roman" w:hAnsi="Times New Roman" w:cs="Times New Roman"/>
                <w:color w:val="000000"/>
              </w:rPr>
              <w:t>9</w:t>
            </w:r>
            <w:r w:rsidRPr="00105FF2">
              <w:rPr>
                <w:rFonts w:ascii="Times New Roman" w:hAnsi="Times New Roman" w:cs="Times New Roman"/>
                <w:color w:val="000000"/>
              </w:rPr>
              <w:t>, 8.3)</w:t>
            </w:r>
          </w:p>
        </w:tc>
      </w:tr>
      <w:tr w:rsidR="00EA1E04" w:rsidRPr="00105FF2" w:rsidTr="00EA1E04">
        <w:trPr>
          <w:trHeight w:val="243"/>
        </w:trPr>
        <w:tc>
          <w:tcPr>
            <w:tcW w:w="3685" w:type="dxa"/>
            <w:tcBorders>
              <w:top w:val="nil"/>
              <w:bottom w:val="nil"/>
            </w:tcBorders>
          </w:tcPr>
          <w:p w:rsidR="00EA1E04" w:rsidRPr="00105FF2" w:rsidRDefault="00EA1E04" w:rsidP="00EA1E04">
            <w:pPr>
              <w:ind w:left="240"/>
              <w:rPr>
                <w:rFonts w:ascii="Times New Roman" w:hAnsi="Times New Roman" w:cs="Times New Roman"/>
              </w:rPr>
            </w:pPr>
            <w:r w:rsidRPr="00105FF2">
              <w:rPr>
                <w:rFonts w:ascii="Times New Roman" w:hAnsi="Times New Roman" w:cs="Times New Roman"/>
              </w:rPr>
              <w:t xml:space="preserve">Any disruptive behavioral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b</w:t>
            </w:r>
            <w:proofErr w:type="spellEnd"/>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6.9 (4.0, 11.0)</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8.</w:t>
            </w:r>
            <w:r>
              <w:rPr>
                <w:rFonts w:ascii="Times New Roman" w:hAnsi="Times New Roman" w:cs="Times New Roman"/>
                <w:color w:val="000000"/>
              </w:rPr>
              <w:t>5</w:t>
            </w:r>
            <w:r w:rsidRPr="00105FF2">
              <w:rPr>
                <w:rFonts w:ascii="Times New Roman" w:hAnsi="Times New Roman" w:cs="Times New Roman"/>
                <w:color w:val="000000"/>
              </w:rPr>
              <w:t xml:space="preserve"> (</w:t>
            </w:r>
            <w:r>
              <w:rPr>
                <w:rFonts w:ascii="Times New Roman" w:hAnsi="Times New Roman" w:cs="Times New Roman"/>
                <w:color w:val="000000"/>
              </w:rPr>
              <w:t>5.2</w:t>
            </w:r>
            <w:r w:rsidRPr="00105FF2">
              <w:rPr>
                <w:rFonts w:ascii="Times New Roman" w:hAnsi="Times New Roman" w:cs="Times New Roman"/>
                <w:color w:val="000000"/>
              </w:rPr>
              <w:t>, 12.</w:t>
            </w:r>
            <w:r>
              <w:rPr>
                <w:rFonts w:ascii="Times New Roman" w:hAnsi="Times New Roman" w:cs="Times New Roman"/>
                <w:color w:val="000000"/>
              </w:rPr>
              <w:t>8</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17.9 (10.7, 27.3)</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6.2 (3.7, 9.8)</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9.</w:t>
            </w:r>
            <w:r>
              <w:rPr>
                <w:rFonts w:ascii="Times New Roman" w:hAnsi="Times New Roman" w:cs="Times New Roman"/>
                <w:color w:val="000000"/>
              </w:rPr>
              <w:t>6</w:t>
            </w:r>
            <w:r w:rsidRPr="00105FF2">
              <w:rPr>
                <w:rFonts w:ascii="Times New Roman" w:hAnsi="Times New Roman" w:cs="Times New Roman"/>
                <w:color w:val="000000"/>
              </w:rPr>
              <w:t xml:space="preserve"> (5.</w:t>
            </w:r>
            <w:r>
              <w:rPr>
                <w:rFonts w:ascii="Times New Roman" w:hAnsi="Times New Roman" w:cs="Times New Roman"/>
                <w:color w:val="000000"/>
              </w:rPr>
              <w:t>5</w:t>
            </w:r>
            <w:r w:rsidRPr="00105FF2">
              <w:rPr>
                <w:rFonts w:ascii="Times New Roman" w:hAnsi="Times New Roman" w:cs="Times New Roman"/>
                <w:color w:val="000000"/>
              </w:rPr>
              <w:t>, 13.</w:t>
            </w:r>
            <w:r>
              <w:rPr>
                <w:rFonts w:ascii="Times New Roman" w:hAnsi="Times New Roman" w:cs="Times New Roman"/>
                <w:color w:val="000000"/>
              </w:rPr>
              <w:t>7</w:t>
            </w:r>
            <w:r w:rsidRPr="00105FF2">
              <w:rPr>
                <w:rFonts w:ascii="Times New Roman" w:hAnsi="Times New Roman" w:cs="Times New Roman"/>
                <w:color w:val="000000"/>
              </w:rPr>
              <w:t>)</w:t>
            </w:r>
          </w:p>
        </w:tc>
      </w:tr>
      <w:tr w:rsidR="00EA1E04" w:rsidRPr="00105FF2" w:rsidTr="00EA1E04">
        <w:trPr>
          <w:trHeight w:val="243"/>
        </w:trPr>
        <w:tc>
          <w:tcPr>
            <w:tcW w:w="3685" w:type="dxa"/>
            <w:tcBorders>
              <w:top w:val="nil"/>
              <w:bottom w:val="nil"/>
            </w:tcBorders>
          </w:tcPr>
          <w:p w:rsidR="00EA1E04" w:rsidRPr="00105FF2" w:rsidRDefault="00EA1E04" w:rsidP="00EA1E04">
            <w:pPr>
              <w:ind w:left="420"/>
              <w:rPr>
                <w:rFonts w:ascii="Times New Roman" w:hAnsi="Times New Roman" w:cs="Times New Roman"/>
              </w:rPr>
            </w:pPr>
            <w:r w:rsidRPr="00105FF2">
              <w:rPr>
                <w:rFonts w:ascii="Times New Roman" w:hAnsi="Times New Roman" w:cs="Times New Roman"/>
              </w:rPr>
              <w:t>ODD</w:t>
            </w:r>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6.8 (3.9, 10.8)</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w:t>
            </w:r>
            <w:r>
              <w:rPr>
                <w:rFonts w:ascii="Times New Roman" w:hAnsi="Times New Roman" w:cs="Times New Roman"/>
                <w:color w:val="000000"/>
              </w:rPr>
              <w:t>9</w:t>
            </w:r>
            <w:r w:rsidRPr="00105FF2">
              <w:rPr>
                <w:rFonts w:ascii="Times New Roman" w:hAnsi="Times New Roman" w:cs="Times New Roman"/>
                <w:color w:val="000000"/>
              </w:rPr>
              <w:t xml:space="preserve"> (</w:t>
            </w:r>
            <w:r>
              <w:rPr>
                <w:rFonts w:ascii="Times New Roman" w:hAnsi="Times New Roman" w:cs="Times New Roman"/>
                <w:color w:val="000000"/>
              </w:rPr>
              <w:t>4.1</w:t>
            </w:r>
            <w:r w:rsidRPr="00105FF2">
              <w:rPr>
                <w:rFonts w:ascii="Times New Roman" w:hAnsi="Times New Roman" w:cs="Times New Roman"/>
                <w:color w:val="000000"/>
              </w:rPr>
              <w:t>, 10.</w:t>
            </w:r>
            <w:r>
              <w:rPr>
                <w:rFonts w:ascii="Times New Roman" w:hAnsi="Times New Roman" w:cs="Times New Roman"/>
                <w:color w:val="000000"/>
              </w:rPr>
              <w:t>8</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17.3 (10.2, 26.7)</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5.7 (3.3, 9.2)</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8.</w:t>
            </w:r>
            <w:r>
              <w:rPr>
                <w:rFonts w:ascii="Times New Roman" w:hAnsi="Times New Roman" w:cs="Times New Roman"/>
                <w:color w:val="000000"/>
              </w:rPr>
              <w:t>9</w:t>
            </w:r>
            <w:r w:rsidRPr="00105FF2">
              <w:rPr>
                <w:rFonts w:ascii="Times New Roman" w:hAnsi="Times New Roman" w:cs="Times New Roman"/>
                <w:color w:val="000000"/>
              </w:rPr>
              <w:t xml:space="preserve"> (4.</w:t>
            </w:r>
            <w:r>
              <w:rPr>
                <w:rFonts w:ascii="Times New Roman" w:hAnsi="Times New Roman" w:cs="Times New Roman"/>
                <w:color w:val="000000"/>
              </w:rPr>
              <w:t>9</w:t>
            </w:r>
            <w:r w:rsidRPr="00105FF2">
              <w:rPr>
                <w:rFonts w:ascii="Times New Roman" w:hAnsi="Times New Roman" w:cs="Times New Roman"/>
                <w:color w:val="000000"/>
              </w:rPr>
              <w:t>, 12.</w:t>
            </w:r>
            <w:r>
              <w:rPr>
                <w:rFonts w:ascii="Times New Roman" w:hAnsi="Times New Roman" w:cs="Times New Roman"/>
                <w:color w:val="000000"/>
              </w:rPr>
              <w:t>9</w:t>
            </w:r>
            <w:r w:rsidRPr="00105FF2">
              <w:rPr>
                <w:rFonts w:ascii="Times New Roman" w:hAnsi="Times New Roman" w:cs="Times New Roman"/>
                <w:color w:val="000000"/>
              </w:rPr>
              <w:t>)</w:t>
            </w:r>
          </w:p>
        </w:tc>
      </w:tr>
      <w:tr w:rsidR="00EA1E04" w:rsidRPr="00105FF2" w:rsidTr="00EA1E04">
        <w:trPr>
          <w:trHeight w:val="229"/>
        </w:trPr>
        <w:tc>
          <w:tcPr>
            <w:tcW w:w="3685" w:type="dxa"/>
            <w:tcBorders>
              <w:top w:val="nil"/>
              <w:bottom w:val="single" w:sz="4" w:space="0" w:color="auto"/>
            </w:tcBorders>
          </w:tcPr>
          <w:p w:rsidR="00EA1E04" w:rsidRPr="00105FF2" w:rsidRDefault="00EA1E04" w:rsidP="00EA1E04">
            <w:pPr>
              <w:ind w:left="420"/>
              <w:rPr>
                <w:rFonts w:ascii="Times New Roman" w:hAnsi="Times New Roman" w:cs="Times New Roman"/>
              </w:rPr>
            </w:pPr>
            <w:r w:rsidRPr="00105FF2">
              <w:rPr>
                <w:rFonts w:ascii="Times New Roman" w:hAnsi="Times New Roman" w:cs="Times New Roman"/>
              </w:rPr>
              <w:t>Conduct disorder</w:t>
            </w:r>
          </w:p>
        </w:tc>
        <w:tc>
          <w:tcPr>
            <w:tcW w:w="1980"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1.5</w:t>
            </w:r>
            <w:r w:rsidRPr="00105FF2">
              <w:rPr>
                <w:rFonts w:ascii="Times New Roman" w:eastAsia="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(0.4, 4.0)</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w:t>
            </w:r>
            <w:r>
              <w:rPr>
                <w:rFonts w:ascii="Times New Roman" w:hAnsi="Times New Roman" w:cs="Times New Roman"/>
                <w:color w:val="000000"/>
              </w:rPr>
              <w:t>4</w:t>
            </w:r>
            <w:r w:rsidRPr="00D94ABB">
              <w:rPr>
                <w:rFonts w:ascii="Times New Roman" w:hAnsi="Times New Roman" w:cs="Times New Roman"/>
                <w:color w:val="000000"/>
                <w:vertAlign w:val="superscript"/>
              </w:rPr>
              <w:t>c</w:t>
            </w:r>
            <w:r w:rsidRPr="00105FF2">
              <w:rPr>
                <w:rFonts w:ascii="Times New Roman" w:eastAsia="Times New Roman" w:hAnsi="Times New Roman" w:cs="Times New Roman"/>
                <w:color w:val="000000"/>
                <w:vertAlign w:val="superscript"/>
              </w:rPr>
              <w:t xml:space="preserve"> </w:t>
            </w:r>
            <w:r w:rsidRPr="00105FF2">
              <w:rPr>
                <w:rFonts w:ascii="Times New Roman" w:hAnsi="Times New Roman" w:cs="Times New Roman"/>
                <w:color w:val="000000"/>
              </w:rPr>
              <w:t>(0.</w:t>
            </w:r>
            <w:r>
              <w:rPr>
                <w:rFonts w:ascii="Times New Roman" w:hAnsi="Times New Roman" w:cs="Times New Roman"/>
                <w:color w:val="000000"/>
              </w:rPr>
              <w:t>9</w:t>
            </w:r>
            <w:r w:rsidRPr="00105FF2">
              <w:rPr>
                <w:rFonts w:ascii="Times New Roman" w:hAnsi="Times New Roman" w:cs="Times New Roman"/>
                <w:color w:val="000000"/>
              </w:rPr>
              <w:t>,</w:t>
            </w:r>
            <w:r>
              <w:rPr>
                <w:rFonts w:ascii="Times New Roman" w:hAnsi="Times New Roman" w:cs="Times New Roman"/>
                <w:color w:val="000000"/>
              </w:rPr>
              <w:t xml:space="preserve"> 5.2</w:t>
            </w:r>
            <w:r w:rsidRPr="00105FF2">
              <w:rPr>
                <w:rFonts w:ascii="Times New Roman" w:hAnsi="Times New Roman" w:cs="Times New Roman"/>
                <w:color w:val="000000"/>
              </w:rPr>
              <w:t>)</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eastAsia="Times New Roman" w:hAnsi="Times New Roman" w:cs="Times New Roman"/>
                <w:color w:val="000000"/>
                <w:vertAlign w:val="superscript"/>
              </w:rPr>
              <w:t>d</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2.1</w:t>
            </w:r>
            <w:r w:rsidRPr="00105FF2">
              <w:rPr>
                <w:rFonts w:ascii="Times New Roman" w:eastAsia="Times New Roman" w:hAnsi="Times New Roman" w:cs="Times New Roman"/>
                <w:color w:val="000000"/>
                <w:vertAlign w:val="superscript"/>
              </w:rPr>
              <w:t>c</w:t>
            </w:r>
            <w:r w:rsidRPr="000032D7">
              <w:rPr>
                <w:rFonts w:ascii="Times New Roman" w:eastAsia="Times New Roman" w:hAnsi="Times New Roman" w:cs="Times New Roman"/>
                <w:color w:val="000000"/>
              </w:rPr>
              <w:t xml:space="preserve"> </w:t>
            </w:r>
            <w:r w:rsidRPr="00105FF2">
              <w:rPr>
                <w:rFonts w:ascii="Times New Roman" w:hAnsi="Times New Roman" w:cs="Times New Roman"/>
                <w:color w:val="000000"/>
              </w:rPr>
              <w:t>(0.7, 4.6)</w:t>
            </w:r>
          </w:p>
        </w:tc>
        <w:tc>
          <w:tcPr>
            <w:tcW w:w="1987" w:type="dxa"/>
            <w:tcBorders>
              <w:top w:val="nil"/>
              <w:left w:val="single" w:sz="18" w:space="0" w:color="auto"/>
              <w:bottom w:val="single" w:sz="4" w:space="0" w:color="auto"/>
            </w:tcBorders>
            <w:shd w:val="clear" w:color="auto" w:fill="auto"/>
          </w:tcPr>
          <w:p w:rsidR="00EA1E04" w:rsidRPr="00105FF2" w:rsidRDefault="00EA1E04" w:rsidP="00EA1E04">
            <w:pPr>
              <w:jc w:val="center"/>
              <w:rPr>
                <w:rFonts w:ascii="Times New Roman" w:hAnsi="Times New Roman" w:cs="Times New Roman"/>
                <w:color w:val="000000"/>
              </w:rPr>
            </w:pPr>
            <w:r>
              <w:rPr>
                <w:rFonts w:ascii="Times New Roman" w:hAnsi="Times New Roman" w:cs="Times New Roman"/>
                <w:color w:val="000000"/>
              </w:rPr>
              <w:t xml:space="preserve">2.0 </w:t>
            </w:r>
            <w:r w:rsidRPr="00105FF2">
              <w:rPr>
                <w:rFonts w:ascii="Times New Roman" w:hAnsi="Times New Roman" w:cs="Times New Roman"/>
                <w:color w:val="000000"/>
              </w:rPr>
              <w:t>(0.9,</w:t>
            </w:r>
            <w:r>
              <w:rPr>
                <w:rFonts w:ascii="Times New Roman" w:hAnsi="Times New Roman" w:cs="Times New Roman"/>
                <w:color w:val="000000"/>
              </w:rPr>
              <w:t xml:space="preserve"> 3.0</w:t>
            </w:r>
            <w:r w:rsidRPr="00105FF2">
              <w:rPr>
                <w:rFonts w:ascii="Times New Roman" w:hAnsi="Times New Roman" w:cs="Times New Roman"/>
                <w:color w:val="000000"/>
              </w:rPr>
              <w:t>)</w:t>
            </w:r>
          </w:p>
        </w:tc>
      </w:tr>
      <w:tr w:rsidR="00EA1E04" w:rsidRPr="00105FF2" w:rsidTr="00EA1E04">
        <w:trPr>
          <w:trHeight w:val="243"/>
        </w:trPr>
        <w:tc>
          <w:tcPr>
            <w:tcW w:w="3685" w:type="dxa"/>
            <w:tcBorders>
              <w:top w:val="single" w:sz="4" w:space="0" w:color="auto"/>
              <w:bottom w:val="nil"/>
            </w:tcBorders>
          </w:tcPr>
          <w:p w:rsidR="00EA1E04" w:rsidRPr="00105FF2" w:rsidRDefault="00EA1E04" w:rsidP="00EA1E04">
            <w:pPr>
              <w:rPr>
                <w:rFonts w:ascii="Times New Roman" w:hAnsi="Times New Roman" w:cs="Times New Roman"/>
              </w:rPr>
            </w:pPr>
            <w:r w:rsidRPr="00105FF2">
              <w:rPr>
                <w:rFonts w:ascii="Times New Roman" w:hAnsi="Times New Roman" w:cs="Times New Roman"/>
              </w:rPr>
              <w:t xml:space="preserve">Any internalizing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a</w:t>
            </w:r>
            <w:proofErr w:type="spellEnd"/>
          </w:p>
        </w:tc>
        <w:tc>
          <w:tcPr>
            <w:tcW w:w="1980"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8.7 (5.1, 13.7)</w:t>
            </w:r>
          </w:p>
        </w:tc>
        <w:tc>
          <w:tcPr>
            <w:tcW w:w="1987"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Pr>
                <w:rFonts w:ascii="Times New Roman" w:hAnsi="Times New Roman" w:cs="Times New Roman"/>
                <w:color w:val="000000"/>
              </w:rPr>
              <w:t xml:space="preserve"> 10.0 </w:t>
            </w:r>
            <w:r w:rsidRPr="00105FF2">
              <w:rPr>
                <w:rFonts w:ascii="Times New Roman" w:hAnsi="Times New Roman" w:cs="Times New Roman"/>
                <w:color w:val="000000"/>
              </w:rPr>
              <w:t>(</w:t>
            </w:r>
            <w:r>
              <w:rPr>
                <w:rFonts w:ascii="Times New Roman" w:hAnsi="Times New Roman" w:cs="Times New Roman"/>
                <w:color w:val="000000"/>
              </w:rPr>
              <w:t>6.0</w:t>
            </w:r>
            <w:r w:rsidRPr="00105FF2">
              <w:rPr>
                <w:rFonts w:ascii="Times New Roman" w:hAnsi="Times New Roman" w:cs="Times New Roman"/>
                <w:color w:val="000000"/>
              </w:rPr>
              <w:t>, 1</w:t>
            </w:r>
            <w:r>
              <w:rPr>
                <w:rFonts w:ascii="Times New Roman" w:hAnsi="Times New Roman" w:cs="Times New Roman"/>
                <w:color w:val="000000"/>
              </w:rPr>
              <w:t>5.3</w:t>
            </w:r>
            <w:r w:rsidRPr="00105FF2">
              <w:rPr>
                <w:rFonts w:ascii="Times New Roman" w:hAnsi="Times New Roman" w:cs="Times New Roman"/>
                <w:color w:val="000000"/>
              </w:rPr>
              <w:t>)</w:t>
            </w:r>
          </w:p>
        </w:tc>
        <w:tc>
          <w:tcPr>
            <w:tcW w:w="1987"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14.7 (8.7, 22.7)</w:t>
            </w:r>
          </w:p>
        </w:tc>
        <w:tc>
          <w:tcPr>
            <w:tcW w:w="1987" w:type="dxa"/>
            <w:tcBorders>
              <w:top w:val="single" w:sz="4" w:space="0" w:color="auto"/>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10.7 (6.9, 15.6)</w:t>
            </w:r>
          </w:p>
        </w:tc>
        <w:tc>
          <w:tcPr>
            <w:tcW w:w="1987" w:type="dxa"/>
            <w:tcBorders>
              <w:top w:val="single" w:sz="4" w:space="0" w:color="auto"/>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10.</w:t>
            </w:r>
            <w:r>
              <w:rPr>
                <w:rFonts w:ascii="Times New Roman" w:hAnsi="Times New Roman" w:cs="Times New Roman"/>
                <w:color w:val="000000"/>
              </w:rPr>
              <w:t>8</w:t>
            </w:r>
            <w:r w:rsidRPr="00105FF2">
              <w:rPr>
                <w:rFonts w:ascii="Times New Roman" w:hAnsi="Times New Roman" w:cs="Times New Roman"/>
                <w:color w:val="000000"/>
              </w:rPr>
              <w:t xml:space="preserve"> (8.</w:t>
            </w:r>
            <w:r>
              <w:rPr>
                <w:rFonts w:ascii="Times New Roman" w:hAnsi="Times New Roman" w:cs="Times New Roman"/>
                <w:color w:val="000000"/>
              </w:rPr>
              <w:t>6</w:t>
            </w:r>
            <w:r w:rsidRPr="00105FF2">
              <w:rPr>
                <w:rFonts w:ascii="Times New Roman" w:hAnsi="Times New Roman" w:cs="Times New Roman"/>
                <w:color w:val="000000"/>
              </w:rPr>
              <w:t>, 13.1)</w:t>
            </w:r>
          </w:p>
        </w:tc>
      </w:tr>
      <w:tr w:rsidR="00EA1E04" w:rsidRPr="00105FF2" w:rsidTr="00EA1E04">
        <w:trPr>
          <w:trHeight w:val="216"/>
        </w:trPr>
        <w:tc>
          <w:tcPr>
            <w:tcW w:w="3685" w:type="dxa"/>
            <w:tcBorders>
              <w:top w:val="nil"/>
              <w:bottom w:val="nil"/>
            </w:tcBorders>
          </w:tcPr>
          <w:p w:rsidR="00EA1E04" w:rsidRPr="00105FF2" w:rsidRDefault="00EA1E04" w:rsidP="00EA1E04">
            <w:pPr>
              <w:ind w:left="252"/>
              <w:rPr>
                <w:rFonts w:ascii="Times New Roman" w:hAnsi="Times New Roman" w:cs="Times New Roman"/>
              </w:rPr>
            </w:pPr>
            <w:r w:rsidRPr="00105FF2">
              <w:rPr>
                <w:rFonts w:ascii="Times New Roman" w:hAnsi="Times New Roman" w:cs="Times New Roman"/>
              </w:rPr>
              <w:t xml:space="preserve">Any anxiety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e</w:t>
            </w:r>
            <w:proofErr w:type="spellEnd"/>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7.9 (4.4, 12.9)</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8.</w:t>
            </w:r>
            <w:r>
              <w:rPr>
                <w:rFonts w:ascii="Times New Roman" w:hAnsi="Times New Roman" w:cs="Times New Roman"/>
                <w:color w:val="000000"/>
              </w:rPr>
              <w:t>6</w:t>
            </w:r>
            <w:r w:rsidRPr="00105FF2">
              <w:rPr>
                <w:rFonts w:ascii="Times New Roman" w:hAnsi="Times New Roman" w:cs="Times New Roman"/>
                <w:color w:val="000000"/>
              </w:rPr>
              <w:t xml:space="preserve"> (4.</w:t>
            </w:r>
            <w:r>
              <w:rPr>
                <w:rFonts w:ascii="Times New Roman" w:hAnsi="Times New Roman" w:cs="Times New Roman"/>
                <w:color w:val="000000"/>
              </w:rPr>
              <w:t>9</w:t>
            </w:r>
            <w:r w:rsidRPr="00105FF2">
              <w:rPr>
                <w:rFonts w:ascii="Times New Roman" w:hAnsi="Times New Roman" w:cs="Times New Roman"/>
                <w:color w:val="000000"/>
              </w:rPr>
              <w:t>, 13.</w:t>
            </w:r>
            <w:r>
              <w:rPr>
                <w:rFonts w:ascii="Times New Roman" w:hAnsi="Times New Roman" w:cs="Times New Roman"/>
                <w:color w:val="000000"/>
              </w:rPr>
              <w:t>9</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11.2 (5.9, 18.7)</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8.9 (5.4, 13.7)</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Pr>
                <w:rFonts w:ascii="Times New Roman" w:hAnsi="Times New Roman" w:cs="Times New Roman"/>
                <w:color w:val="000000"/>
              </w:rPr>
              <w:t xml:space="preserve">9.0 </w:t>
            </w:r>
            <w:r w:rsidRPr="00105FF2">
              <w:rPr>
                <w:rFonts w:ascii="Times New Roman" w:hAnsi="Times New Roman" w:cs="Times New Roman"/>
                <w:color w:val="000000"/>
              </w:rPr>
              <w:t>(7.</w:t>
            </w:r>
            <w:r>
              <w:rPr>
                <w:rFonts w:ascii="Times New Roman" w:hAnsi="Times New Roman" w:cs="Times New Roman"/>
                <w:color w:val="000000"/>
              </w:rPr>
              <w:t>5</w:t>
            </w:r>
            <w:r w:rsidRPr="00105FF2">
              <w:rPr>
                <w:rFonts w:ascii="Times New Roman" w:hAnsi="Times New Roman" w:cs="Times New Roman"/>
                <w:color w:val="000000"/>
              </w:rPr>
              <w:t>, 10.</w:t>
            </w:r>
            <w:r>
              <w:rPr>
                <w:rFonts w:ascii="Times New Roman" w:hAnsi="Times New Roman" w:cs="Times New Roman"/>
                <w:color w:val="000000"/>
              </w:rPr>
              <w:t>4</w:t>
            </w:r>
            <w:r w:rsidRPr="00105FF2">
              <w:rPr>
                <w:rFonts w:ascii="Times New Roman" w:hAnsi="Times New Roman" w:cs="Times New Roman"/>
                <w:color w:val="000000"/>
              </w:rPr>
              <w:t>)</w:t>
            </w:r>
          </w:p>
        </w:tc>
      </w:tr>
      <w:tr w:rsidR="00EA1E04" w:rsidRPr="00105FF2" w:rsidTr="00EA1E04">
        <w:trPr>
          <w:trHeight w:val="243"/>
        </w:trPr>
        <w:tc>
          <w:tcPr>
            <w:tcW w:w="3685" w:type="dxa"/>
            <w:tcBorders>
              <w:top w:val="nil"/>
              <w:bottom w:val="nil"/>
            </w:tcBorders>
          </w:tcPr>
          <w:p w:rsidR="00EA1E04" w:rsidRPr="00105FF2" w:rsidRDefault="00EA1E04" w:rsidP="00EA1E04">
            <w:pPr>
              <w:ind w:left="420"/>
              <w:rPr>
                <w:rFonts w:ascii="Times New Roman" w:hAnsi="Times New Roman" w:cs="Times New Roman"/>
              </w:rPr>
            </w:pPr>
            <w:r w:rsidRPr="00105FF2">
              <w:rPr>
                <w:rFonts w:ascii="Times New Roman" w:hAnsi="Times New Roman" w:cs="Times New Roman"/>
              </w:rPr>
              <w:t>Social phobia</w:t>
            </w:r>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5.2</w:t>
            </w:r>
            <w:r w:rsidRPr="00105FF2">
              <w:rPr>
                <w:rFonts w:ascii="Times New Roman" w:eastAsia="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(2.3, 10.0)</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w:t>
            </w:r>
            <w:r>
              <w:rPr>
                <w:rFonts w:ascii="Times New Roman" w:hAnsi="Times New Roman" w:cs="Times New Roman"/>
                <w:color w:val="000000"/>
              </w:rPr>
              <w:t>4</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(1.</w:t>
            </w:r>
            <w:r>
              <w:rPr>
                <w:rFonts w:ascii="Times New Roman" w:hAnsi="Times New Roman" w:cs="Times New Roman"/>
                <w:color w:val="000000"/>
              </w:rPr>
              <w:t>5</w:t>
            </w:r>
            <w:r w:rsidRPr="00105FF2">
              <w:rPr>
                <w:rFonts w:ascii="Times New Roman" w:hAnsi="Times New Roman" w:cs="Times New Roman"/>
                <w:color w:val="000000"/>
              </w:rPr>
              <w:t>, 6.</w:t>
            </w:r>
            <w:r>
              <w:rPr>
                <w:rFonts w:ascii="Times New Roman" w:hAnsi="Times New Roman" w:cs="Times New Roman"/>
                <w:color w:val="000000"/>
              </w:rPr>
              <w:t>7</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vertAlign w:val="superscript"/>
              </w:rPr>
              <w:t>f</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5.4</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(2.6, 9.9)</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4.</w:t>
            </w:r>
            <w:r>
              <w:rPr>
                <w:rFonts w:ascii="Times New Roman" w:hAnsi="Times New Roman" w:cs="Times New Roman"/>
                <w:color w:val="000000"/>
              </w:rPr>
              <w:t>5</w:t>
            </w:r>
            <w:r w:rsidRPr="00105FF2">
              <w:rPr>
                <w:rFonts w:ascii="Times New Roman" w:hAnsi="Times New Roman" w:cs="Times New Roman"/>
                <w:color w:val="000000"/>
              </w:rPr>
              <w:t xml:space="preserve"> (</w:t>
            </w:r>
            <w:r>
              <w:rPr>
                <w:rFonts w:ascii="Times New Roman" w:hAnsi="Times New Roman" w:cs="Times New Roman"/>
                <w:color w:val="000000"/>
              </w:rPr>
              <w:t>3.1</w:t>
            </w:r>
            <w:r w:rsidRPr="00105FF2">
              <w:rPr>
                <w:rFonts w:ascii="Times New Roman" w:hAnsi="Times New Roman" w:cs="Times New Roman"/>
                <w:color w:val="000000"/>
              </w:rPr>
              <w:t>, 5.9)</w:t>
            </w:r>
          </w:p>
        </w:tc>
      </w:tr>
      <w:tr w:rsidR="00EA1E04" w:rsidRPr="00105FF2" w:rsidTr="00EA1E04">
        <w:trPr>
          <w:trHeight w:val="229"/>
        </w:trPr>
        <w:tc>
          <w:tcPr>
            <w:tcW w:w="3685" w:type="dxa"/>
            <w:tcBorders>
              <w:top w:val="nil"/>
              <w:bottom w:val="nil"/>
            </w:tcBorders>
          </w:tcPr>
          <w:p w:rsidR="00EA1E04" w:rsidRPr="00105FF2" w:rsidRDefault="00EA1E04" w:rsidP="00EA1E04">
            <w:pPr>
              <w:ind w:left="420"/>
              <w:rPr>
                <w:rFonts w:ascii="Times New Roman" w:hAnsi="Times New Roman" w:cs="Times New Roman"/>
              </w:rPr>
            </w:pPr>
            <w:r w:rsidRPr="00105FF2">
              <w:rPr>
                <w:rFonts w:ascii="Times New Roman" w:hAnsi="Times New Roman" w:cs="Times New Roman"/>
              </w:rPr>
              <w:t>Separation anxiety</w:t>
            </w:r>
          </w:p>
        </w:tc>
        <w:tc>
          <w:tcPr>
            <w:tcW w:w="1980"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2.9</w:t>
            </w:r>
            <w:r w:rsidRPr="00105FF2">
              <w:rPr>
                <w:rFonts w:ascii="Times New Roman" w:eastAsia="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(1.2, 5.9)</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w:t>
            </w:r>
            <w:r>
              <w:rPr>
                <w:rFonts w:ascii="Times New Roman" w:hAnsi="Times New Roman" w:cs="Times New Roman"/>
                <w:color w:val="000000"/>
              </w:rPr>
              <w:t>0</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(1.0, 7.</w:t>
            </w:r>
            <w:r>
              <w:rPr>
                <w:rFonts w:ascii="Times New Roman" w:hAnsi="Times New Roman" w:cs="Times New Roman"/>
                <w:color w:val="000000"/>
              </w:rPr>
              <w:t>0</w:t>
            </w:r>
            <w:r w:rsidRPr="00105FF2">
              <w:rPr>
                <w:rFonts w:ascii="Times New Roman" w:hAnsi="Times New Roman" w:cs="Times New Roman"/>
                <w:color w:val="000000"/>
              </w:rPr>
              <w:t>)</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6.1</w:t>
            </w:r>
            <w:r w:rsidRPr="00105FF2">
              <w:rPr>
                <w:rFonts w:ascii="Times New Roman" w:eastAsia="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(2.3, 12.9)</w:t>
            </w:r>
          </w:p>
        </w:tc>
        <w:tc>
          <w:tcPr>
            <w:tcW w:w="1987" w:type="dxa"/>
            <w:tcBorders>
              <w:top w:val="nil"/>
              <w:bottom w:val="nil"/>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3.3</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(1.4, 6.4)</w:t>
            </w:r>
          </w:p>
        </w:tc>
        <w:tc>
          <w:tcPr>
            <w:tcW w:w="1987" w:type="dxa"/>
            <w:tcBorders>
              <w:top w:val="nil"/>
              <w:left w:val="single" w:sz="18" w:space="0" w:color="auto"/>
              <w:bottom w:val="nil"/>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3.5 (2.3, 4.7)</w:t>
            </w:r>
          </w:p>
        </w:tc>
      </w:tr>
      <w:tr w:rsidR="00EA1E04" w:rsidRPr="00105FF2" w:rsidTr="00EA1E04">
        <w:trPr>
          <w:trHeight w:val="243"/>
        </w:trPr>
        <w:tc>
          <w:tcPr>
            <w:tcW w:w="3685" w:type="dxa"/>
            <w:tcBorders>
              <w:top w:val="nil"/>
              <w:bottom w:val="single" w:sz="4" w:space="0" w:color="auto"/>
            </w:tcBorders>
          </w:tcPr>
          <w:p w:rsidR="00EA1E04" w:rsidRPr="00105FF2" w:rsidRDefault="00EA1E04" w:rsidP="00EA1E04">
            <w:pPr>
              <w:ind w:left="252"/>
              <w:rPr>
                <w:rFonts w:ascii="Times New Roman" w:hAnsi="Times New Roman" w:cs="Times New Roman"/>
              </w:rPr>
            </w:pPr>
            <w:r w:rsidRPr="00105FF2">
              <w:rPr>
                <w:rFonts w:ascii="Times New Roman" w:hAnsi="Times New Roman" w:cs="Times New Roman"/>
              </w:rPr>
              <w:t xml:space="preserve">Any depressive </w:t>
            </w:r>
            <w:proofErr w:type="spellStart"/>
            <w:r w:rsidRPr="00105FF2">
              <w:rPr>
                <w:rFonts w:ascii="Times New Roman" w:hAnsi="Times New Roman" w:cs="Times New Roman"/>
              </w:rPr>
              <w:t>disorder</w:t>
            </w:r>
            <w:r w:rsidRPr="00105FF2">
              <w:rPr>
                <w:rFonts w:ascii="Times New Roman" w:hAnsi="Times New Roman" w:cs="Times New Roman"/>
                <w:vertAlign w:val="superscript"/>
              </w:rPr>
              <w:t>g</w:t>
            </w:r>
            <w:proofErr w:type="spellEnd"/>
          </w:p>
        </w:tc>
        <w:tc>
          <w:tcPr>
            <w:tcW w:w="1980"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1.5</w:t>
            </w:r>
            <w:r w:rsidRPr="00105FF2">
              <w:rPr>
                <w:rFonts w:ascii="Times New Roman" w:eastAsia="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(0.4, 4.1)</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proofErr w:type="gramStart"/>
            <w:r w:rsidRPr="00105FF2">
              <w:rPr>
                <w:rFonts w:ascii="Times New Roman" w:hAnsi="Times New Roman" w:cs="Times New Roman"/>
                <w:color w:val="000000"/>
              </w:rPr>
              <w:t>2.4</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w:t>
            </w:r>
            <w:proofErr w:type="gramEnd"/>
            <w:r w:rsidRPr="00105FF2">
              <w:rPr>
                <w:rFonts w:ascii="Times New Roman" w:hAnsi="Times New Roman" w:cs="Times New Roman"/>
                <w:color w:val="000000"/>
              </w:rPr>
              <w:t>0.</w:t>
            </w:r>
            <w:r>
              <w:rPr>
                <w:rFonts w:ascii="Times New Roman" w:hAnsi="Times New Roman" w:cs="Times New Roman"/>
                <w:color w:val="000000"/>
              </w:rPr>
              <w:t>8</w:t>
            </w:r>
            <w:r w:rsidRPr="00105FF2">
              <w:rPr>
                <w:rFonts w:ascii="Times New Roman" w:hAnsi="Times New Roman" w:cs="Times New Roman"/>
                <w:color w:val="000000"/>
              </w:rPr>
              <w:t>, 5.</w:t>
            </w:r>
            <w:r>
              <w:rPr>
                <w:rFonts w:ascii="Times New Roman" w:hAnsi="Times New Roman" w:cs="Times New Roman"/>
                <w:color w:val="000000"/>
              </w:rPr>
              <w:t>5</w:t>
            </w:r>
            <w:r w:rsidRPr="00105FF2">
              <w:rPr>
                <w:rFonts w:ascii="Times New Roman" w:hAnsi="Times New Roman" w:cs="Times New Roman"/>
                <w:color w:val="000000"/>
              </w:rPr>
              <w:t>)</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3.7</w:t>
            </w:r>
            <w:r w:rsidRPr="00D94ABB">
              <w:rPr>
                <w:rFonts w:ascii="Times New Roman" w:hAnsi="Times New Roman" w:cs="Times New Roman"/>
                <w:color w:val="000000"/>
                <w:vertAlign w:val="superscript"/>
              </w:rPr>
              <w:t>c</w:t>
            </w:r>
            <w:r w:rsidRPr="00C80ECB">
              <w:rPr>
                <w:rFonts w:ascii="Times New Roman" w:eastAsia="Times New Roman" w:hAnsi="Times New Roman" w:cs="Times New Roman"/>
                <w:color w:val="000000"/>
              </w:rPr>
              <w:t xml:space="preserve"> </w:t>
            </w:r>
            <w:r w:rsidRPr="00105FF2">
              <w:rPr>
                <w:rFonts w:ascii="Times New Roman" w:hAnsi="Times New Roman" w:cs="Times New Roman"/>
                <w:color w:val="000000"/>
              </w:rPr>
              <w:t>(1.0, 8.9)</w:t>
            </w:r>
          </w:p>
        </w:tc>
        <w:tc>
          <w:tcPr>
            <w:tcW w:w="1987" w:type="dxa"/>
            <w:tcBorders>
              <w:top w:val="nil"/>
              <w:bottom w:val="single" w:sz="4" w:space="0" w:color="auto"/>
            </w:tcBorders>
            <w:vAlign w:val="bottom"/>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2.0</w:t>
            </w:r>
            <w:r w:rsidRPr="00105FF2">
              <w:rPr>
                <w:rFonts w:ascii="Times New Roman" w:eastAsia="Times New Roman" w:hAnsi="Times New Roman" w:cs="Times New Roman"/>
                <w:color w:val="000000"/>
                <w:vertAlign w:val="superscript"/>
              </w:rPr>
              <w:t xml:space="preserve">c </w:t>
            </w:r>
            <w:r w:rsidRPr="00105FF2">
              <w:rPr>
                <w:rFonts w:ascii="Times New Roman" w:hAnsi="Times New Roman" w:cs="Times New Roman"/>
                <w:color w:val="000000"/>
              </w:rPr>
              <w:t>(0.6, 4.8)</w:t>
            </w:r>
          </w:p>
        </w:tc>
        <w:tc>
          <w:tcPr>
            <w:tcW w:w="1987" w:type="dxa"/>
            <w:tcBorders>
              <w:top w:val="nil"/>
              <w:left w:val="single" w:sz="18" w:space="0" w:color="auto"/>
              <w:bottom w:val="single" w:sz="4" w:space="0" w:color="auto"/>
            </w:tcBorders>
            <w:shd w:val="clear" w:color="auto" w:fill="auto"/>
          </w:tcPr>
          <w:p w:rsidR="00EA1E04" w:rsidRPr="00105FF2" w:rsidRDefault="00EA1E04" w:rsidP="00EA1E04">
            <w:pPr>
              <w:jc w:val="center"/>
              <w:rPr>
                <w:rFonts w:ascii="Times New Roman" w:hAnsi="Times New Roman" w:cs="Times New Roman"/>
                <w:color w:val="000000"/>
              </w:rPr>
            </w:pPr>
            <w:r w:rsidRPr="00105FF2">
              <w:rPr>
                <w:rFonts w:ascii="Times New Roman" w:hAnsi="Times New Roman" w:cs="Times New Roman"/>
                <w:color w:val="000000"/>
              </w:rPr>
              <w:t>2.2 (1.2, 3.1)</w:t>
            </w:r>
          </w:p>
        </w:tc>
      </w:tr>
    </w:tbl>
    <w:p w:rsidR="00EA1E04" w:rsidRPr="00105FF2" w:rsidRDefault="00EA1E04" w:rsidP="00EA1E04">
      <w:pPr>
        <w:spacing w:after="0"/>
        <w:rPr>
          <w:rFonts w:ascii="Times New Roman" w:eastAsia="Times New Roman" w:hAnsi="Times New Roman" w:cs="Times New Roman"/>
          <w:color w:val="000000"/>
          <w:sz w:val="20"/>
          <w:szCs w:val="20"/>
        </w:rPr>
      </w:pPr>
      <w:proofErr w:type="spellStart"/>
      <w:proofErr w:type="gramStart"/>
      <w:r w:rsidRPr="00105FF2">
        <w:rPr>
          <w:rFonts w:ascii="Times New Roman" w:hAnsi="Times New Roman" w:cs="Times New Roman"/>
          <w:vertAlign w:val="superscript"/>
        </w:rPr>
        <w:t>a</w:t>
      </w:r>
      <w:proofErr w:type="spellEnd"/>
      <w:proofErr w:type="gramEnd"/>
      <w:r w:rsidRPr="00105FF2">
        <w:rPr>
          <w:rFonts w:ascii="Times New Roman" w:hAnsi="Times New Roman" w:cs="Times New Roman"/>
          <w:vertAlign w:val="superscript"/>
        </w:rPr>
        <w:t xml:space="preserve"> </w:t>
      </w:r>
      <w:r w:rsidRPr="00105FF2">
        <w:rPr>
          <w:rFonts w:ascii="Times New Roman" w:eastAsia="Times New Roman" w:hAnsi="Times New Roman" w:cs="Times New Roman"/>
          <w:color w:val="000000"/>
          <w:sz w:val="20"/>
          <w:szCs w:val="20"/>
        </w:rPr>
        <w:t>Externalizing disorders include attention-deficit/hyperactivity disorder</w:t>
      </w:r>
      <w:r>
        <w:rPr>
          <w:rFonts w:ascii="Times New Roman" w:eastAsia="Times New Roman" w:hAnsi="Times New Roman" w:cs="Times New Roman"/>
          <w:color w:val="000000"/>
          <w:sz w:val="20"/>
          <w:szCs w:val="20"/>
        </w:rPr>
        <w:t xml:space="preserve"> (ADHD)</w:t>
      </w:r>
      <w:r w:rsidRPr="00105FF2">
        <w:rPr>
          <w:rFonts w:ascii="Times New Roman" w:eastAsia="Times New Roman" w:hAnsi="Times New Roman" w:cs="Times New Roman"/>
          <w:color w:val="000000"/>
          <w:sz w:val="20"/>
          <w:szCs w:val="20"/>
        </w:rPr>
        <w:t>, conduct disorder, and oppositional defiant disorder</w:t>
      </w:r>
      <w:r>
        <w:rPr>
          <w:rFonts w:ascii="Times New Roman" w:eastAsia="Times New Roman" w:hAnsi="Times New Roman" w:cs="Times New Roman"/>
          <w:color w:val="000000"/>
          <w:sz w:val="20"/>
          <w:szCs w:val="20"/>
        </w:rPr>
        <w:t xml:space="preserve"> (ODD)</w:t>
      </w:r>
      <w:r w:rsidRPr="00105FF2">
        <w:rPr>
          <w:rFonts w:ascii="Times New Roman" w:eastAsia="Times New Roman" w:hAnsi="Times New Roman" w:cs="Times New Roman"/>
          <w:color w:val="000000"/>
          <w:sz w:val="20"/>
          <w:szCs w:val="20"/>
        </w:rPr>
        <w:t>. Internalizing disorders include generalized anxiety disorder, social phobia, separation anxiety, panic disorder, obsessive-compulsive disorder, agoraphobia, post-traumatic stress disorder (PTSD), major depressive disorder, dysthymic disorder, mania and hypomania.</w:t>
      </w:r>
    </w:p>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hAnsi="Times New Roman" w:cs="Times New Roman"/>
          <w:sz w:val="20"/>
          <w:szCs w:val="20"/>
          <w:vertAlign w:val="superscript"/>
        </w:rPr>
        <w:t>b</w:t>
      </w:r>
      <w:r w:rsidRPr="00105FF2">
        <w:rPr>
          <w:rFonts w:ascii="Times New Roman" w:eastAsia="Times New Roman" w:hAnsi="Times New Roman" w:cs="Times New Roman"/>
          <w:color w:val="000000"/>
          <w:sz w:val="20"/>
          <w:szCs w:val="20"/>
        </w:rPr>
        <w:t xml:space="preserve"> Includes children who met study case definition for ODD </w:t>
      </w:r>
      <w:r>
        <w:rPr>
          <w:rFonts w:ascii="Times New Roman" w:eastAsia="Times New Roman" w:hAnsi="Times New Roman" w:cs="Times New Roman"/>
          <w:color w:val="000000"/>
          <w:sz w:val="20"/>
          <w:szCs w:val="20"/>
        </w:rPr>
        <w:t>and/</w:t>
      </w:r>
      <w:r w:rsidRPr="00105FF2">
        <w:rPr>
          <w:rFonts w:ascii="Times New Roman" w:eastAsia="Times New Roman" w:hAnsi="Times New Roman" w:cs="Times New Roman"/>
          <w:color w:val="000000"/>
          <w:sz w:val="20"/>
          <w:szCs w:val="20"/>
        </w:rPr>
        <w:t>or conduct disorder</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szCs w:val="20"/>
        </w:rPr>
        <w:t xml:space="preserve"> </w:t>
      </w:r>
      <w:r w:rsidRPr="00105FF2">
        <w:rPr>
          <w:rFonts w:ascii="Times New Roman" w:eastAsia="Times New Roman" w:hAnsi="Times New Roman" w:cs="Times New Roman"/>
          <w:sz w:val="20"/>
          <w:szCs w:val="20"/>
        </w:rPr>
        <w:t>Relative standard error (RSE; standard error/estimate x 100%) is between 30% and 50%; estimate is unstable and may be unreliable, therefore it should be interpreted with caution.</w:t>
      </w:r>
    </w:p>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 xml:space="preserve">d </w:t>
      </w:r>
      <w:r w:rsidRPr="00105FF2">
        <w:rPr>
          <w:rFonts w:ascii="Times New Roman" w:eastAsia="Times New Roman" w:hAnsi="Times New Roman" w:cs="Times New Roman"/>
          <w:color w:val="000000"/>
          <w:sz w:val="20"/>
          <w:szCs w:val="20"/>
        </w:rPr>
        <w:t>Suppressed due to fewer than 5 respondents meeting criteria for this disorder</w:t>
      </w:r>
    </w:p>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hAnsi="Times New Roman" w:cs="Times New Roman"/>
          <w:sz w:val="20"/>
          <w:szCs w:val="20"/>
          <w:vertAlign w:val="superscript"/>
        </w:rPr>
        <w:t>e</w:t>
      </w:r>
      <w:r w:rsidRPr="00105FF2">
        <w:rPr>
          <w:rFonts w:ascii="Times New Roman" w:eastAsia="Times New Roman" w:hAnsi="Times New Roman" w:cs="Times New Roman"/>
          <w:color w:val="000000"/>
          <w:sz w:val="20"/>
          <w:szCs w:val="20"/>
        </w:rPr>
        <w:t xml:space="preserve"> Includes children who met study case definition for generalized anxiety disorder, social phobia, separation anxiety, panic disorder and/or agoraphobia</w:t>
      </w:r>
    </w:p>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f</w:t>
      </w:r>
      <w:r w:rsidRPr="00105FF2">
        <w:rPr>
          <w:rFonts w:ascii="Times New Roman" w:eastAsia="Times New Roman" w:hAnsi="Times New Roman" w:cs="Times New Roman"/>
          <w:color w:val="000000"/>
          <w:sz w:val="20"/>
          <w:szCs w:val="20"/>
        </w:rPr>
        <w:t xml:space="preserve"> Module not administered by site</w:t>
      </w:r>
    </w:p>
    <w:p w:rsidR="00EA1E04" w:rsidRPr="00105FF2" w:rsidRDefault="00EA1E04" w:rsidP="00EA1E04">
      <w:pPr>
        <w:spacing w:after="0"/>
        <w:rPr>
          <w:rFonts w:ascii="Times New Roman" w:hAnsi="Times New Roman" w:cs="Times New Roman"/>
          <w:sz w:val="20"/>
          <w:szCs w:val="20"/>
        </w:rPr>
      </w:pPr>
      <w:r w:rsidRPr="00105FF2">
        <w:rPr>
          <w:rFonts w:ascii="Times New Roman" w:eastAsia="Times New Roman" w:hAnsi="Times New Roman" w:cs="Times New Roman"/>
          <w:color w:val="000000"/>
          <w:sz w:val="20"/>
          <w:szCs w:val="20"/>
          <w:vertAlign w:val="superscript"/>
        </w:rPr>
        <w:t>g</w:t>
      </w:r>
      <w:r w:rsidRPr="00105FF2">
        <w:rPr>
          <w:rFonts w:ascii="Times New Roman" w:eastAsia="Times New Roman" w:hAnsi="Times New Roman" w:cs="Times New Roman"/>
          <w:color w:val="000000"/>
          <w:sz w:val="20"/>
          <w:szCs w:val="20"/>
        </w:rPr>
        <w:t xml:space="preserve"> Includes children who met study case definition for major depressive disorder or dysthymic disorder</w:t>
      </w:r>
    </w:p>
    <w:p w:rsidR="00EA1E04" w:rsidRPr="00105FF2" w:rsidRDefault="00EA1E04" w:rsidP="00EA1E04">
      <w:pPr>
        <w:rPr>
          <w:rFonts w:ascii="Times New Roman" w:hAnsi="Times New Roman" w:cs="Times New Roman"/>
        </w:rPr>
      </w:pPr>
      <w:r w:rsidRPr="00105FF2">
        <w:rPr>
          <w:rFonts w:ascii="Times New Roman" w:hAnsi="Times New Roman" w:cs="Times New Roman"/>
        </w:rPr>
        <w:br w:type="page"/>
      </w:r>
    </w:p>
    <w:p w:rsidR="00610D50" w:rsidRDefault="00EA1E04" w:rsidP="00610D50">
      <w:pPr>
        <w:spacing w:after="0" w:line="240" w:lineRule="auto"/>
        <w:jc w:val="center"/>
        <w:rPr>
          <w:rFonts w:ascii="Times New Roman" w:hAnsi="Times New Roman" w:cs="Times New Roman"/>
        </w:rPr>
      </w:pPr>
      <w:r w:rsidRPr="00105FF2">
        <w:rPr>
          <w:rFonts w:ascii="Times New Roman" w:hAnsi="Times New Roman" w:cs="Times New Roman"/>
        </w:rPr>
        <w:lastRenderedPageBreak/>
        <w:t xml:space="preserve">Supplemental Table </w:t>
      </w:r>
      <w:r w:rsidR="007C40C3">
        <w:rPr>
          <w:rFonts w:ascii="Times New Roman" w:hAnsi="Times New Roman" w:cs="Times New Roman"/>
        </w:rPr>
        <w:t>5</w:t>
      </w:r>
      <w:r w:rsidRPr="00105FF2">
        <w:rPr>
          <w:rFonts w:ascii="Times New Roman" w:hAnsi="Times New Roman" w:cs="Times New Roman"/>
        </w:rPr>
        <w:t xml:space="preserve">: Weighted prevalence estimates of any externalizing disorder </w:t>
      </w:r>
      <w:r>
        <w:rPr>
          <w:rFonts w:ascii="Times New Roman" w:hAnsi="Times New Roman" w:cs="Times New Roman"/>
        </w:rPr>
        <w:t xml:space="preserve">in the past year </w:t>
      </w:r>
      <w:r w:rsidRPr="00105FF2">
        <w:rPr>
          <w:rFonts w:ascii="Times New Roman" w:hAnsi="Times New Roman" w:cs="Times New Roman"/>
        </w:rPr>
        <w:t xml:space="preserve">by demographic subgroup and site, </w:t>
      </w:r>
    </w:p>
    <w:p w:rsidR="00EA1E04" w:rsidRPr="00105FF2" w:rsidRDefault="00EA1E04" w:rsidP="00610D50">
      <w:pPr>
        <w:spacing w:after="0" w:line="240" w:lineRule="auto"/>
        <w:jc w:val="center"/>
        <w:rPr>
          <w:rFonts w:ascii="Times New Roman" w:hAnsi="Times New Roman" w:cs="Times New Roman"/>
        </w:rPr>
      </w:pPr>
      <w:r w:rsidRPr="00105FF2">
        <w:rPr>
          <w:rFonts w:ascii="Times New Roman" w:hAnsi="Times New Roman" w:cs="Times New Roman"/>
        </w:rPr>
        <w:t>Project to Learn About Youth-Mental Health</w:t>
      </w:r>
      <w:r>
        <w:rPr>
          <w:rFonts w:ascii="Times New Roman" w:hAnsi="Times New Roman" w:cs="Times New Roman"/>
        </w:rPr>
        <w:t>, 2014</w:t>
      </w:r>
      <w:r w:rsidRPr="007217FB">
        <w:rPr>
          <w:rFonts w:ascii="Times New Roman" w:hAnsi="Times New Roman" w:cs="Times New Roman"/>
        </w:rPr>
        <w:t>–</w:t>
      </w:r>
      <w:r>
        <w:rPr>
          <w:rFonts w:ascii="Times New Roman" w:hAnsi="Times New Roman" w:cs="Times New Roman"/>
        </w:rPr>
        <w:t>2018</w:t>
      </w:r>
    </w:p>
    <w:tbl>
      <w:tblPr>
        <w:tblW w:w="5417" w:type="pct"/>
        <w:tblLayout w:type="fixed"/>
        <w:tblLook w:val="04A0" w:firstRow="1" w:lastRow="0" w:firstColumn="1" w:lastColumn="0" w:noHBand="0" w:noVBand="1"/>
      </w:tblPr>
      <w:tblGrid>
        <w:gridCol w:w="2361"/>
        <w:gridCol w:w="1417"/>
        <w:gridCol w:w="1530"/>
        <w:gridCol w:w="1441"/>
        <w:gridCol w:w="1441"/>
        <w:gridCol w:w="1441"/>
        <w:gridCol w:w="1441"/>
        <w:gridCol w:w="1441"/>
        <w:gridCol w:w="1528"/>
      </w:tblGrid>
      <w:tr w:rsidR="00EA1E04" w:rsidRPr="00105FF2" w:rsidTr="00EA1E04">
        <w:trPr>
          <w:trHeight w:val="160"/>
        </w:trPr>
        <w:tc>
          <w:tcPr>
            <w:tcW w:w="841" w:type="pct"/>
            <w:tcBorders>
              <w:top w:val="single" w:sz="4" w:space="0" w:color="auto"/>
            </w:tcBorders>
            <w:shd w:val="clear" w:color="auto" w:fill="auto"/>
            <w:vAlign w:val="center"/>
            <w:hideMark/>
          </w:tcPr>
          <w:p w:rsidR="00EA1E04" w:rsidRPr="00105FF2" w:rsidRDefault="00EA1E04" w:rsidP="00EA1E04">
            <w:pPr>
              <w:spacing w:after="0"/>
              <w:rPr>
                <w:rFonts w:ascii="Times New Roman" w:hAnsi="Times New Roman" w:cs="Times New Roman"/>
                <w:b/>
                <w:bCs/>
                <w:color w:val="000000"/>
                <w:sz w:val="20"/>
                <w:szCs w:val="20"/>
              </w:rPr>
            </w:pPr>
            <w:r w:rsidRPr="00105FF2">
              <w:rPr>
                <w:rFonts w:ascii="Times New Roman" w:hAnsi="Times New Roman" w:cs="Times New Roman"/>
                <w:b/>
                <w:bCs/>
                <w:color w:val="000000"/>
                <w:sz w:val="20"/>
              </w:rPr>
              <w:t> </w:t>
            </w:r>
          </w:p>
        </w:tc>
        <w:tc>
          <w:tcPr>
            <w:tcW w:w="4159" w:type="pct"/>
            <w:gridSpan w:val="8"/>
            <w:tcBorders>
              <w:top w:val="single" w:sz="4" w:space="0" w:color="auto"/>
              <w:bottom w:val="single" w:sz="4" w:space="0" w:color="auto"/>
            </w:tcBorders>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Externalizing Disorder</w:t>
            </w:r>
          </w:p>
        </w:tc>
      </w:tr>
      <w:tr w:rsidR="00EA1E04" w:rsidRPr="00105FF2" w:rsidTr="00EA1E04">
        <w:trPr>
          <w:trHeight w:val="332"/>
        </w:trPr>
        <w:tc>
          <w:tcPr>
            <w:tcW w:w="841" w:type="pct"/>
            <w:shd w:val="clear" w:color="auto" w:fill="auto"/>
            <w:vAlign w:val="center"/>
          </w:tcPr>
          <w:p w:rsidR="00EA1E04" w:rsidRPr="00105FF2" w:rsidRDefault="00EA1E04" w:rsidP="00EA1E04">
            <w:pPr>
              <w:spacing w:after="0"/>
              <w:rPr>
                <w:rFonts w:ascii="Times New Roman" w:hAnsi="Times New Roman" w:cs="Times New Roman"/>
                <w:b/>
                <w:bCs/>
                <w:color w:val="000000"/>
                <w:sz w:val="20"/>
              </w:rPr>
            </w:pPr>
          </w:p>
        </w:tc>
        <w:tc>
          <w:tcPr>
            <w:tcW w:w="1049" w:type="pct"/>
            <w:gridSpan w:val="2"/>
            <w:tcBorders>
              <w:top w:val="single" w:sz="4" w:space="0" w:color="auto"/>
              <w:right w:val="single" w:sz="4" w:space="0" w:color="auto"/>
            </w:tcBorders>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Colorado</w:t>
            </w:r>
          </w:p>
        </w:tc>
        <w:tc>
          <w:tcPr>
            <w:tcW w:w="1026" w:type="pct"/>
            <w:gridSpan w:val="2"/>
            <w:tcBorders>
              <w:top w:val="single" w:sz="4" w:space="0" w:color="auto"/>
              <w:left w:val="single" w:sz="4" w:space="0" w:color="auto"/>
              <w:right w:val="single" w:sz="4" w:space="0" w:color="auto"/>
            </w:tcBorders>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Florida</w:t>
            </w:r>
          </w:p>
        </w:tc>
        <w:tc>
          <w:tcPr>
            <w:tcW w:w="1026" w:type="pct"/>
            <w:gridSpan w:val="2"/>
            <w:tcBorders>
              <w:top w:val="single" w:sz="4" w:space="0" w:color="auto"/>
              <w:left w:val="single" w:sz="4" w:space="0" w:color="auto"/>
              <w:right w:val="single" w:sz="4" w:space="0" w:color="auto"/>
            </w:tcBorders>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Ohio</w:t>
            </w:r>
          </w:p>
        </w:tc>
        <w:tc>
          <w:tcPr>
            <w:tcW w:w="1058" w:type="pct"/>
            <w:gridSpan w:val="2"/>
            <w:tcBorders>
              <w:top w:val="single" w:sz="4" w:space="0" w:color="auto"/>
              <w:left w:val="single" w:sz="4" w:space="0" w:color="auto"/>
            </w:tcBorders>
          </w:tcPr>
          <w:p w:rsidR="00EA1E04" w:rsidRPr="00105FF2" w:rsidRDefault="00EA1E04" w:rsidP="00EA1E04">
            <w:pPr>
              <w:spacing w:after="0"/>
              <w:jc w:val="center"/>
              <w:rPr>
                <w:rFonts w:ascii="Times New Roman" w:hAnsi="Times New Roman" w:cs="Times New Roman"/>
                <w:b/>
                <w:bCs/>
                <w:color w:val="000000"/>
              </w:rPr>
            </w:pPr>
            <w:r w:rsidRPr="00105FF2">
              <w:rPr>
                <w:rFonts w:ascii="Times New Roman" w:hAnsi="Times New Roman" w:cs="Times New Roman"/>
                <w:b/>
                <w:bCs/>
                <w:color w:val="000000"/>
              </w:rPr>
              <w:t>South Carolina</w:t>
            </w:r>
          </w:p>
        </w:tc>
      </w:tr>
      <w:tr w:rsidR="00EA1E04" w:rsidRPr="00105FF2" w:rsidTr="00EA1E04">
        <w:trPr>
          <w:trHeight w:hRule="exact" w:val="243"/>
        </w:trPr>
        <w:tc>
          <w:tcPr>
            <w:tcW w:w="841" w:type="pct"/>
            <w:shd w:val="clear" w:color="auto" w:fill="auto"/>
            <w:vAlign w:val="center"/>
            <w:hideMark/>
          </w:tcPr>
          <w:p w:rsidR="00EA1E04" w:rsidRPr="00105FF2" w:rsidRDefault="00EA1E04" w:rsidP="00EA1E04">
            <w:pPr>
              <w:spacing w:after="0"/>
              <w:rPr>
                <w:rFonts w:ascii="Times New Roman" w:hAnsi="Times New Roman" w:cs="Times New Roman"/>
                <w:b/>
                <w:bCs/>
                <w:color w:val="000000"/>
                <w:sz w:val="20"/>
                <w:szCs w:val="20"/>
              </w:rPr>
            </w:pPr>
            <w:r w:rsidRPr="00105FF2">
              <w:rPr>
                <w:rFonts w:ascii="Times New Roman" w:hAnsi="Times New Roman" w:cs="Times New Roman"/>
                <w:b/>
                <w:bCs/>
                <w:color w:val="000000"/>
                <w:sz w:val="20"/>
                <w:szCs w:val="20"/>
              </w:rPr>
              <w:t> </w:t>
            </w:r>
          </w:p>
        </w:tc>
        <w:tc>
          <w:tcPr>
            <w:tcW w:w="505" w:type="pct"/>
            <w:tcBorders>
              <w:bottom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45" w:type="pct"/>
            <w:tcBorders>
              <w:bottom w:val="single" w:sz="4" w:space="0" w:color="auto"/>
              <w:right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13" w:type="pct"/>
            <w:tcBorders>
              <w:left w:val="single" w:sz="4" w:space="0" w:color="auto"/>
              <w:bottom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13" w:type="pct"/>
            <w:tcBorders>
              <w:bottom w:val="single" w:sz="4" w:space="0" w:color="auto"/>
              <w:right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13" w:type="pct"/>
            <w:tcBorders>
              <w:left w:val="single" w:sz="4" w:space="0" w:color="auto"/>
              <w:bottom w:val="single" w:sz="4" w:space="0" w:color="auto"/>
            </w:tcBorders>
            <w:shd w:val="clear" w:color="auto" w:fill="auto"/>
            <w:vAlign w:val="bottom"/>
            <w:hideMark/>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13" w:type="pct"/>
            <w:tcBorders>
              <w:bottom w:val="single" w:sz="4" w:space="0" w:color="auto"/>
              <w:right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13" w:type="pct"/>
            <w:tcBorders>
              <w:left w:val="single" w:sz="4" w:space="0" w:color="auto"/>
              <w:bottom w:val="single" w:sz="4" w:space="0" w:color="auto"/>
            </w:tcBorders>
            <w:shd w:val="clear" w:color="auto" w:fill="auto"/>
            <w:vAlign w:val="bottom"/>
            <w:hideMark/>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46" w:type="pct"/>
            <w:tcBorders>
              <w:bottom w:val="single" w:sz="4" w:space="0" w:color="auto"/>
            </w:tcBorders>
            <w:vAlign w:val="bottom"/>
          </w:tcPr>
          <w:p w:rsidR="00EA1E04" w:rsidRPr="00105FF2" w:rsidRDefault="00EA1E04" w:rsidP="00EA1E04">
            <w:pPr>
              <w:spacing w:after="0"/>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rPr>
                <w:rFonts w:ascii="Times New Roman" w:hAnsi="Times New Roman" w:cs="Times New Roman"/>
                <w:b/>
                <w:bCs/>
                <w:color w:val="000000"/>
                <w:sz w:val="18"/>
                <w:szCs w:val="20"/>
              </w:rPr>
            </w:pPr>
            <w:r w:rsidRPr="00D3435A">
              <w:rPr>
                <w:rFonts w:ascii="Times New Roman" w:hAnsi="Times New Roman" w:cs="Times New Roman"/>
                <w:b/>
                <w:bCs/>
                <w:color w:val="000000"/>
                <w:sz w:val="18"/>
                <w:szCs w:val="20"/>
              </w:rPr>
              <w:t>Overall</w:t>
            </w:r>
          </w:p>
        </w:tc>
        <w:tc>
          <w:tcPr>
            <w:tcW w:w="505" w:type="pct"/>
            <w:tcBorders>
              <w:top w:val="single" w:sz="4" w:space="0" w:color="auto"/>
              <w:left w:val="single" w:sz="4" w:space="0" w:color="auto"/>
            </w:tcBorders>
            <w:shd w:val="clear" w:color="auto" w:fill="auto"/>
            <w:vAlign w:val="bottom"/>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10.1 (6.6, 14.7)</w:t>
            </w:r>
          </w:p>
        </w:tc>
        <w:tc>
          <w:tcPr>
            <w:tcW w:w="545" w:type="pct"/>
            <w:tcBorders>
              <w:top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top w:val="single" w:sz="4" w:space="0" w:color="auto"/>
              <w:left w:val="single" w:sz="4" w:space="0" w:color="auto"/>
            </w:tcBorders>
            <w:shd w:val="clear" w:color="auto" w:fill="auto"/>
            <w:vAlign w:val="bottom"/>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1.1</w:t>
            </w:r>
            <w:r w:rsidRPr="00D3435A">
              <w:rPr>
                <w:rFonts w:ascii="Times New Roman" w:hAnsi="Times New Roman" w:cs="Times New Roman"/>
                <w:color w:val="000000"/>
                <w:sz w:val="18"/>
                <w:szCs w:val="18"/>
              </w:rPr>
              <w:t xml:space="preserve"> (7.</w:t>
            </w:r>
            <w:r>
              <w:rPr>
                <w:rFonts w:ascii="Times New Roman" w:hAnsi="Times New Roman" w:cs="Times New Roman"/>
                <w:color w:val="000000"/>
                <w:sz w:val="18"/>
                <w:szCs w:val="18"/>
              </w:rPr>
              <w:t>5</w:t>
            </w:r>
            <w:r w:rsidRPr="00D3435A">
              <w:rPr>
                <w:rFonts w:ascii="Times New Roman" w:hAnsi="Times New Roman" w:cs="Times New Roman"/>
                <w:color w:val="000000"/>
                <w:sz w:val="18"/>
                <w:szCs w:val="18"/>
              </w:rPr>
              <w:t>, 15.</w:t>
            </w:r>
            <w:r>
              <w:rPr>
                <w:rFonts w:ascii="Times New Roman" w:hAnsi="Times New Roman" w:cs="Times New Roman"/>
                <w:color w:val="000000"/>
                <w:sz w:val="18"/>
                <w:szCs w:val="18"/>
              </w:rPr>
              <w:t>7</w:t>
            </w:r>
            <w:r w:rsidRPr="00D3435A">
              <w:rPr>
                <w:rFonts w:ascii="Times New Roman" w:hAnsi="Times New Roman" w:cs="Times New Roman"/>
                <w:color w:val="000000"/>
                <w:sz w:val="18"/>
                <w:szCs w:val="18"/>
              </w:rPr>
              <w:t>)</w:t>
            </w:r>
          </w:p>
        </w:tc>
        <w:tc>
          <w:tcPr>
            <w:tcW w:w="513" w:type="pct"/>
            <w:tcBorders>
              <w:top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top w:val="single" w:sz="4" w:space="0" w:color="auto"/>
              <w:left w:val="single" w:sz="4" w:space="0" w:color="auto"/>
            </w:tcBorders>
            <w:shd w:val="clear" w:color="auto" w:fill="auto"/>
            <w:vAlign w:val="bottom"/>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24.3 (16.4, 33.7)</w:t>
            </w:r>
          </w:p>
        </w:tc>
        <w:tc>
          <w:tcPr>
            <w:tcW w:w="513" w:type="pct"/>
            <w:tcBorders>
              <w:top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top w:val="single" w:sz="4" w:space="0" w:color="auto"/>
              <w:left w:val="single" w:sz="4" w:space="0" w:color="auto"/>
            </w:tcBorders>
            <w:shd w:val="clear" w:color="auto" w:fill="auto"/>
            <w:vAlign w:val="bottom"/>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10.9 (7.4, 15.2)</w:t>
            </w:r>
          </w:p>
        </w:tc>
        <w:tc>
          <w:tcPr>
            <w:tcW w:w="546" w:type="pct"/>
            <w:tcBorders>
              <w:top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rPr>
                <w:rFonts w:ascii="Times New Roman" w:hAnsi="Times New Roman" w:cs="Times New Roman"/>
                <w:b/>
                <w:bCs/>
                <w:i/>
                <w:iCs/>
                <w:color w:val="000000"/>
                <w:sz w:val="18"/>
                <w:szCs w:val="20"/>
              </w:rPr>
            </w:pPr>
            <w:r w:rsidRPr="00D3435A">
              <w:rPr>
                <w:rFonts w:ascii="Times New Roman" w:hAnsi="Times New Roman" w:cs="Times New Roman"/>
                <w:b/>
                <w:bCs/>
                <w:i/>
                <w:iCs/>
                <w:color w:val="000000"/>
                <w:sz w:val="18"/>
                <w:szCs w:val="20"/>
              </w:rPr>
              <w:t>Sex</w:t>
            </w:r>
          </w:p>
        </w:tc>
        <w:tc>
          <w:tcPr>
            <w:tcW w:w="505" w:type="pct"/>
            <w:tcBorders>
              <w:left w:val="single" w:sz="4" w:space="0" w:color="auto"/>
            </w:tcBorders>
            <w:shd w:val="clear" w:color="auto" w:fill="auto"/>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 </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 </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ind w:left="255"/>
              <w:rPr>
                <w:rFonts w:ascii="Times New Roman" w:hAnsi="Times New Roman" w:cs="Times New Roman"/>
                <w:color w:val="000000"/>
                <w:sz w:val="18"/>
                <w:szCs w:val="20"/>
              </w:rPr>
            </w:pPr>
            <w:r w:rsidRPr="00D3435A">
              <w:rPr>
                <w:rFonts w:ascii="Times New Roman" w:hAnsi="Times New Roman" w:cs="Times New Roman"/>
                <w:bCs/>
                <w:color w:val="000000"/>
                <w:sz w:val="18"/>
                <w:szCs w:val="20"/>
              </w:rPr>
              <w:t>Male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14.0 (8.5, 21.2)</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2.37 (1.10, 5.10)</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2.2</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6.8</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9.8</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21</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60</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44</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32.4 (19.5, 47.6)</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w:t>
            </w:r>
            <w:r>
              <w:rPr>
                <w:rFonts w:ascii="Times New Roman" w:hAnsi="Times New Roman" w:cs="Times New Roman"/>
                <w:color w:val="000000"/>
                <w:sz w:val="18"/>
                <w:szCs w:val="18"/>
              </w:rPr>
              <w:t>08</w:t>
            </w:r>
            <w:r w:rsidRPr="00D3435A">
              <w:rPr>
                <w:rFonts w:ascii="Times New Roman" w:hAnsi="Times New Roman" w:cs="Times New Roman"/>
                <w:color w:val="000000"/>
                <w:sz w:val="18"/>
                <w:szCs w:val="18"/>
              </w:rPr>
              <w:t xml:space="preserve"> (1.</w:t>
            </w:r>
            <w:r>
              <w:rPr>
                <w:rFonts w:ascii="Times New Roman" w:hAnsi="Times New Roman" w:cs="Times New Roman"/>
                <w:color w:val="000000"/>
                <w:sz w:val="18"/>
                <w:szCs w:val="18"/>
              </w:rPr>
              <w:t>08</w:t>
            </w:r>
            <w:r w:rsidRPr="00D3435A">
              <w:rPr>
                <w:rFonts w:ascii="Times New Roman" w:hAnsi="Times New Roman" w:cs="Times New Roman"/>
                <w:color w:val="000000"/>
                <w:sz w:val="18"/>
                <w:szCs w:val="18"/>
              </w:rPr>
              <w:t>, 4.0</w:t>
            </w:r>
            <w:r>
              <w:rPr>
                <w:rFonts w:ascii="Times New Roman" w:hAnsi="Times New Roman" w:cs="Times New Roman"/>
                <w:color w:val="000000"/>
                <w:sz w:val="18"/>
                <w:szCs w:val="18"/>
              </w:rPr>
              <w:t>2</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14.0 (8.9, 20.6)</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86</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8</w:t>
            </w:r>
            <w:r w:rsidRPr="00D3435A">
              <w:rPr>
                <w:rFonts w:ascii="Times New Roman" w:hAnsi="Times New Roman" w:cs="Times New Roman"/>
                <w:color w:val="000000"/>
                <w:sz w:val="18"/>
                <w:szCs w:val="18"/>
              </w:rPr>
              <w:t>9, 3.9</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ind w:left="255"/>
              <w:rPr>
                <w:rFonts w:ascii="Times New Roman" w:hAnsi="Times New Roman" w:cs="Times New Roman"/>
                <w:color w:val="000000"/>
                <w:sz w:val="18"/>
                <w:szCs w:val="20"/>
              </w:rPr>
            </w:pPr>
            <w:r w:rsidRPr="00D3435A">
              <w:rPr>
                <w:rFonts w:ascii="Times New Roman" w:hAnsi="Times New Roman" w:cs="Times New Roman"/>
                <w:bCs/>
                <w:color w:val="000000"/>
                <w:sz w:val="18"/>
                <w:szCs w:val="20"/>
              </w:rPr>
              <w:t>Female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5.9</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(2.2, 12.2)</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10.1 (5.6, 16.4)</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15.6 (8.2, 25.8)</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7.5</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(3.5, 13.8)</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rPr>
                <w:rFonts w:ascii="Times New Roman" w:hAnsi="Times New Roman" w:cs="Times New Roman"/>
                <w:b/>
                <w:bCs/>
                <w:color w:val="000000"/>
                <w:sz w:val="18"/>
                <w:szCs w:val="20"/>
              </w:rPr>
            </w:pPr>
            <w:r w:rsidRPr="00D3435A">
              <w:rPr>
                <w:rFonts w:ascii="Times New Roman" w:hAnsi="Times New Roman" w:cs="Times New Roman"/>
                <w:b/>
                <w:bCs/>
                <w:color w:val="000000"/>
                <w:sz w:val="18"/>
                <w:szCs w:val="20"/>
              </w:rPr>
              <w:t>Age (years)</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 xml:space="preserve">5-11 </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13.4 (8.1, 20.4)</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1.68 (0.83, 3.42)</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18.</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 xml:space="preserve"> (12.</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 25.</w:t>
            </w:r>
            <w:r>
              <w:rPr>
                <w:rFonts w:ascii="Times New Roman" w:hAnsi="Times New Roman" w:cs="Times New Roman"/>
                <w:color w:val="000000"/>
                <w:sz w:val="18"/>
                <w:szCs w:val="18"/>
              </w:rPr>
              <w:t>6</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1.96 </w:t>
            </w: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09</w:t>
            </w:r>
            <w:r w:rsidRPr="00D3435A">
              <w:rPr>
                <w:rFonts w:ascii="Times New Roman" w:hAnsi="Times New Roman" w:cs="Times New Roman"/>
                <w:color w:val="000000"/>
                <w:sz w:val="18"/>
                <w:szCs w:val="18"/>
              </w:rPr>
              <w:t>, 3.</w:t>
            </w:r>
            <w:r>
              <w:rPr>
                <w:rFonts w:ascii="Times New Roman" w:hAnsi="Times New Roman" w:cs="Times New Roman"/>
                <w:color w:val="000000"/>
                <w:sz w:val="18"/>
                <w:szCs w:val="18"/>
              </w:rPr>
              <w:t>52</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25.1 (16.3, 35.7)</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07</w:t>
            </w:r>
            <w:r w:rsidRPr="00D3435A">
              <w:rPr>
                <w:rFonts w:ascii="Times New Roman" w:hAnsi="Times New Roman" w:cs="Times New Roman"/>
                <w:color w:val="000000"/>
                <w:sz w:val="18"/>
                <w:szCs w:val="18"/>
              </w:rPr>
              <w:t xml:space="preserve"> (0.5</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2.1</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10.7 (6.3, 16.7)</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0.97</w:t>
            </w:r>
            <w:r w:rsidRPr="00D3435A">
              <w:rPr>
                <w:rFonts w:ascii="Times New Roman" w:hAnsi="Times New Roman" w:cs="Times New Roman"/>
                <w:color w:val="000000"/>
                <w:sz w:val="18"/>
                <w:szCs w:val="18"/>
              </w:rPr>
              <w:t xml:space="preserve"> (0.5</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85</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12+</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7.9 (3.5, 15.0)</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9.3 </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5.1</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5.2</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23.5 (11.3, 40.0)</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11.1 (6.0, 18.2)</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rPr>
                <w:rFonts w:ascii="Times New Roman" w:hAnsi="Times New Roman" w:cs="Times New Roman"/>
                <w:b/>
                <w:bCs/>
                <w:i/>
                <w:iCs/>
                <w:color w:val="000000"/>
                <w:sz w:val="18"/>
                <w:szCs w:val="20"/>
              </w:rPr>
            </w:pPr>
            <w:r w:rsidRPr="00D3435A">
              <w:rPr>
                <w:rFonts w:ascii="Times New Roman" w:hAnsi="Times New Roman" w:cs="Times New Roman"/>
                <w:b/>
                <w:bCs/>
                <w:i/>
                <w:iCs/>
                <w:color w:val="000000"/>
                <w:sz w:val="18"/>
                <w:szCs w:val="20"/>
              </w:rPr>
              <w:t>Race/ethnicity</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ind w:left="255"/>
              <w:rPr>
                <w:rFonts w:ascii="Times New Roman" w:hAnsi="Times New Roman" w:cs="Times New Roman"/>
                <w:color w:val="000000"/>
                <w:sz w:val="18"/>
                <w:szCs w:val="20"/>
                <w:highlight w:val="yellow"/>
              </w:rPr>
            </w:pPr>
            <w:r w:rsidRPr="00D3435A">
              <w:rPr>
                <w:rFonts w:ascii="Times New Roman" w:hAnsi="Times New Roman" w:cs="Times New Roman"/>
                <w:bCs/>
                <w:color w:val="000000"/>
                <w:sz w:val="18"/>
                <w:szCs w:val="20"/>
              </w:rPr>
              <w:t xml:space="preserve">Non-Hispanic white </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18.9</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(7.0, 37.3)</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1.8</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6.0</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 xml:space="preserve"> 20</w:t>
            </w:r>
            <w:r w:rsidRPr="00D3435A">
              <w:rPr>
                <w:rFonts w:ascii="Times New Roman" w:hAnsi="Times New Roman" w:cs="Times New Roman"/>
                <w:color w:val="000000"/>
                <w:sz w:val="18"/>
                <w:szCs w:val="18"/>
              </w:rPr>
              <w:t>.1)</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21.1 (13.9, 30.0)</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12.0 (7.2, 18.6)</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proofErr w:type="gramStart"/>
            <w:r w:rsidRPr="00D3435A">
              <w:rPr>
                <w:rFonts w:ascii="Times New Roman" w:hAnsi="Times New Roman" w:cs="Times New Roman"/>
                <w:bCs/>
                <w:color w:val="000000"/>
                <w:sz w:val="18"/>
                <w:szCs w:val="20"/>
              </w:rPr>
              <w:t>Other</w:t>
            </w:r>
            <w:proofErr w:type="gramEnd"/>
            <w:r w:rsidRPr="00D3435A">
              <w:rPr>
                <w:rFonts w:ascii="Times New Roman" w:hAnsi="Times New Roman" w:cs="Times New Roman"/>
                <w:bCs/>
                <w:color w:val="000000"/>
                <w:sz w:val="18"/>
                <w:szCs w:val="20"/>
              </w:rPr>
              <w:t xml:space="preserve"> race/ethnicity</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8.6 (5.1, 13.3)</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0.45 (0.20, 1.04)</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w:t>
            </w:r>
            <w:r>
              <w:rPr>
                <w:rFonts w:ascii="Times New Roman" w:hAnsi="Times New Roman" w:cs="Times New Roman"/>
                <w:color w:val="000000"/>
                <w:sz w:val="18"/>
                <w:szCs w:val="18"/>
              </w:rPr>
              <w:t>7</w:t>
            </w:r>
            <w:r w:rsidRPr="00D3435A">
              <w:rPr>
                <w:rFonts w:ascii="Times New Roman" w:hAnsi="Times New Roman" w:cs="Times New Roman"/>
                <w:color w:val="000000"/>
                <w:sz w:val="18"/>
                <w:szCs w:val="18"/>
              </w:rPr>
              <w:t xml:space="preserve"> (6.</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 16.</w:t>
            </w:r>
            <w:r>
              <w:rPr>
                <w:rFonts w:ascii="Times New Roman" w:hAnsi="Times New Roman" w:cs="Times New Roman"/>
                <w:color w:val="000000"/>
                <w:sz w:val="18"/>
                <w:szCs w:val="18"/>
              </w:rPr>
              <w:t>5</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0.91 </w:t>
            </w:r>
            <w:r w:rsidRPr="00D3435A">
              <w:rPr>
                <w:rFonts w:ascii="Times New Roman" w:hAnsi="Times New Roman" w:cs="Times New Roman"/>
                <w:color w:val="000000"/>
                <w:sz w:val="18"/>
                <w:szCs w:val="18"/>
              </w:rPr>
              <w:t>(0.4</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 xml:space="preserve"> 1.88</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44.6</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(17.5, 74.4)</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2.1</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0.99</w:t>
            </w:r>
            <w:r w:rsidRPr="00D3435A">
              <w:rPr>
                <w:rFonts w:ascii="Times New Roman" w:hAnsi="Times New Roman" w:cs="Times New Roman"/>
                <w:color w:val="000000"/>
                <w:sz w:val="18"/>
                <w:szCs w:val="18"/>
              </w:rPr>
              <w:t>, 4.5</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9.3 (4.9, 15.7)</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w:t>
            </w:r>
            <w:r>
              <w:rPr>
                <w:rFonts w:ascii="Times New Roman" w:hAnsi="Times New Roman" w:cs="Times New Roman"/>
                <w:color w:val="000000"/>
                <w:sz w:val="18"/>
                <w:szCs w:val="18"/>
              </w:rPr>
              <w:t>77</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38</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55</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ind w:left="420"/>
              <w:rPr>
                <w:rFonts w:ascii="Times New Roman" w:hAnsi="Times New Roman" w:cs="Times New Roman"/>
                <w:color w:val="000000"/>
                <w:sz w:val="18"/>
                <w:szCs w:val="20"/>
                <w:highlight w:val="yellow"/>
              </w:rPr>
            </w:pPr>
            <w:r w:rsidRPr="00D3435A">
              <w:rPr>
                <w:rFonts w:ascii="Times New Roman" w:hAnsi="Times New Roman" w:cs="Times New Roman"/>
                <w:bCs/>
                <w:color w:val="000000"/>
                <w:sz w:val="18"/>
                <w:szCs w:val="20"/>
              </w:rPr>
              <w:t>Non-Hispanic black</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17.4</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(6.5, 34.5)</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0.92 (0.34, 2.51)</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11.</w:t>
            </w:r>
            <w:r>
              <w:rPr>
                <w:rFonts w:ascii="Times New Roman" w:hAnsi="Times New Roman" w:cs="Times New Roman"/>
                <w:color w:val="000000"/>
                <w:sz w:val="18"/>
                <w:szCs w:val="18"/>
              </w:rPr>
              <w:t>8</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6.1</w:t>
            </w:r>
            <w:r w:rsidRPr="00D3435A">
              <w:rPr>
                <w:rFonts w:ascii="Times New Roman" w:hAnsi="Times New Roman" w:cs="Times New Roman"/>
                <w:color w:val="000000"/>
                <w:sz w:val="18"/>
                <w:szCs w:val="18"/>
              </w:rPr>
              <w:t>, 19.</w:t>
            </w:r>
            <w:r>
              <w:rPr>
                <w:rFonts w:ascii="Times New Roman" w:hAnsi="Times New Roman" w:cs="Times New Roman"/>
                <w:color w:val="000000"/>
                <w:sz w:val="18"/>
                <w:szCs w:val="18"/>
              </w:rPr>
              <w:t>9</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00</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45</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21</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11.6</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(5.4, 21.1)</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0.97</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45</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07</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420"/>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Hispanic</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973D29">
              <w:rPr>
                <w:rFonts w:ascii="Times New Roman" w:eastAsia="Times New Roman" w:hAnsi="Times New Roman" w:cs="Times New Roman"/>
                <w:color w:val="000000"/>
                <w:sz w:val="18"/>
                <w:szCs w:val="20"/>
              </w:rPr>
              <w:t>4.9</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1.9</w:t>
            </w:r>
            <w:r w:rsidRPr="00D3435A">
              <w:rPr>
                <w:rFonts w:ascii="Times New Roman" w:hAnsi="Times New Roman" w:cs="Times New Roman"/>
                <w:color w:val="000000"/>
                <w:sz w:val="18"/>
                <w:szCs w:val="18"/>
              </w:rPr>
              <w:t>, 10.</w:t>
            </w:r>
            <w:r>
              <w:rPr>
                <w:rFonts w:ascii="Times New Roman" w:hAnsi="Times New Roman" w:cs="Times New Roman"/>
                <w:color w:val="000000"/>
                <w:sz w:val="18"/>
                <w:szCs w:val="18"/>
              </w:rPr>
              <w:t>0</w:t>
            </w:r>
            <w:r w:rsidRPr="00D3435A">
              <w:rPr>
                <w:rFonts w:ascii="Times New Roman" w:hAnsi="Times New Roman" w:cs="Times New Roman"/>
                <w:color w:val="000000"/>
                <w:sz w:val="18"/>
                <w:szCs w:val="18"/>
              </w:rPr>
              <w:t>)</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0.26 (0.10, 0.70)</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8</w:t>
            </w:r>
            <w:r>
              <w:rPr>
                <w:rFonts w:ascii="Times New Roman" w:hAnsi="Times New Roman" w:cs="Times New Roman"/>
                <w:color w:val="000000"/>
                <w:sz w:val="18"/>
                <w:szCs w:val="18"/>
              </w:rPr>
              <w:t>.4</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(1.</w:t>
            </w:r>
            <w:r>
              <w:rPr>
                <w:rFonts w:ascii="Times New Roman" w:hAnsi="Times New Roman" w:cs="Times New Roman"/>
                <w:color w:val="000000"/>
                <w:sz w:val="18"/>
                <w:szCs w:val="18"/>
              </w:rPr>
              <w:t>5</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3.7</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0.7</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xml:space="preserve"> (0.2</w:t>
            </w:r>
            <w:r>
              <w:rPr>
                <w:rFonts w:ascii="Times New Roman" w:hAnsi="Times New Roman" w:cs="Times New Roman"/>
                <w:color w:val="000000"/>
                <w:sz w:val="18"/>
                <w:szCs w:val="18"/>
              </w:rPr>
              <w:t>6</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 xml:space="preserve"> 1.97</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eastAsia="Times New Roman" w:hAnsi="Times New Roman" w:cs="Times New Roman"/>
                <w:color w:val="000000"/>
                <w:sz w:val="18"/>
                <w:szCs w:val="20"/>
                <w:vertAlign w:val="superscript"/>
              </w:rPr>
              <w:t>b</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hideMark/>
          </w:tcPr>
          <w:p w:rsidR="00EA1E04" w:rsidRPr="00D3435A" w:rsidRDefault="00EA1E04" w:rsidP="00EA1E04">
            <w:pPr>
              <w:spacing w:after="0" w:line="240" w:lineRule="auto"/>
              <w:ind w:left="420"/>
              <w:rPr>
                <w:rFonts w:ascii="Times New Roman" w:hAnsi="Times New Roman" w:cs="Times New Roman"/>
                <w:color w:val="000000"/>
                <w:sz w:val="18"/>
                <w:szCs w:val="20"/>
                <w:highlight w:val="yellow"/>
              </w:rPr>
            </w:pPr>
            <w:r w:rsidRPr="00D3435A">
              <w:rPr>
                <w:rFonts w:ascii="Times New Roman" w:hAnsi="Times New Roman" w:cs="Times New Roman"/>
                <w:color w:val="000000"/>
                <w:sz w:val="18"/>
                <w:szCs w:val="20"/>
              </w:rPr>
              <w:t>All other race/ethnicity</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15.6</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(5.5, 32.1)</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0.82 (0.30, 2.23)</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vertAlign w:val="superscript"/>
              </w:rPr>
              <w:t>b</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8.1</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(1.1, 25.6)</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w:t>
            </w:r>
            <w:r>
              <w:rPr>
                <w:rFonts w:ascii="Times New Roman" w:hAnsi="Times New Roman" w:cs="Times New Roman"/>
                <w:color w:val="000000"/>
                <w:sz w:val="18"/>
                <w:szCs w:val="18"/>
              </w:rPr>
              <w:t>6</w:t>
            </w:r>
            <w:r w:rsidRPr="00D3435A">
              <w:rPr>
                <w:rFonts w:ascii="Times New Roman" w:hAnsi="Times New Roman" w:cs="Times New Roman"/>
                <w:color w:val="000000"/>
                <w:sz w:val="18"/>
                <w:szCs w:val="18"/>
              </w:rPr>
              <w:t>7 (0.2</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1.8</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rPr>
                <w:rFonts w:ascii="Times New Roman" w:hAnsi="Times New Roman" w:cs="Times New Roman"/>
                <w:bCs/>
                <w:color w:val="000000"/>
                <w:sz w:val="18"/>
                <w:szCs w:val="20"/>
              </w:rPr>
            </w:pPr>
            <w:r w:rsidRPr="00D3435A">
              <w:rPr>
                <w:rFonts w:ascii="Times New Roman" w:hAnsi="Times New Roman" w:cs="Times New Roman"/>
                <w:b/>
                <w:bCs/>
                <w:i/>
                <w:color w:val="000000"/>
                <w:sz w:val="18"/>
                <w:szCs w:val="20"/>
              </w:rPr>
              <w:t>Insurance type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Non-Medicaid insurance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11.9 (4.9, 23.0)</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10.4 </w:t>
            </w:r>
            <w:r w:rsidRPr="00D3435A">
              <w:rPr>
                <w:rFonts w:ascii="Times New Roman" w:hAnsi="Times New Roman" w:cs="Times New Roman"/>
                <w:color w:val="000000"/>
                <w:sz w:val="18"/>
                <w:szCs w:val="18"/>
              </w:rPr>
              <w:t>(5.</w:t>
            </w:r>
            <w:r>
              <w:rPr>
                <w:rFonts w:ascii="Times New Roman" w:hAnsi="Times New Roman" w:cs="Times New Roman"/>
                <w:color w:val="000000"/>
                <w:sz w:val="18"/>
                <w:szCs w:val="18"/>
              </w:rPr>
              <w:t>7</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7.0</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14.2 (7.1, 24.6)</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6.5</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(2.4, 13.7)</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Medicaid insurance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10.7 (6.3, 16.7)</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0.90 (0.42, 1.92)</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12.</w:t>
            </w:r>
            <w:r>
              <w:rPr>
                <w:rFonts w:ascii="Times New Roman" w:hAnsi="Times New Roman" w:cs="Times New Roman"/>
                <w:color w:val="000000"/>
                <w:sz w:val="18"/>
                <w:szCs w:val="18"/>
              </w:rPr>
              <w:t>9</w:t>
            </w:r>
            <w:r w:rsidRPr="00D3435A">
              <w:rPr>
                <w:rFonts w:ascii="Times New Roman" w:hAnsi="Times New Roman" w:cs="Times New Roman"/>
                <w:color w:val="000000"/>
                <w:sz w:val="18"/>
                <w:szCs w:val="18"/>
              </w:rPr>
              <w:t xml:space="preserve"> (7.</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20.</w:t>
            </w:r>
            <w:r>
              <w:rPr>
                <w:rFonts w:ascii="Times New Roman" w:hAnsi="Times New Roman" w:cs="Times New Roman"/>
                <w:color w:val="000000"/>
                <w:sz w:val="18"/>
                <w:szCs w:val="18"/>
              </w:rPr>
              <w:t>8</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24</w:t>
            </w:r>
            <w:r w:rsidRPr="00D3435A">
              <w:rPr>
                <w:rFonts w:ascii="Times New Roman" w:hAnsi="Times New Roman" w:cs="Times New Roman"/>
                <w:color w:val="000000"/>
                <w:sz w:val="18"/>
                <w:szCs w:val="18"/>
              </w:rPr>
              <w:t xml:space="preserve"> (0.6</w:t>
            </w:r>
            <w:r>
              <w:rPr>
                <w:rFonts w:ascii="Times New Roman" w:hAnsi="Times New Roman" w:cs="Times New Roman"/>
                <w:color w:val="000000"/>
                <w:sz w:val="18"/>
                <w:szCs w:val="18"/>
              </w:rPr>
              <w:t>0</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55</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30.9 (18.0, 46.5)</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w:t>
            </w:r>
            <w:r>
              <w:rPr>
                <w:rFonts w:ascii="Times New Roman" w:hAnsi="Times New Roman" w:cs="Times New Roman"/>
                <w:color w:val="000000"/>
                <w:sz w:val="18"/>
                <w:szCs w:val="18"/>
              </w:rPr>
              <w:t>17</w:t>
            </w:r>
            <w:r w:rsidRPr="00D3435A">
              <w:rPr>
                <w:rFonts w:ascii="Times New Roman" w:hAnsi="Times New Roman" w:cs="Times New Roman"/>
                <w:color w:val="000000"/>
                <w:sz w:val="18"/>
                <w:szCs w:val="18"/>
              </w:rPr>
              <w:t xml:space="preserve"> (1.0</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4.5</w:t>
            </w:r>
            <w:r>
              <w:rPr>
                <w:rFonts w:ascii="Times New Roman" w:hAnsi="Times New Roman" w:cs="Times New Roman"/>
                <w:color w:val="000000"/>
                <w:sz w:val="18"/>
                <w:szCs w:val="18"/>
              </w:rPr>
              <w:t>5</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15.0 (9.7, 21.7)</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2.3</w:t>
            </w:r>
            <w:r>
              <w:rPr>
                <w:rFonts w:ascii="Times New Roman" w:hAnsi="Times New Roman" w:cs="Times New Roman"/>
                <w:color w:val="000000"/>
                <w:sz w:val="18"/>
                <w:szCs w:val="18"/>
              </w:rPr>
              <w:t>0</w:t>
            </w:r>
            <w:r w:rsidRPr="00D3435A">
              <w:rPr>
                <w:rFonts w:ascii="Times New Roman" w:hAnsi="Times New Roman" w:cs="Times New Roman"/>
                <w:color w:val="000000"/>
                <w:sz w:val="18"/>
                <w:szCs w:val="18"/>
              </w:rPr>
              <w:t xml:space="preserve"> (1.0</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5.</w:t>
            </w:r>
            <w:r>
              <w:rPr>
                <w:rFonts w:ascii="Times New Roman" w:hAnsi="Times New Roman" w:cs="Times New Roman"/>
                <w:color w:val="000000"/>
                <w:sz w:val="18"/>
                <w:szCs w:val="18"/>
              </w:rPr>
              <w:t>19</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No insurance</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vertAlign w:val="superscript"/>
              </w:rPr>
            </w:pPr>
            <w:r w:rsidRPr="00D3435A">
              <w:rPr>
                <w:rFonts w:ascii="Times New Roman" w:eastAsia="Times New Roman" w:hAnsi="Times New Roman" w:cs="Times New Roman"/>
                <w:color w:val="000000"/>
                <w:sz w:val="18"/>
                <w:szCs w:val="20"/>
                <w:vertAlign w:val="superscript"/>
              </w:rPr>
              <w:t>b</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eastAsia="Times New Roman" w:hAnsi="Times New Roman" w:cs="Times New Roman"/>
                <w:color w:val="000000"/>
                <w:sz w:val="18"/>
                <w:szCs w:val="20"/>
                <w:vertAlign w:val="superscript"/>
              </w:rPr>
              <w:t>b</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eastAsia="Times New Roman" w:hAnsi="Times New Roman" w:cs="Times New Roman"/>
                <w:color w:val="000000"/>
                <w:sz w:val="18"/>
                <w:szCs w:val="20"/>
                <w:vertAlign w:val="superscript"/>
              </w:rPr>
              <w:t>b</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eastAsia="Times New Roman" w:hAnsi="Times New Roman" w:cs="Times New Roman"/>
                <w:color w:val="000000"/>
                <w:sz w:val="18"/>
                <w:szCs w:val="20"/>
                <w:vertAlign w:val="superscript"/>
              </w:rPr>
              <w:t>b</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15"/>
              <w:rPr>
                <w:rFonts w:ascii="Times New Roman" w:hAnsi="Times New Roman" w:cs="Times New Roman"/>
                <w:bCs/>
                <w:color w:val="000000"/>
                <w:sz w:val="18"/>
                <w:szCs w:val="20"/>
              </w:rPr>
            </w:pPr>
            <w:r w:rsidRPr="00D3435A">
              <w:rPr>
                <w:rFonts w:ascii="Times New Roman" w:hAnsi="Times New Roman" w:cs="Times New Roman"/>
                <w:b/>
                <w:bCs/>
                <w:i/>
                <w:color w:val="000000"/>
                <w:sz w:val="18"/>
                <w:szCs w:val="20"/>
              </w:rPr>
              <w:t>Highest level of parent education</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High school diploma or less</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6.6 (2.8, 12.7)</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0.48 (0.23, 1.02)</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(3.</w:t>
            </w:r>
            <w:r>
              <w:rPr>
                <w:rFonts w:ascii="Times New Roman" w:hAnsi="Times New Roman" w:cs="Times New Roman"/>
                <w:color w:val="000000"/>
                <w:sz w:val="18"/>
                <w:szCs w:val="18"/>
              </w:rPr>
              <w:t>8</w:t>
            </w:r>
            <w:r w:rsidRPr="00D3435A">
              <w:rPr>
                <w:rFonts w:ascii="Times New Roman" w:hAnsi="Times New Roman" w:cs="Times New Roman"/>
                <w:color w:val="000000"/>
                <w:sz w:val="18"/>
                <w:szCs w:val="18"/>
              </w:rPr>
              <w:t>, 20.</w:t>
            </w:r>
            <w:r>
              <w:rPr>
                <w:rFonts w:ascii="Times New Roman" w:hAnsi="Times New Roman" w:cs="Times New Roman"/>
                <w:color w:val="000000"/>
                <w:sz w:val="18"/>
                <w:szCs w:val="18"/>
              </w:rPr>
              <w:t>7</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0.</w:t>
            </w:r>
            <w:r>
              <w:rPr>
                <w:rFonts w:ascii="Times New Roman" w:hAnsi="Times New Roman" w:cs="Times New Roman"/>
                <w:color w:val="000000"/>
                <w:sz w:val="18"/>
                <w:szCs w:val="18"/>
              </w:rPr>
              <w:t>88</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37</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10</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44.5 (25.3, 65.0)</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w:t>
            </w:r>
            <w:r>
              <w:rPr>
                <w:rFonts w:ascii="Times New Roman" w:hAnsi="Times New Roman" w:cs="Times New Roman"/>
                <w:color w:val="000000"/>
                <w:sz w:val="18"/>
                <w:szCs w:val="18"/>
              </w:rPr>
              <w:t>26</w:t>
            </w:r>
            <w:r w:rsidRPr="00D3435A">
              <w:rPr>
                <w:rFonts w:ascii="Times New Roman" w:hAnsi="Times New Roman" w:cs="Times New Roman"/>
                <w:color w:val="000000"/>
                <w:sz w:val="18"/>
                <w:szCs w:val="18"/>
              </w:rPr>
              <w:t xml:space="preserve"> (1.</w:t>
            </w:r>
            <w:r>
              <w:rPr>
                <w:rFonts w:ascii="Times New Roman" w:hAnsi="Times New Roman" w:cs="Times New Roman"/>
                <w:color w:val="000000"/>
                <w:sz w:val="18"/>
                <w:szCs w:val="18"/>
              </w:rPr>
              <w:t>19</w:t>
            </w:r>
            <w:r w:rsidRPr="00D3435A">
              <w:rPr>
                <w:rFonts w:ascii="Times New Roman" w:hAnsi="Times New Roman" w:cs="Times New Roman"/>
                <w:color w:val="000000"/>
                <w:sz w:val="18"/>
                <w:szCs w:val="18"/>
              </w:rPr>
              <w:t>, 4.</w:t>
            </w:r>
            <w:r>
              <w:rPr>
                <w:rFonts w:ascii="Times New Roman" w:hAnsi="Times New Roman" w:cs="Times New Roman"/>
                <w:color w:val="000000"/>
                <w:sz w:val="18"/>
                <w:szCs w:val="18"/>
              </w:rPr>
              <w:t>29</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18.4 (9.2, 31.3)</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2.1</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xml:space="preserve"> (1.0</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4.</w:t>
            </w:r>
            <w:r>
              <w:rPr>
                <w:rFonts w:ascii="Times New Roman" w:hAnsi="Times New Roman" w:cs="Times New Roman"/>
                <w:color w:val="000000"/>
                <w:sz w:val="18"/>
                <w:szCs w:val="18"/>
              </w:rPr>
              <w:t>25</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25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At least some college or technical school</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13.7 (8.0, 21.4)</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1.5</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7.3</w:t>
            </w:r>
            <w:r w:rsidRPr="00D3435A">
              <w:rPr>
                <w:rFonts w:ascii="Times New Roman" w:hAnsi="Times New Roman" w:cs="Times New Roman"/>
                <w:color w:val="000000"/>
                <w:sz w:val="18"/>
                <w:szCs w:val="18"/>
              </w:rPr>
              <w:t>, 16.</w:t>
            </w:r>
            <w:r>
              <w:rPr>
                <w:rFonts w:ascii="Times New Roman" w:hAnsi="Times New Roman" w:cs="Times New Roman"/>
                <w:color w:val="000000"/>
                <w:sz w:val="18"/>
                <w:szCs w:val="18"/>
              </w:rPr>
              <w:t>9</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19.7 (11.5, 30.3)</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8.8 (5.1, 13.8)</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rPr>
                <w:rFonts w:ascii="Times New Roman" w:hAnsi="Times New Roman" w:cs="Times New Roman"/>
                <w:b/>
                <w:bCs/>
                <w:i/>
                <w:color w:val="000000"/>
                <w:sz w:val="18"/>
                <w:szCs w:val="20"/>
              </w:rPr>
            </w:pPr>
            <w:r w:rsidRPr="00D3435A">
              <w:rPr>
                <w:rFonts w:ascii="Times New Roman" w:hAnsi="Times New Roman" w:cs="Times New Roman"/>
                <w:b/>
                <w:bCs/>
                <w:i/>
                <w:color w:val="000000"/>
                <w:sz w:val="18"/>
                <w:szCs w:val="20"/>
              </w:rPr>
              <w:t xml:space="preserve">Federal poverty </w:t>
            </w:r>
            <w:proofErr w:type="spellStart"/>
            <w:r w:rsidRPr="00D3435A">
              <w:rPr>
                <w:rFonts w:ascii="Times New Roman" w:hAnsi="Times New Roman" w:cs="Times New Roman"/>
                <w:b/>
                <w:bCs/>
                <w:i/>
                <w:color w:val="000000"/>
                <w:sz w:val="18"/>
                <w:szCs w:val="20"/>
              </w:rPr>
              <w:t>level</w:t>
            </w:r>
            <w:r w:rsidRPr="00D3435A">
              <w:rPr>
                <w:rFonts w:ascii="Times New Roman" w:hAnsi="Times New Roman" w:cs="Times New Roman"/>
                <w:b/>
                <w:bCs/>
                <w:i/>
                <w:color w:val="000000"/>
                <w:sz w:val="18"/>
                <w:szCs w:val="20"/>
                <w:vertAlign w:val="superscript"/>
              </w:rPr>
              <w:t>c</w:t>
            </w:r>
            <w:proofErr w:type="spellEnd"/>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16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&lt;200%</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10.3 (6.2, 15.7)</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1.02 (0.44, 2.38)</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14.</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 xml:space="preserve"> (8.</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22.</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w:t>
            </w:r>
            <w:r>
              <w:rPr>
                <w:rFonts w:ascii="Times New Roman" w:hAnsi="Times New Roman" w:cs="Times New Roman"/>
                <w:color w:val="000000"/>
                <w:sz w:val="18"/>
                <w:szCs w:val="18"/>
              </w:rPr>
              <w:t>25</w:t>
            </w:r>
            <w:r w:rsidRPr="00D3435A">
              <w:rPr>
                <w:rFonts w:ascii="Times New Roman" w:hAnsi="Times New Roman" w:cs="Times New Roman"/>
                <w:color w:val="000000"/>
                <w:sz w:val="18"/>
                <w:szCs w:val="18"/>
              </w:rPr>
              <w:t xml:space="preserve"> (1.</w:t>
            </w:r>
            <w:r>
              <w:rPr>
                <w:rFonts w:ascii="Times New Roman" w:hAnsi="Times New Roman" w:cs="Times New Roman"/>
                <w:color w:val="000000"/>
                <w:sz w:val="18"/>
                <w:szCs w:val="18"/>
              </w:rPr>
              <w:t>06</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 xml:space="preserve"> 4.76</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12.1 (7.6, 17.9)</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1.2</w:t>
            </w:r>
            <w:r>
              <w:rPr>
                <w:rFonts w:ascii="Times New Roman" w:hAnsi="Times New Roman" w:cs="Times New Roman"/>
                <w:color w:val="000000"/>
                <w:sz w:val="18"/>
                <w:szCs w:val="18"/>
              </w:rPr>
              <w:t>0</w:t>
            </w:r>
            <w:r w:rsidRPr="00D3435A">
              <w:rPr>
                <w:rFonts w:ascii="Times New Roman" w:hAnsi="Times New Roman" w:cs="Times New Roman"/>
                <w:color w:val="000000"/>
                <w:sz w:val="18"/>
                <w:szCs w:val="18"/>
              </w:rPr>
              <w:t xml:space="preserve"> (0.</w:t>
            </w:r>
            <w:r>
              <w:rPr>
                <w:rFonts w:ascii="Times New Roman" w:hAnsi="Times New Roman" w:cs="Times New Roman"/>
                <w:color w:val="000000"/>
                <w:sz w:val="18"/>
                <w:szCs w:val="18"/>
              </w:rPr>
              <w:t>58</w:t>
            </w:r>
            <w:r w:rsidRPr="00D3435A">
              <w:rPr>
                <w:rFonts w:ascii="Times New Roman" w:hAnsi="Times New Roman" w:cs="Times New Roman"/>
                <w:color w:val="000000"/>
                <w:sz w:val="18"/>
                <w:szCs w:val="18"/>
              </w:rPr>
              <w:t>, 2.</w:t>
            </w:r>
            <w:r>
              <w:rPr>
                <w:rFonts w:ascii="Times New Roman" w:hAnsi="Times New Roman" w:cs="Times New Roman"/>
                <w:color w:val="000000"/>
                <w:sz w:val="18"/>
                <w:szCs w:val="18"/>
              </w:rPr>
              <w:t>46</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16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≥200%</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10.0</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(3.3, 22.2)</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3.1</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1.3</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10.1 (4.7, 18.4)</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rPr>
                <w:rFonts w:ascii="Times New Roman" w:hAnsi="Times New Roman" w:cs="Times New Roman"/>
                <w:bCs/>
                <w:color w:val="000000"/>
                <w:sz w:val="18"/>
                <w:szCs w:val="20"/>
              </w:rPr>
            </w:pPr>
            <w:r w:rsidRPr="00D3435A">
              <w:rPr>
                <w:rFonts w:ascii="Times New Roman" w:hAnsi="Times New Roman" w:cs="Times New Roman"/>
                <w:b/>
                <w:bCs/>
                <w:i/>
                <w:color w:val="000000"/>
                <w:sz w:val="18"/>
                <w:szCs w:val="20"/>
              </w:rPr>
              <w:t>Screening status</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p>
        </w:tc>
      </w:tr>
      <w:tr w:rsidR="00EA1E04" w:rsidRPr="00105FF2" w:rsidTr="00EA1E04">
        <w:trPr>
          <w:trHeight w:val="259"/>
        </w:trPr>
        <w:tc>
          <w:tcPr>
            <w:tcW w:w="841" w:type="pct"/>
            <w:tcBorders>
              <w:right w:val="single" w:sz="4" w:space="0" w:color="auto"/>
            </w:tcBorders>
            <w:shd w:val="clear" w:color="auto" w:fill="auto"/>
            <w:vAlign w:val="center"/>
          </w:tcPr>
          <w:p w:rsidR="00EA1E04" w:rsidRPr="00D3435A" w:rsidRDefault="00EA1E04" w:rsidP="00EA1E04">
            <w:pPr>
              <w:spacing w:after="0" w:line="240" w:lineRule="auto"/>
              <w:ind w:left="16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High risk</w:t>
            </w:r>
          </w:p>
        </w:tc>
        <w:tc>
          <w:tcPr>
            <w:tcW w:w="505"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24.9 (16.8, 34.5)</w:t>
            </w:r>
          </w:p>
        </w:tc>
        <w:tc>
          <w:tcPr>
            <w:tcW w:w="545"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6.12 (2.53, 14.77)</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8.8</w:t>
            </w:r>
            <w:r w:rsidRPr="00D3435A">
              <w:rPr>
                <w:rFonts w:ascii="Times New Roman" w:hAnsi="Times New Roman" w:cs="Times New Roman"/>
                <w:color w:val="000000"/>
                <w:sz w:val="18"/>
                <w:szCs w:val="18"/>
              </w:rPr>
              <w:t xml:space="preserve"> (12.</w:t>
            </w:r>
            <w:r>
              <w:rPr>
                <w:rFonts w:ascii="Times New Roman" w:hAnsi="Times New Roman" w:cs="Times New Roman"/>
                <w:color w:val="000000"/>
                <w:sz w:val="18"/>
                <w:szCs w:val="18"/>
              </w:rPr>
              <w:t>1</w:t>
            </w:r>
            <w:r w:rsidRPr="00D3435A">
              <w:rPr>
                <w:rFonts w:ascii="Times New Roman" w:hAnsi="Times New Roman" w:cs="Times New Roman"/>
                <w:color w:val="000000"/>
                <w:sz w:val="18"/>
                <w:szCs w:val="18"/>
              </w:rPr>
              <w:t>, 27.</w:t>
            </w:r>
            <w:r>
              <w:rPr>
                <w:rFonts w:ascii="Times New Roman" w:hAnsi="Times New Roman" w:cs="Times New Roman"/>
                <w:color w:val="000000"/>
                <w:sz w:val="18"/>
                <w:szCs w:val="18"/>
              </w:rPr>
              <w:t>2</w:t>
            </w:r>
            <w:r w:rsidRPr="00D3435A">
              <w:rPr>
                <w:rFonts w:ascii="Times New Roman" w:hAnsi="Times New Roman" w:cs="Times New Roman"/>
                <w:color w:val="000000"/>
                <w:sz w:val="18"/>
                <w:szCs w:val="18"/>
              </w:rPr>
              <w:t>)</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2.74 </w:t>
            </w:r>
            <w:r w:rsidRPr="00D3435A">
              <w:rPr>
                <w:rFonts w:ascii="Times New Roman" w:hAnsi="Times New Roman" w:cs="Times New Roman"/>
                <w:color w:val="000000"/>
                <w:sz w:val="18"/>
                <w:szCs w:val="18"/>
              </w:rPr>
              <w:t>(1.</w:t>
            </w:r>
            <w:r>
              <w:rPr>
                <w:rFonts w:ascii="Times New Roman" w:hAnsi="Times New Roman" w:cs="Times New Roman"/>
                <w:color w:val="000000"/>
                <w:sz w:val="18"/>
                <w:szCs w:val="18"/>
              </w:rPr>
              <w:t>29</w:t>
            </w:r>
            <w:r w:rsidRPr="00D3435A">
              <w:rPr>
                <w:rFonts w:ascii="Times New Roman" w:hAnsi="Times New Roman" w:cs="Times New Roman"/>
                <w:color w:val="000000"/>
                <w:sz w:val="18"/>
                <w:szCs w:val="18"/>
              </w:rPr>
              <w:t>,</w:t>
            </w:r>
            <w:r>
              <w:rPr>
                <w:rFonts w:ascii="Times New Roman" w:hAnsi="Times New Roman" w:cs="Times New Roman"/>
                <w:color w:val="000000"/>
                <w:sz w:val="18"/>
                <w:szCs w:val="18"/>
              </w:rPr>
              <w:t xml:space="preserve"> 5.81</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44.0 (28.3, 60.6)</w:t>
            </w:r>
          </w:p>
        </w:tc>
        <w:tc>
          <w:tcPr>
            <w:tcW w:w="513" w:type="pct"/>
            <w:tcBorders>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2.</w:t>
            </w:r>
            <w:r>
              <w:rPr>
                <w:rFonts w:ascii="Times New Roman" w:hAnsi="Times New Roman" w:cs="Times New Roman"/>
                <w:color w:val="000000"/>
                <w:sz w:val="18"/>
                <w:szCs w:val="18"/>
              </w:rPr>
              <w:t>68</w:t>
            </w:r>
            <w:r w:rsidRPr="00D3435A">
              <w:rPr>
                <w:rFonts w:ascii="Times New Roman" w:hAnsi="Times New Roman" w:cs="Times New Roman"/>
                <w:color w:val="000000"/>
                <w:sz w:val="18"/>
                <w:szCs w:val="18"/>
              </w:rPr>
              <w:t xml:space="preserve"> (1.3</w:t>
            </w:r>
            <w:r>
              <w:rPr>
                <w:rFonts w:ascii="Times New Roman" w:hAnsi="Times New Roman" w:cs="Times New Roman"/>
                <w:color w:val="000000"/>
                <w:sz w:val="18"/>
                <w:szCs w:val="18"/>
              </w:rPr>
              <w:t>4</w:t>
            </w:r>
            <w:r w:rsidRPr="00D3435A">
              <w:rPr>
                <w:rFonts w:ascii="Times New Roman" w:hAnsi="Times New Roman" w:cs="Times New Roman"/>
                <w:color w:val="000000"/>
                <w:sz w:val="18"/>
                <w:szCs w:val="18"/>
              </w:rPr>
              <w:t>, 5.</w:t>
            </w:r>
            <w:r>
              <w:rPr>
                <w:rFonts w:ascii="Times New Roman" w:hAnsi="Times New Roman" w:cs="Times New Roman"/>
                <w:color w:val="000000"/>
                <w:sz w:val="18"/>
                <w:szCs w:val="18"/>
              </w:rPr>
              <w:t>36</w:t>
            </w:r>
            <w:r w:rsidRPr="00D3435A">
              <w:rPr>
                <w:rFonts w:ascii="Times New Roman" w:hAnsi="Times New Roman" w:cs="Times New Roman"/>
                <w:color w:val="000000"/>
                <w:sz w:val="18"/>
                <w:szCs w:val="18"/>
              </w:rPr>
              <w:t>)</w:t>
            </w:r>
          </w:p>
        </w:tc>
        <w:tc>
          <w:tcPr>
            <w:tcW w:w="513" w:type="pct"/>
            <w:tcBorders>
              <w:lef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36.7 (29.2, 44.8)</w:t>
            </w:r>
          </w:p>
        </w:tc>
        <w:tc>
          <w:tcPr>
            <w:tcW w:w="546" w:type="pct"/>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6.8</w:t>
            </w:r>
            <w:r>
              <w:rPr>
                <w:rFonts w:ascii="Times New Roman" w:hAnsi="Times New Roman" w:cs="Times New Roman"/>
                <w:color w:val="000000"/>
                <w:sz w:val="18"/>
                <w:szCs w:val="18"/>
              </w:rPr>
              <w:t>3</w:t>
            </w:r>
            <w:r w:rsidRPr="00D3435A">
              <w:rPr>
                <w:rFonts w:ascii="Times New Roman" w:hAnsi="Times New Roman" w:cs="Times New Roman"/>
                <w:color w:val="000000"/>
                <w:sz w:val="18"/>
                <w:szCs w:val="18"/>
              </w:rPr>
              <w:t xml:space="preserve"> (3.</w:t>
            </w:r>
            <w:r>
              <w:rPr>
                <w:rFonts w:ascii="Times New Roman" w:hAnsi="Times New Roman" w:cs="Times New Roman"/>
                <w:color w:val="000000"/>
                <w:sz w:val="18"/>
                <w:szCs w:val="18"/>
              </w:rPr>
              <w:t>27</w:t>
            </w:r>
            <w:r w:rsidRPr="00D3435A">
              <w:rPr>
                <w:rFonts w:ascii="Times New Roman" w:hAnsi="Times New Roman" w:cs="Times New Roman"/>
                <w:color w:val="000000"/>
                <w:sz w:val="18"/>
                <w:szCs w:val="18"/>
              </w:rPr>
              <w:t>, 14.</w:t>
            </w:r>
            <w:r>
              <w:rPr>
                <w:rFonts w:ascii="Times New Roman" w:hAnsi="Times New Roman" w:cs="Times New Roman"/>
                <w:color w:val="000000"/>
                <w:sz w:val="18"/>
                <w:szCs w:val="18"/>
              </w:rPr>
              <w:t>26</w:t>
            </w:r>
            <w:r w:rsidRPr="00D3435A">
              <w:rPr>
                <w:rFonts w:ascii="Times New Roman" w:hAnsi="Times New Roman" w:cs="Times New Roman"/>
                <w:color w:val="000000"/>
                <w:sz w:val="18"/>
                <w:szCs w:val="18"/>
              </w:rPr>
              <w:t>)</w:t>
            </w:r>
          </w:p>
        </w:tc>
      </w:tr>
      <w:tr w:rsidR="00EA1E04" w:rsidRPr="00105FF2" w:rsidTr="00EA1E04">
        <w:trPr>
          <w:trHeight w:val="259"/>
        </w:trPr>
        <w:tc>
          <w:tcPr>
            <w:tcW w:w="841" w:type="pct"/>
            <w:tcBorders>
              <w:bottom w:val="single" w:sz="4" w:space="0" w:color="auto"/>
              <w:right w:val="single" w:sz="4" w:space="0" w:color="auto"/>
            </w:tcBorders>
            <w:shd w:val="clear" w:color="auto" w:fill="auto"/>
            <w:vAlign w:val="center"/>
          </w:tcPr>
          <w:p w:rsidR="00EA1E04" w:rsidRPr="00D3435A" w:rsidRDefault="00EA1E04" w:rsidP="00EA1E04">
            <w:pPr>
              <w:spacing w:after="0" w:line="240" w:lineRule="auto"/>
              <w:ind w:left="165"/>
              <w:rPr>
                <w:rFonts w:ascii="Times New Roman" w:hAnsi="Times New Roman" w:cs="Times New Roman"/>
                <w:bCs/>
                <w:color w:val="000000"/>
                <w:sz w:val="18"/>
                <w:szCs w:val="20"/>
              </w:rPr>
            </w:pPr>
            <w:r w:rsidRPr="00D3435A">
              <w:rPr>
                <w:rFonts w:ascii="Times New Roman" w:hAnsi="Times New Roman" w:cs="Times New Roman"/>
                <w:bCs/>
                <w:color w:val="000000"/>
                <w:sz w:val="18"/>
                <w:szCs w:val="20"/>
              </w:rPr>
              <w:t>Low risk</w:t>
            </w:r>
          </w:p>
        </w:tc>
        <w:tc>
          <w:tcPr>
            <w:tcW w:w="505" w:type="pct"/>
            <w:tcBorders>
              <w:left w:val="single" w:sz="4" w:space="0" w:color="auto"/>
              <w:bottom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4.1</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(1.3, 9.4)</w:t>
            </w:r>
          </w:p>
        </w:tc>
        <w:tc>
          <w:tcPr>
            <w:tcW w:w="545" w:type="pct"/>
            <w:tcBorders>
              <w:bottom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bottom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6.</w:t>
            </w:r>
            <w:r>
              <w:rPr>
                <w:rFonts w:ascii="Times New Roman" w:hAnsi="Times New Roman" w:cs="Times New Roman"/>
                <w:color w:val="000000"/>
                <w:sz w:val="18"/>
                <w:szCs w:val="18"/>
              </w:rPr>
              <w:t>9</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w:t>
            </w:r>
            <w:r>
              <w:rPr>
                <w:rFonts w:ascii="Times New Roman" w:hAnsi="Times New Roman" w:cs="Times New Roman"/>
                <w:color w:val="000000"/>
                <w:sz w:val="18"/>
                <w:szCs w:val="18"/>
              </w:rPr>
              <w:t>3.1</w:t>
            </w:r>
            <w:r w:rsidRPr="00D3435A">
              <w:rPr>
                <w:rFonts w:ascii="Times New Roman" w:hAnsi="Times New Roman" w:cs="Times New Roman"/>
                <w:color w:val="000000"/>
                <w:sz w:val="18"/>
                <w:szCs w:val="18"/>
              </w:rPr>
              <w:t>, 1</w:t>
            </w:r>
            <w:r>
              <w:rPr>
                <w:rFonts w:ascii="Times New Roman" w:hAnsi="Times New Roman" w:cs="Times New Roman"/>
                <w:color w:val="000000"/>
                <w:sz w:val="18"/>
                <w:szCs w:val="18"/>
              </w:rPr>
              <w:t>2.8</w:t>
            </w:r>
            <w:r w:rsidRPr="00D3435A">
              <w:rPr>
                <w:rFonts w:ascii="Times New Roman" w:hAnsi="Times New Roman" w:cs="Times New Roman"/>
                <w:color w:val="000000"/>
                <w:sz w:val="18"/>
                <w:szCs w:val="18"/>
              </w:rPr>
              <w:t>)</w:t>
            </w:r>
          </w:p>
        </w:tc>
        <w:tc>
          <w:tcPr>
            <w:tcW w:w="513" w:type="pct"/>
            <w:tcBorders>
              <w:bottom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bottom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16.4 (7.9, 28.6)</w:t>
            </w:r>
          </w:p>
        </w:tc>
        <w:tc>
          <w:tcPr>
            <w:tcW w:w="513" w:type="pct"/>
            <w:tcBorders>
              <w:bottom w:val="single" w:sz="4" w:space="0" w:color="auto"/>
              <w:right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c>
          <w:tcPr>
            <w:tcW w:w="513" w:type="pct"/>
            <w:tcBorders>
              <w:left w:val="single" w:sz="4" w:space="0" w:color="auto"/>
              <w:bottom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5.4</w:t>
            </w:r>
            <w:r w:rsidRPr="00D3435A">
              <w:rPr>
                <w:rFonts w:ascii="Times New Roman" w:eastAsia="Times New Roman" w:hAnsi="Times New Roman" w:cs="Times New Roman"/>
                <w:color w:val="000000"/>
                <w:sz w:val="18"/>
                <w:szCs w:val="20"/>
                <w:vertAlign w:val="superscript"/>
              </w:rPr>
              <w:t>a</w:t>
            </w:r>
            <w:r w:rsidRPr="00D3435A">
              <w:rPr>
                <w:rFonts w:ascii="Times New Roman" w:hAnsi="Times New Roman" w:cs="Times New Roman"/>
                <w:color w:val="000000"/>
                <w:sz w:val="18"/>
                <w:szCs w:val="18"/>
              </w:rPr>
              <w:t xml:space="preserve"> (2.0, 11.4)</w:t>
            </w:r>
          </w:p>
        </w:tc>
        <w:tc>
          <w:tcPr>
            <w:tcW w:w="546" w:type="pct"/>
            <w:tcBorders>
              <w:bottom w:val="single" w:sz="4" w:space="0" w:color="auto"/>
            </w:tcBorders>
            <w:shd w:val="clear" w:color="auto" w:fill="auto"/>
            <w:vAlign w:val="center"/>
          </w:tcPr>
          <w:p w:rsidR="00EA1E04" w:rsidRPr="00D3435A" w:rsidRDefault="00EA1E04" w:rsidP="00EA1E04">
            <w:pPr>
              <w:spacing w:after="0" w:line="240" w:lineRule="auto"/>
              <w:jc w:val="center"/>
              <w:rPr>
                <w:rFonts w:ascii="Times New Roman" w:hAnsi="Times New Roman" w:cs="Times New Roman"/>
                <w:color w:val="000000"/>
                <w:sz w:val="18"/>
                <w:szCs w:val="18"/>
              </w:rPr>
            </w:pPr>
            <w:r w:rsidRPr="00D3435A">
              <w:rPr>
                <w:rFonts w:ascii="Times New Roman" w:hAnsi="Times New Roman" w:cs="Times New Roman"/>
                <w:color w:val="000000"/>
                <w:sz w:val="18"/>
                <w:szCs w:val="18"/>
              </w:rPr>
              <w:t>Ref.</w:t>
            </w:r>
          </w:p>
        </w:tc>
      </w:tr>
    </w:tbl>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rPr>
        <w:t>CI: confidence interval; PR: prevalence ratio; Externalizing disorders include attention-deficit/hyperactivity disorder, conduct disorder, and oppositional defiant disorder.</w:t>
      </w:r>
    </w:p>
    <w:p w:rsidR="00EA1E04" w:rsidRPr="00105FF2" w:rsidRDefault="00EA1E04" w:rsidP="00EA1E04">
      <w:pPr>
        <w:spacing w:after="0" w:line="240" w:lineRule="auto"/>
        <w:rPr>
          <w:rFonts w:ascii="Times New Roman" w:eastAsia="Times New Roman" w:hAnsi="Times New Roman" w:cs="Times New Roman"/>
          <w:sz w:val="20"/>
          <w:szCs w:val="20"/>
        </w:rPr>
      </w:pPr>
      <w:r w:rsidRPr="00105FF2">
        <w:rPr>
          <w:rFonts w:ascii="Times New Roman" w:eastAsia="Times New Roman" w:hAnsi="Times New Roman" w:cs="Times New Roman"/>
          <w:color w:val="000000"/>
          <w:sz w:val="20"/>
          <w:szCs w:val="20"/>
          <w:vertAlign w:val="superscript"/>
        </w:rPr>
        <w:lastRenderedPageBreak/>
        <w:t>a</w:t>
      </w:r>
      <w:r w:rsidRPr="00105FF2">
        <w:rPr>
          <w:rFonts w:ascii="Times New Roman" w:eastAsia="Times New Roman" w:hAnsi="Times New Roman" w:cs="Times New Roman"/>
          <w:color w:val="000000"/>
          <w:sz w:val="20"/>
          <w:szCs w:val="20"/>
        </w:rPr>
        <w:t xml:space="preserve"> </w:t>
      </w:r>
      <w:r w:rsidRPr="00105FF2">
        <w:rPr>
          <w:rFonts w:ascii="Times New Roman" w:eastAsia="Times New Roman" w:hAnsi="Times New Roman" w:cs="Times New Roman"/>
          <w:sz w:val="20"/>
          <w:szCs w:val="20"/>
        </w:rPr>
        <w:t>Relative standard error (RSE; standard error/estimate x 100%) is between 30% and 50%; estimate is unstable and may be unreliable, therefore it should be interpreted with caution.</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 xml:space="preserve">b </w:t>
      </w:r>
      <w:r w:rsidRPr="00105FF2">
        <w:rPr>
          <w:rFonts w:ascii="Times New Roman" w:eastAsia="Times New Roman" w:hAnsi="Times New Roman" w:cs="Times New Roman"/>
          <w:color w:val="000000"/>
          <w:sz w:val="20"/>
          <w:szCs w:val="20"/>
        </w:rPr>
        <w:t>Suppressed due fewer than 5 respondents meeting criteria for any externalizing disorder in this subgroup</w:t>
      </w:r>
    </w:p>
    <w:p w:rsidR="00EA1E04" w:rsidRPr="00105FF2" w:rsidRDefault="00EA1E04" w:rsidP="00EA1E04">
      <w:pPr>
        <w:spacing w:after="0" w:line="240" w:lineRule="auto"/>
        <w:rPr>
          <w:rFonts w:ascii="Times New Roman" w:hAnsi="Times New Roman" w:cs="Times New Roman"/>
        </w:rPr>
      </w:pPr>
      <w:r w:rsidRPr="00105FF2">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szCs w:val="20"/>
        </w:rPr>
        <w:t xml:space="preserve"> Ohio site did not collect information used to calculate household federal poverty level</w:t>
      </w:r>
      <w:r w:rsidRPr="00105FF2">
        <w:rPr>
          <w:rFonts w:ascii="Times New Roman" w:hAnsi="Times New Roman" w:cs="Times New Roman"/>
        </w:rPr>
        <w:br w:type="page"/>
      </w:r>
    </w:p>
    <w:p w:rsidR="00610D50" w:rsidRDefault="00EA1E04" w:rsidP="00610D50">
      <w:pPr>
        <w:spacing w:after="0" w:line="240" w:lineRule="auto"/>
        <w:jc w:val="center"/>
        <w:rPr>
          <w:rFonts w:ascii="Times New Roman" w:hAnsi="Times New Roman" w:cs="Times New Roman"/>
        </w:rPr>
      </w:pPr>
      <w:r w:rsidRPr="00105FF2">
        <w:rPr>
          <w:rFonts w:ascii="Times New Roman" w:hAnsi="Times New Roman" w:cs="Times New Roman"/>
        </w:rPr>
        <w:lastRenderedPageBreak/>
        <w:t xml:space="preserve">Supplemental Table </w:t>
      </w:r>
      <w:r w:rsidR="007C40C3">
        <w:rPr>
          <w:rFonts w:ascii="Times New Roman" w:hAnsi="Times New Roman" w:cs="Times New Roman"/>
        </w:rPr>
        <w:t>6</w:t>
      </w:r>
      <w:r w:rsidRPr="00105FF2">
        <w:rPr>
          <w:rFonts w:ascii="Times New Roman" w:hAnsi="Times New Roman" w:cs="Times New Roman"/>
        </w:rPr>
        <w:t xml:space="preserve">: Weighted prevalence estimates of any internalizing disorder </w:t>
      </w:r>
      <w:r>
        <w:rPr>
          <w:rFonts w:ascii="Times New Roman" w:hAnsi="Times New Roman" w:cs="Times New Roman"/>
        </w:rPr>
        <w:t xml:space="preserve">in the past year </w:t>
      </w:r>
      <w:r w:rsidRPr="00105FF2">
        <w:rPr>
          <w:rFonts w:ascii="Times New Roman" w:hAnsi="Times New Roman" w:cs="Times New Roman"/>
        </w:rPr>
        <w:t>by demographic subgroup and site,</w:t>
      </w:r>
    </w:p>
    <w:p w:rsidR="00EA1E04" w:rsidRDefault="00EA1E04" w:rsidP="00610D50">
      <w:pPr>
        <w:spacing w:after="0" w:line="240" w:lineRule="auto"/>
        <w:jc w:val="center"/>
        <w:rPr>
          <w:rFonts w:ascii="Times New Roman" w:hAnsi="Times New Roman" w:cs="Times New Roman"/>
        </w:rPr>
      </w:pPr>
      <w:r w:rsidRPr="00105FF2">
        <w:rPr>
          <w:rFonts w:ascii="Times New Roman" w:hAnsi="Times New Roman" w:cs="Times New Roman"/>
        </w:rPr>
        <w:t>Project to Learn About Youth-Mental Health</w:t>
      </w:r>
      <w:r>
        <w:rPr>
          <w:rFonts w:ascii="Times New Roman" w:hAnsi="Times New Roman" w:cs="Times New Roman"/>
        </w:rPr>
        <w:t>, 2014</w:t>
      </w:r>
      <w:r w:rsidRPr="007217FB">
        <w:rPr>
          <w:rFonts w:ascii="Times New Roman" w:hAnsi="Times New Roman" w:cs="Times New Roman"/>
        </w:rPr>
        <w:t>–</w:t>
      </w:r>
      <w:r>
        <w:rPr>
          <w:rFonts w:ascii="Times New Roman" w:hAnsi="Times New Roman" w:cs="Times New Roman"/>
        </w:rPr>
        <w:t>2018</w:t>
      </w:r>
    </w:p>
    <w:tbl>
      <w:tblPr>
        <w:tblW w:w="5486" w:type="pct"/>
        <w:tblLayout w:type="fixed"/>
        <w:tblLook w:val="04A0" w:firstRow="1" w:lastRow="0" w:firstColumn="1" w:lastColumn="0" w:noHBand="0" w:noVBand="1"/>
      </w:tblPr>
      <w:tblGrid>
        <w:gridCol w:w="2385"/>
        <w:gridCol w:w="1448"/>
        <w:gridCol w:w="1482"/>
        <w:gridCol w:w="1439"/>
        <w:gridCol w:w="1530"/>
        <w:gridCol w:w="1530"/>
        <w:gridCol w:w="1530"/>
        <w:gridCol w:w="1445"/>
        <w:gridCol w:w="1431"/>
      </w:tblGrid>
      <w:tr w:rsidR="00EA1E04" w:rsidRPr="00105FF2" w:rsidTr="00EA1E04">
        <w:trPr>
          <w:trHeight w:val="235"/>
        </w:trPr>
        <w:tc>
          <w:tcPr>
            <w:tcW w:w="839" w:type="pct"/>
            <w:tcBorders>
              <w:top w:val="single" w:sz="4" w:space="0" w:color="auto"/>
            </w:tcBorders>
            <w:shd w:val="clear" w:color="auto" w:fill="auto"/>
            <w:vAlign w:val="center"/>
            <w:hideMark/>
          </w:tcPr>
          <w:p w:rsidR="00EA1E04" w:rsidRPr="00105FF2" w:rsidRDefault="00EA1E04" w:rsidP="00EA1E04">
            <w:pPr>
              <w:spacing w:after="0" w:line="240" w:lineRule="auto"/>
              <w:rPr>
                <w:rFonts w:ascii="Times New Roman" w:hAnsi="Times New Roman" w:cs="Times New Roman"/>
                <w:b/>
                <w:bCs/>
                <w:color w:val="000000"/>
                <w:sz w:val="20"/>
                <w:szCs w:val="20"/>
              </w:rPr>
            </w:pPr>
            <w:r w:rsidRPr="00105FF2">
              <w:rPr>
                <w:rFonts w:ascii="Times New Roman" w:hAnsi="Times New Roman" w:cs="Times New Roman"/>
                <w:b/>
                <w:bCs/>
                <w:color w:val="000000"/>
                <w:sz w:val="20"/>
              </w:rPr>
              <w:t> </w:t>
            </w:r>
          </w:p>
        </w:tc>
        <w:tc>
          <w:tcPr>
            <w:tcW w:w="4161" w:type="pct"/>
            <w:gridSpan w:val="8"/>
            <w:tcBorders>
              <w:top w:val="single" w:sz="4" w:space="0" w:color="auto"/>
              <w:bottom w:val="single" w:sz="4" w:space="0" w:color="auto"/>
            </w:tcBorders>
          </w:tcPr>
          <w:p w:rsidR="00EA1E04" w:rsidRPr="00105FF2" w:rsidRDefault="00EA1E04" w:rsidP="00EA1E04">
            <w:pPr>
              <w:spacing w:after="0" w:line="240" w:lineRule="auto"/>
              <w:jc w:val="center"/>
              <w:rPr>
                <w:rFonts w:ascii="Times New Roman" w:hAnsi="Times New Roman" w:cs="Times New Roman"/>
                <w:b/>
                <w:bCs/>
                <w:color w:val="000000"/>
              </w:rPr>
            </w:pPr>
            <w:r w:rsidRPr="00105FF2">
              <w:rPr>
                <w:rFonts w:ascii="Times New Roman" w:hAnsi="Times New Roman" w:cs="Times New Roman"/>
                <w:b/>
                <w:bCs/>
                <w:color w:val="000000"/>
              </w:rPr>
              <w:t>Internalizing Disorder</w:t>
            </w:r>
          </w:p>
        </w:tc>
      </w:tr>
      <w:tr w:rsidR="00EA1E04" w:rsidRPr="00105FF2" w:rsidTr="00EA1E04">
        <w:trPr>
          <w:trHeight w:val="235"/>
        </w:trPr>
        <w:tc>
          <w:tcPr>
            <w:tcW w:w="839" w:type="pct"/>
            <w:shd w:val="clear" w:color="auto" w:fill="auto"/>
            <w:vAlign w:val="center"/>
          </w:tcPr>
          <w:p w:rsidR="00EA1E04" w:rsidRPr="00105FF2" w:rsidRDefault="00EA1E04" w:rsidP="00EA1E04">
            <w:pPr>
              <w:spacing w:after="0" w:line="240" w:lineRule="auto"/>
              <w:rPr>
                <w:rFonts w:ascii="Times New Roman" w:hAnsi="Times New Roman" w:cs="Times New Roman"/>
                <w:b/>
                <w:bCs/>
                <w:color w:val="000000"/>
                <w:sz w:val="20"/>
              </w:rPr>
            </w:pPr>
          </w:p>
        </w:tc>
        <w:tc>
          <w:tcPr>
            <w:tcW w:w="1030" w:type="pct"/>
            <w:gridSpan w:val="2"/>
            <w:tcBorders>
              <w:top w:val="single" w:sz="4" w:space="0" w:color="auto"/>
              <w:right w:val="single" w:sz="4" w:space="0" w:color="auto"/>
            </w:tcBorders>
          </w:tcPr>
          <w:p w:rsidR="00EA1E04" w:rsidRPr="00105FF2" w:rsidRDefault="00EA1E04" w:rsidP="00EA1E04">
            <w:pPr>
              <w:spacing w:after="0" w:line="240" w:lineRule="auto"/>
              <w:jc w:val="center"/>
              <w:rPr>
                <w:rFonts w:ascii="Times New Roman" w:hAnsi="Times New Roman" w:cs="Times New Roman"/>
                <w:b/>
                <w:bCs/>
                <w:color w:val="000000"/>
              </w:rPr>
            </w:pPr>
            <w:r w:rsidRPr="00105FF2">
              <w:rPr>
                <w:rFonts w:ascii="Times New Roman" w:hAnsi="Times New Roman" w:cs="Times New Roman"/>
                <w:b/>
                <w:bCs/>
                <w:color w:val="000000"/>
              </w:rPr>
              <w:t>Colorado</w:t>
            </w:r>
          </w:p>
        </w:tc>
        <w:tc>
          <w:tcPr>
            <w:tcW w:w="1044" w:type="pct"/>
            <w:gridSpan w:val="2"/>
            <w:tcBorders>
              <w:top w:val="single" w:sz="4" w:space="0" w:color="auto"/>
              <w:left w:val="single" w:sz="4" w:space="0" w:color="auto"/>
              <w:right w:val="single" w:sz="4" w:space="0" w:color="auto"/>
            </w:tcBorders>
          </w:tcPr>
          <w:p w:rsidR="00EA1E04" w:rsidRPr="00105FF2" w:rsidRDefault="00EA1E04" w:rsidP="00EA1E04">
            <w:pPr>
              <w:spacing w:after="0" w:line="240" w:lineRule="auto"/>
              <w:jc w:val="center"/>
              <w:rPr>
                <w:rFonts w:ascii="Times New Roman" w:hAnsi="Times New Roman" w:cs="Times New Roman"/>
                <w:b/>
                <w:bCs/>
                <w:color w:val="000000"/>
              </w:rPr>
            </w:pPr>
            <w:r w:rsidRPr="00105FF2">
              <w:rPr>
                <w:rFonts w:ascii="Times New Roman" w:hAnsi="Times New Roman" w:cs="Times New Roman"/>
                <w:b/>
                <w:bCs/>
                <w:color w:val="000000"/>
              </w:rPr>
              <w:t>Florida</w:t>
            </w:r>
          </w:p>
        </w:tc>
        <w:tc>
          <w:tcPr>
            <w:tcW w:w="1076" w:type="pct"/>
            <w:gridSpan w:val="2"/>
            <w:tcBorders>
              <w:top w:val="single" w:sz="4" w:space="0" w:color="auto"/>
              <w:left w:val="single" w:sz="4" w:space="0" w:color="auto"/>
              <w:right w:val="single" w:sz="4" w:space="0" w:color="auto"/>
            </w:tcBorders>
          </w:tcPr>
          <w:p w:rsidR="00EA1E04" w:rsidRPr="00105FF2" w:rsidRDefault="00EA1E04" w:rsidP="00EA1E04">
            <w:pPr>
              <w:spacing w:after="0" w:line="240" w:lineRule="auto"/>
              <w:jc w:val="center"/>
              <w:rPr>
                <w:rFonts w:ascii="Times New Roman" w:hAnsi="Times New Roman" w:cs="Times New Roman"/>
                <w:b/>
                <w:bCs/>
                <w:color w:val="000000"/>
              </w:rPr>
            </w:pPr>
            <w:r w:rsidRPr="00105FF2">
              <w:rPr>
                <w:rFonts w:ascii="Times New Roman" w:hAnsi="Times New Roman" w:cs="Times New Roman"/>
                <w:b/>
                <w:bCs/>
                <w:color w:val="000000"/>
              </w:rPr>
              <w:t>Ohio</w:t>
            </w:r>
          </w:p>
        </w:tc>
        <w:tc>
          <w:tcPr>
            <w:tcW w:w="1012" w:type="pct"/>
            <w:gridSpan w:val="2"/>
            <w:tcBorders>
              <w:top w:val="single" w:sz="4" w:space="0" w:color="auto"/>
              <w:left w:val="single" w:sz="4" w:space="0" w:color="auto"/>
            </w:tcBorders>
          </w:tcPr>
          <w:p w:rsidR="00EA1E04" w:rsidRPr="00105FF2" w:rsidRDefault="00EA1E04" w:rsidP="00EA1E04">
            <w:pPr>
              <w:spacing w:after="0" w:line="240" w:lineRule="auto"/>
              <w:jc w:val="center"/>
              <w:rPr>
                <w:rFonts w:ascii="Times New Roman" w:hAnsi="Times New Roman" w:cs="Times New Roman"/>
                <w:b/>
                <w:bCs/>
                <w:color w:val="000000"/>
              </w:rPr>
            </w:pPr>
            <w:r w:rsidRPr="00105FF2">
              <w:rPr>
                <w:rFonts w:ascii="Times New Roman" w:hAnsi="Times New Roman" w:cs="Times New Roman"/>
                <w:b/>
                <w:bCs/>
                <w:color w:val="000000"/>
              </w:rPr>
              <w:t>South Carolina</w:t>
            </w:r>
          </w:p>
        </w:tc>
      </w:tr>
      <w:tr w:rsidR="00EA1E04" w:rsidRPr="00105FF2" w:rsidTr="00EA1E04">
        <w:trPr>
          <w:trHeight w:hRule="exact" w:val="335"/>
        </w:trPr>
        <w:tc>
          <w:tcPr>
            <w:tcW w:w="839" w:type="pct"/>
            <w:shd w:val="clear" w:color="auto" w:fill="auto"/>
            <w:vAlign w:val="center"/>
            <w:hideMark/>
          </w:tcPr>
          <w:p w:rsidR="00EA1E04" w:rsidRPr="00105FF2" w:rsidRDefault="00EA1E04" w:rsidP="00EA1E04">
            <w:pPr>
              <w:spacing w:after="0" w:line="240" w:lineRule="auto"/>
              <w:rPr>
                <w:rFonts w:ascii="Times New Roman" w:hAnsi="Times New Roman" w:cs="Times New Roman"/>
                <w:b/>
                <w:bCs/>
                <w:color w:val="000000"/>
                <w:sz w:val="20"/>
                <w:szCs w:val="20"/>
              </w:rPr>
            </w:pPr>
            <w:r w:rsidRPr="00105FF2">
              <w:rPr>
                <w:rFonts w:ascii="Times New Roman" w:hAnsi="Times New Roman" w:cs="Times New Roman"/>
                <w:b/>
                <w:bCs/>
                <w:color w:val="000000"/>
                <w:sz w:val="20"/>
                <w:szCs w:val="20"/>
              </w:rPr>
              <w:t> </w:t>
            </w:r>
          </w:p>
        </w:tc>
        <w:tc>
          <w:tcPr>
            <w:tcW w:w="509" w:type="pct"/>
            <w:tcBorders>
              <w:bottom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20" w:type="pct"/>
            <w:tcBorders>
              <w:bottom w:val="single" w:sz="4" w:space="0" w:color="auto"/>
              <w:right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06" w:type="pct"/>
            <w:tcBorders>
              <w:left w:val="single" w:sz="4" w:space="0" w:color="auto"/>
              <w:bottom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38" w:type="pct"/>
            <w:tcBorders>
              <w:bottom w:val="single" w:sz="4" w:space="0" w:color="auto"/>
              <w:right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38" w:type="pct"/>
            <w:tcBorders>
              <w:left w:val="single" w:sz="4" w:space="0" w:color="auto"/>
              <w:bottom w:val="single" w:sz="4" w:space="0" w:color="auto"/>
            </w:tcBorders>
            <w:shd w:val="clear" w:color="auto" w:fill="auto"/>
            <w:vAlign w:val="bottom"/>
            <w:hideMark/>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38" w:type="pct"/>
            <w:tcBorders>
              <w:bottom w:val="single" w:sz="4" w:space="0" w:color="auto"/>
              <w:right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c>
          <w:tcPr>
            <w:tcW w:w="508" w:type="pct"/>
            <w:tcBorders>
              <w:left w:val="single" w:sz="4" w:space="0" w:color="auto"/>
              <w:bottom w:val="single" w:sz="4" w:space="0" w:color="auto"/>
            </w:tcBorders>
            <w:shd w:val="clear" w:color="auto" w:fill="auto"/>
            <w:vAlign w:val="bottom"/>
            <w:hideMark/>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 (95% CI)</w:t>
            </w:r>
          </w:p>
        </w:tc>
        <w:tc>
          <w:tcPr>
            <w:tcW w:w="504" w:type="pct"/>
            <w:tcBorders>
              <w:bottom w:val="single" w:sz="4" w:space="0" w:color="auto"/>
            </w:tcBorders>
            <w:vAlign w:val="bottom"/>
          </w:tcPr>
          <w:p w:rsidR="00EA1E04" w:rsidRPr="00105FF2" w:rsidRDefault="00EA1E04" w:rsidP="00EA1E04">
            <w:pPr>
              <w:spacing w:after="0" w:line="240" w:lineRule="auto"/>
              <w:jc w:val="center"/>
              <w:rPr>
                <w:rFonts w:ascii="Times New Roman" w:hAnsi="Times New Roman" w:cs="Times New Roman"/>
                <w:color w:val="000000"/>
                <w:sz w:val="20"/>
                <w:szCs w:val="20"/>
              </w:rPr>
            </w:pPr>
            <w:r w:rsidRPr="00105FF2">
              <w:rPr>
                <w:rFonts w:ascii="Times New Roman" w:hAnsi="Times New Roman" w:cs="Times New Roman"/>
                <w:color w:val="000000"/>
                <w:sz w:val="20"/>
                <w:szCs w:val="20"/>
              </w:rPr>
              <w:t>PR (95% CI)</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rPr>
                <w:rFonts w:ascii="Times New Roman" w:hAnsi="Times New Roman" w:cs="Times New Roman"/>
                <w:b/>
                <w:bCs/>
                <w:color w:val="000000"/>
                <w:sz w:val="18"/>
                <w:szCs w:val="20"/>
              </w:rPr>
            </w:pPr>
            <w:r w:rsidRPr="00983C80">
              <w:rPr>
                <w:rFonts w:ascii="Times New Roman" w:hAnsi="Times New Roman" w:cs="Times New Roman"/>
                <w:b/>
                <w:bCs/>
                <w:color w:val="000000"/>
                <w:sz w:val="18"/>
                <w:szCs w:val="20"/>
              </w:rPr>
              <w:t>Overall</w:t>
            </w:r>
          </w:p>
        </w:tc>
        <w:tc>
          <w:tcPr>
            <w:tcW w:w="509" w:type="pct"/>
            <w:tcBorders>
              <w:top w:val="single" w:sz="4" w:space="0" w:color="auto"/>
              <w:left w:val="single" w:sz="4" w:space="0" w:color="auto"/>
            </w:tcBorders>
            <w:shd w:val="clear" w:color="auto" w:fill="auto"/>
            <w:vAlign w:val="bottom"/>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8.7 (5.1, 13.7)</w:t>
            </w:r>
          </w:p>
        </w:tc>
        <w:tc>
          <w:tcPr>
            <w:tcW w:w="520" w:type="pct"/>
            <w:tcBorders>
              <w:top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top w:val="single" w:sz="4" w:space="0" w:color="auto"/>
              <w:left w:val="single" w:sz="4" w:space="0" w:color="auto"/>
            </w:tcBorders>
            <w:shd w:val="clear" w:color="auto" w:fill="auto"/>
            <w:vAlign w:val="bottom"/>
          </w:tcPr>
          <w:p w:rsidR="00EA1E04" w:rsidRPr="00983C80" w:rsidRDefault="00EA1E04" w:rsidP="00EA1E04">
            <w:pP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 xml:space="preserve">10.0 </w:t>
            </w:r>
            <w:r w:rsidRPr="00983C80">
              <w:rPr>
                <w:rFonts w:ascii="Times New Roman" w:hAnsi="Times New Roman" w:cs="Times New Roman"/>
                <w:color w:val="000000"/>
                <w:sz w:val="18"/>
                <w:szCs w:val="20"/>
              </w:rPr>
              <w:t>(</w:t>
            </w:r>
            <w:r>
              <w:rPr>
                <w:rFonts w:ascii="Times New Roman" w:hAnsi="Times New Roman" w:cs="Times New Roman"/>
                <w:color w:val="000000"/>
                <w:sz w:val="18"/>
                <w:szCs w:val="20"/>
              </w:rPr>
              <w:t>6.0</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5.3</w:t>
            </w:r>
            <w:r w:rsidRPr="00983C80">
              <w:rPr>
                <w:rFonts w:ascii="Times New Roman" w:hAnsi="Times New Roman" w:cs="Times New Roman"/>
                <w:color w:val="000000"/>
                <w:sz w:val="18"/>
                <w:szCs w:val="20"/>
              </w:rPr>
              <w:t>)</w:t>
            </w:r>
          </w:p>
        </w:tc>
        <w:tc>
          <w:tcPr>
            <w:tcW w:w="538" w:type="pct"/>
            <w:tcBorders>
              <w:top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38" w:type="pct"/>
            <w:tcBorders>
              <w:top w:val="single" w:sz="4" w:space="0" w:color="auto"/>
              <w:left w:val="single" w:sz="4" w:space="0" w:color="auto"/>
            </w:tcBorders>
            <w:shd w:val="clear" w:color="auto" w:fill="auto"/>
            <w:vAlign w:val="bottom"/>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14.7 (8.7, 22.7)</w:t>
            </w:r>
          </w:p>
        </w:tc>
        <w:tc>
          <w:tcPr>
            <w:tcW w:w="538" w:type="pct"/>
            <w:tcBorders>
              <w:top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8" w:type="pct"/>
            <w:tcBorders>
              <w:top w:val="single" w:sz="4" w:space="0" w:color="auto"/>
              <w:left w:val="single" w:sz="4" w:space="0" w:color="auto"/>
            </w:tcBorders>
            <w:shd w:val="clear" w:color="auto" w:fill="auto"/>
            <w:vAlign w:val="bottom"/>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10.7 (6.9, 15.6)</w:t>
            </w:r>
          </w:p>
        </w:tc>
        <w:tc>
          <w:tcPr>
            <w:tcW w:w="504" w:type="pct"/>
            <w:tcBorders>
              <w:top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rPr>
                <w:rFonts w:ascii="Times New Roman" w:hAnsi="Times New Roman" w:cs="Times New Roman"/>
                <w:b/>
                <w:bCs/>
                <w:i/>
                <w:iCs/>
                <w:color w:val="000000"/>
                <w:sz w:val="18"/>
                <w:szCs w:val="20"/>
              </w:rPr>
            </w:pPr>
            <w:r w:rsidRPr="00983C80">
              <w:rPr>
                <w:rFonts w:ascii="Times New Roman" w:hAnsi="Times New Roman" w:cs="Times New Roman"/>
                <w:b/>
                <w:bCs/>
                <w:i/>
                <w:iCs/>
                <w:color w:val="000000"/>
                <w:sz w:val="18"/>
                <w:szCs w:val="20"/>
              </w:rPr>
              <w:t>Sex</w:t>
            </w:r>
          </w:p>
        </w:tc>
        <w:tc>
          <w:tcPr>
            <w:tcW w:w="509" w:type="pct"/>
            <w:tcBorders>
              <w:left w:val="single" w:sz="4" w:space="0" w:color="auto"/>
            </w:tcBorders>
            <w:shd w:val="clear" w:color="auto" w:fill="auto"/>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 </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 </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8" w:type="pct"/>
            <w:tcBorders>
              <w:left w:val="single" w:sz="4" w:space="0" w:color="auto"/>
            </w:tcBorders>
            <w:shd w:val="clear" w:color="auto" w:fill="auto"/>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ind w:left="255"/>
              <w:rPr>
                <w:rFonts w:ascii="Times New Roman" w:hAnsi="Times New Roman" w:cs="Times New Roman"/>
                <w:color w:val="000000"/>
                <w:sz w:val="18"/>
                <w:szCs w:val="20"/>
              </w:rPr>
            </w:pPr>
            <w:r w:rsidRPr="00983C80">
              <w:rPr>
                <w:rFonts w:ascii="Times New Roman" w:hAnsi="Times New Roman" w:cs="Times New Roman"/>
                <w:bCs/>
                <w:color w:val="000000"/>
                <w:sz w:val="18"/>
                <w:szCs w:val="20"/>
              </w:rPr>
              <w:t>Male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8.6</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(4.1, 15.6)</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Pr>
                <w:rFonts w:ascii="Times New Roman" w:hAnsi="Times New Roman" w:cs="Times New Roman"/>
                <w:sz w:val="18"/>
                <w:szCs w:val="20"/>
              </w:rPr>
              <w:t>0.98</w:t>
            </w:r>
            <w:r w:rsidRPr="00983C80">
              <w:rPr>
                <w:rFonts w:ascii="Times New Roman" w:hAnsi="Times New Roman" w:cs="Times New Roman"/>
                <w:sz w:val="18"/>
                <w:szCs w:val="20"/>
              </w:rPr>
              <w:t xml:space="preserve"> (0.</w:t>
            </w:r>
            <w:r>
              <w:rPr>
                <w:rFonts w:ascii="Times New Roman" w:hAnsi="Times New Roman" w:cs="Times New Roman"/>
                <w:sz w:val="18"/>
                <w:szCs w:val="20"/>
              </w:rPr>
              <w:t>38</w:t>
            </w:r>
            <w:r w:rsidRPr="00983C80">
              <w:rPr>
                <w:rFonts w:ascii="Times New Roman" w:hAnsi="Times New Roman" w:cs="Times New Roman"/>
                <w:sz w:val="18"/>
                <w:szCs w:val="20"/>
              </w:rPr>
              <w:t>, 2.5</w:t>
            </w:r>
            <w:r>
              <w:rPr>
                <w:rFonts w:ascii="Times New Roman" w:hAnsi="Times New Roman" w:cs="Times New Roman"/>
                <w:sz w:val="18"/>
                <w:szCs w:val="20"/>
              </w:rPr>
              <w:t>3</w:t>
            </w:r>
            <w:r w:rsidRPr="00983C80">
              <w:rPr>
                <w:rFonts w:ascii="Times New Roman" w:hAnsi="Times New Roman" w:cs="Times New Roman"/>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3F2B2E">
              <w:rPr>
                <w:rFonts w:ascii="Times New Roman" w:eastAsia="Times New Roman" w:hAnsi="Times New Roman" w:cs="Times New Roman"/>
                <w:color w:val="000000"/>
                <w:sz w:val="18"/>
                <w:szCs w:val="20"/>
              </w:rPr>
              <w:t>9.3</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w:t>
            </w:r>
            <w:r>
              <w:rPr>
                <w:rFonts w:ascii="Times New Roman" w:hAnsi="Times New Roman" w:cs="Times New Roman"/>
                <w:color w:val="000000"/>
                <w:sz w:val="18"/>
                <w:szCs w:val="20"/>
              </w:rPr>
              <w:t>4.1</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7.6</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0.</w:t>
            </w:r>
            <w:r>
              <w:rPr>
                <w:rFonts w:ascii="Times New Roman" w:hAnsi="Times New Roman" w:cs="Times New Roman"/>
                <w:sz w:val="18"/>
                <w:szCs w:val="20"/>
              </w:rPr>
              <w:t>88</w:t>
            </w:r>
            <w:r w:rsidRPr="00983C80">
              <w:rPr>
                <w:rFonts w:ascii="Times New Roman" w:hAnsi="Times New Roman" w:cs="Times New Roman"/>
                <w:sz w:val="18"/>
                <w:szCs w:val="20"/>
              </w:rPr>
              <w:t xml:space="preserve"> (0.3</w:t>
            </w:r>
            <w:r>
              <w:rPr>
                <w:rFonts w:ascii="Times New Roman" w:hAnsi="Times New Roman" w:cs="Times New Roman"/>
                <w:sz w:val="18"/>
                <w:szCs w:val="20"/>
              </w:rPr>
              <w:t>6</w:t>
            </w:r>
            <w:r w:rsidRPr="00983C80">
              <w:rPr>
                <w:rFonts w:ascii="Times New Roman" w:hAnsi="Times New Roman" w:cs="Times New Roman"/>
                <w:sz w:val="18"/>
                <w:szCs w:val="20"/>
              </w:rPr>
              <w:t>,</w:t>
            </w:r>
            <w:r>
              <w:rPr>
                <w:rFonts w:ascii="Times New Roman" w:hAnsi="Times New Roman" w:cs="Times New Roman"/>
                <w:sz w:val="18"/>
                <w:szCs w:val="20"/>
              </w:rPr>
              <w:t xml:space="preserve"> 2.13</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17.8 (8.9, 30.3)</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w:t>
            </w:r>
            <w:r>
              <w:rPr>
                <w:rFonts w:ascii="Times New Roman" w:hAnsi="Times New Roman" w:cs="Times New Roman"/>
                <w:sz w:val="18"/>
                <w:szCs w:val="20"/>
              </w:rPr>
              <w:t>5</w:t>
            </w:r>
            <w:r w:rsidRPr="00983C80">
              <w:rPr>
                <w:rFonts w:ascii="Times New Roman" w:hAnsi="Times New Roman" w:cs="Times New Roman"/>
                <w:sz w:val="18"/>
                <w:szCs w:val="20"/>
              </w:rPr>
              <w:t>6 (0.6</w:t>
            </w:r>
            <w:r>
              <w:rPr>
                <w:rFonts w:ascii="Times New Roman" w:hAnsi="Times New Roman" w:cs="Times New Roman"/>
                <w:sz w:val="18"/>
                <w:szCs w:val="20"/>
              </w:rPr>
              <w:t>2</w:t>
            </w:r>
            <w:r w:rsidRPr="00983C80">
              <w:rPr>
                <w:rFonts w:ascii="Times New Roman" w:hAnsi="Times New Roman" w:cs="Times New Roman"/>
                <w:sz w:val="18"/>
                <w:szCs w:val="20"/>
              </w:rPr>
              <w:t>, 3.9</w:t>
            </w:r>
            <w:r>
              <w:rPr>
                <w:rFonts w:ascii="Times New Roman" w:hAnsi="Times New Roman" w:cs="Times New Roman"/>
                <w:sz w:val="18"/>
                <w:szCs w:val="20"/>
              </w:rPr>
              <w:t>4</w:t>
            </w:r>
            <w:r w:rsidRPr="00983C80">
              <w:rPr>
                <w:rFonts w:ascii="Times New Roman" w:hAnsi="Times New Roman" w:cs="Times New Roman"/>
                <w:sz w:val="18"/>
                <w:szCs w:val="20"/>
              </w:rPr>
              <w:t>)</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12.5 (6.8, 20.5)</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1.4</w:t>
            </w:r>
            <w:r>
              <w:rPr>
                <w:rFonts w:ascii="Times New Roman" w:hAnsi="Times New Roman" w:cs="Times New Roman"/>
                <w:color w:val="000000"/>
                <w:sz w:val="18"/>
                <w:szCs w:val="20"/>
              </w:rPr>
              <w:t>4</w:t>
            </w:r>
            <w:r w:rsidRPr="00983C80">
              <w:rPr>
                <w:rFonts w:ascii="Times New Roman" w:hAnsi="Times New Roman" w:cs="Times New Roman"/>
                <w:color w:val="000000"/>
                <w:sz w:val="18"/>
                <w:szCs w:val="20"/>
              </w:rPr>
              <w:t xml:space="preserve"> (0.</w:t>
            </w:r>
            <w:r>
              <w:rPr>
                <w:rFonts w:ascii="Times New Roman" w:hAnsi="Times New Roman" w:cs="Times New Roman"/>
                <w:color w:val="000000"/>
                <w:sz w:val="18"/>
                <w:szCs w:val="20"/>
              </w:rPr>
              <w:t>65</w:t>
            </w:r>
            <w:r w:rsidRPr="00983C80">
              <w:rPr>
                <w:rFonts w:ascii="Times New Roman" w:hAnsi="Times New Roman" w:cs="Times New Roman"/>
                <w:color w:val="000000"/>
                <w:sz w:val="18"/>
                <w:szCs w:val="20"/>
              </w:rPr>
              <w:t>, 3.</w:t>
            </w:r>
            <w:r>
              <w:rPr>
                <w:rFonts w:ascii="Times New Roman" w:hAnsi="Times New Roman" w:cs="Times New Roman"/>
                <w:color w:val="000000"/>
                <w:sz w:val="18"/>
                <w:szCs w:val="20"/>
              </w:rPr>
              <w:t>16</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ind w:left="255"/>
              <w:rPr>
                <w:rFonts w:ascii="Times New Roman" w:hAnsi="Times New Roman" w:cs="Times New Roman"/>
                <w:color w:val="000000"/>
                <w:sz w:val="18"/>
                <w:szCs w:val="20"/>
              </w:rPr>
            </w:pPr>
            <w:r w:rsidRPr="00983C80">
              <w:rPr>
                <w:rFonts w:ascii="Times New Roman" w:hAnsi="Times New Roman" w:cs="Times New Roman"/>
                <w:bCs/>
                <w:color w:val="000000"/>
                <w:sz w:val="18"/>
                <w:szCs w:val="20"/>
              </w:rPr>
              <w:t>Female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8.8</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(3.6, 17.1)</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Ref.</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10.</w:t>
            </w:r>
            <w:r>
              <w:rPr>
                <w:rFonts w:ascii="Times New Roman" w:hAnsi="Times New Roman" w:cs="Times New Roman"/>
                <w:color w:val="000000"/>
                <w:sz w:val="18"/>
                <w:szCs w:val="20"/>
              </w:rPr>
              <w:t>6</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(5.</w:t>
            </w:r>
            <w:r>
              <w:rPr>
                <w:rFonts w:ascii="Times New Roman" w:hAnsi="Times New Roman" w:cs="Times New Roman"/>
                <w:color w:val="000000"/>
                <w:sz w:val="18"/>
                <w:szCs w:val="20"/>
              </w:rPr>
              <w:t>3</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8.6</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11.4</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(4.6, 22.5)</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8.7 (4.3, 15.4)</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rPr>
                <w:rFonts w:ascii="Times New Roman" w:hAnsi="Times New Roman" w:cs="Times New Roman"/>
                <w:b/>
                <w:bCs/>
                <w:color w:val="000000"/>
                <w:sz w:val="18"/>
                <w:szCs w:val="20"/>
              </w:rPr>
            </w:pPr>
            <w:r w:rsidRPr="00983C80">
              <w:rPr>
                <w:rFonts w:ascii="Times New Roman" w:hAnsi="Times New Roman" w:cs="Times New Roman"/>
                <w:b/>
                <w:bCs/>
                <w:color w:val="000000"/>
                <w:sz w:val="18"/>
                <w:szCs w:val="20"/>
              </w:rPr>
              <w:t>Age (years)</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 xml:space="preserve">5-11 </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9.3 (4.8, 15.7)</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1.1</w:t>
            </w:r>
            <w:r>
              <w:rPr>
                <w:rFonts w:ascii="Times New Roman" w:hAnsi="Times New Roman" w:cs="Times New Roman"/>
                <w:sz w:val="18"/>
                <w:szCs w:val="20"/>
              </w:rPr>
              <w:t>1</w:t>
            </w:r>
            <w:r w:rsidRPr="00983C80">
              <w:rPr>
                <w:rFonts w:ascii="Times New Roman" w:hAnsi="Times New Roman" w:cs="Times New Roman"/>
                <w:sz w:val="18"/>
                <w:szCs w:val="20"/>
              </w:rPr>
              <w:t xml:space="preserve"> (0.</w:t>
            </w:r>
            <w:r>
              <w:rPr>
                <w:rFonts w:ascii="Times New Roman" w:hAnsi="Times New Roman" w:cs="Times New Roman"/>
                <w:sz w:val="18"/>
                <w:szCs w:val="20"/>
              </w:rPr>
              <w:t>4</w:t>
            </w:r>
            <w:r w:rsidRPr="00983C80">
              <w:rPr>
                <w:rFonts w:ascii="Times New Roman" w:hAnsi="Times New Roman" w:cs="Times New Roman"/>
                <w:sz w:val="18"/>
                <w:szCs w:val="20"/>
              </w:rPr>
              <w:t>5, 2.7</w:t>
            </w:r>
            <w:r>
              <w:rPr>
                <w:rFonts w:ascii="Times New Roman" w:hAnsi="Times New Roman" w:cs="Times New Roman"/>
                <w:sz w:val="18"/>
                <w:szCs w:val="20"/>
              </w:rPr>
              <w:t>4</w:t>
            </w:r>
            <w:r w:rsidRPr="00983C80">
              <w:rPr>
                <w:rFonts w:ascii="Times New Roman" w:hAnsi="Times New Roman" w:cs="Times New Roman"/>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9.0 (4.8, 14.9)</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0.</w:t>
            </w:r>
            <w:r>
              <w:rPr>
                <w:rFonts w:ascii="Times New Roman" w:hAnsi="Times New Roman" w:cs="Times New Roman"/>
                <w:sz w:val="18"/>
                <w:szCs w:val="20"/>
              </w:rPr>
              <w:t>87</w:t>
            </w:r>
            <w:r w:rsidRPr="00983C80">
              <w:rPr>
                <w:rFonts w:ascii="Times New Roman" w:hAnsi="Times New Roman" w:cs="Times New Roman"/>
                <w:sz w:val="18"/>
                <w:szCs w:val="20"/>
              </w:rPr>
              <w:t xml:space="preserve"> (0.4</w:t>
            </w:r>
            <w:r>
              <w:rPr>
                <w:rFonts w:ascii="Times New Roman" w:hAnsi="Times New Roman" w:cs="Times New Roman"/>
                <w:sz w:val="18"/>
                <w:szCs w:val="20"/>
              </w:rPr>
              <w:t>2</w:t>
            </w:r>
            <w:r w:rsidRPr="00983C80">
              <w:rPr>
                <w:rFonts w:ascii="Times New Roman" w:hAnsi="Times New Roman" w:cs="Times New Roman"/>
                <w:sz w:val="18"/>
                <w:szCs w:val="20"/>
              </w:rPr>
              <w:t xml:space="preserve">, </w:t>
            </w:r>
            <w:r>
              <w:rPr>
                <w:rFonts w:ascii="Times New Roman" w:hAnsi="Times New Roman" w:cs="Times New Roman"/>
                <w:sz w:val="18"/>
                <w:szCs w:val="20"/>
              </w:rPr>
              <w:t>1.82</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14.1 (6.9, 24.6)</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0.9</w:t>
            </w:r>
            <w:r>
              <w:rPr>
                <w:rFonts w:ascii="Times New Roman" w:hAnsi="Times New Roman" w:cs="Times New Roman"/>
                <w:sz w:val="18"/>
                <w:szCs w:val="20"/>
              </w:rPr>
              <w:t>2</w:t>
            </w:r>
            <w:r w:rsidRPr="00983C80">
              <w:rPr>
                <w:rFonts w:ascii="Times New Roman" w:hAnsi="Times New Roman" w:cs="Times New Roman"/>
                <w:sz w:val="18"/>
                <w:szCs w:val="20"/>
              </w:rPr>
              <w:t xml:space="preserve"> (0.</w:t>
            </w:r>
            <w:r>
              <w:rPr>
                <w:rFonts w:ascii="Times New Roman" w:hAnsi="Times New Roman" w:cs="Times New Roman"/>
                <w:sz w:val="18"/>
                <w:szCs w:val="20"/>
              </w:rPr>
              <w:t>38</w:t>
            </w:r>
            <w:r w:rsidRPr="00983C80">
              <w:rPr>
                <w:rFonts w:ascii="Times New Roman" w:hAnsi="Times New Roman" w:cs="Times New Roman"/>
                <w:sz w:val="18"/>
                <w:szCs w:val="20"/>
              </w:rPr>
              <w:t>, 2.</w:t>
            </w:r>
            <w:r>
              <w:rPr>
                <w:rFonts w:ascii="Times New Roman" w:hAnsi="Times New Roman" w:cs="Times New Roman"/>
                <w:sz w:val="18"/>
                <w:szCs w:val="20"/>
              </w:rPr>
              <w:t>27</w:t>
            </w:r>
            <w:r w:rsidRPr="00983C80">
              <w:rPr>
                <w:rFonts w:ascii="Times New Roman" w:hAnsi="Times New Roman" w:cs="Times New Roman"/>
                <w:sz w:val="18"/>
                <w:szCs w:val="20"/>
              </w:rPr>
              <w:t>)</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10.7 (5.4, 18.5)</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1.0</w:t>
            </w:r>
            <w:r>
              <w:rPr>
                <w:rFonts w:ascii="Times New Roman" w:hAnsi="Times New Roman" w:cs="Times New Roman"/>
                <w:color w:val="000000"/>
                <w:sz w:val="18"/>
                <w:szCs w:val="20"/>
              </w:rPr>
              <w:t>1</w:t>
            </w:r>
            <w:r w:rsidRPr="00983C80">
              <w:rPr>
                <w:rFonts w:ascii="Times New Roman" w:hAnsi="Times New Roman" w:cs="Times New Roman"/>
                <w:color w:val="000000"/>
                <w:sz w:val="18"/>
                <w:szCs w:val="20"/>
              </w:rPr>
              <w:t xml:space="preserve"> (0.</w:t>
            </w:r>
            <w:r>
              <w:rPr>
                <w:rFonts w:ascii="Times New Roman" w:hAnsi="Times New Roman" w:cs="Times New Roman"/>
                <w:color w:val="000000"/>
                <w:sz w:val="18"/>
                <w:szCs w:val="20"/>
              </w:rPr>
              <w:t>46</w:t>
            </w:r>
            <w:r w:rsidRPr="00983C80">
              <w:rPr>
                <w:rFonts w:ascii="Times New Roman" w:hAnsi="Times New Roman" w:cs="Times New Roman"/>
                <w:color w:val="000000"/>
                <w:sz w:val="18"/>
                <w:szCs w:val="20"/>
              </w:rPr>
              <w:t>, 2.2</w:t>
            </w:r>
            <w:r>
              <w:rPr>
                <w:rFonts w:ascii="Times New Roman" w:hAnsi="Times New Roman" w:cs="Times New Roman"/>
                <w:color w:val="000000"/>
                <w:sz w:val="18"/>
                <w:szCs w:val="20"/>
              </w:rPr>
              <w:t>2</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12+</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8.3</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(3.4, 16.3)</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Ref.</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Pr>
                <w:rFonts w:ascii="Times New Roman" w:hAnsi="Times New Roman" w:cs="Times New Roman"/>
                <w:color w:val="000000"/>
                <w:sz w:val="18"/>
                <w:szCs w:val="20"/>
              </w:rPr>
              <w:t xml:space="preserve">10.3 </w:t>
            </w:r>
            <w:r w:rsidRPr="00983C80">
              <w:rPr>
                <w:rFonts w:ascii="Times New Roman" w:hAnsi="Times New Roman" w:cs="Times New Roman"/>
                <w:color w:val="000000"/>
                <w:sz w:val="18"/>
                <w:szCs w:val="20"/>
              </w:rPr>
              <w:t>(5.</w:t>
            </w:r>
            <w:r>
              <w:rPr>
                <w:rFonts w:ascii="Times New Roman" w:hAnsi="Times New Roman" w:cs="Times New Roman"/>
                <w:color w:val="000000"/>
                <w:sz w:val="18"/>
                <w:szCs w:val="20"/>
              </w:rPr>
              <w:t>5</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7.0</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15.3</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(6.6, 28.5)</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10.6 (5.6, 17.9)</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rPr>
                <w:rFonts w:ascii="Times New Roman" w:hAnsi="Times New Roman" w:cs="Times New Roman"/>
                <w:b/>
                <w:bCs/>
                <w:i/>
                <w:iCs/>
                <w:color w:val="000000"/>
                <w:sz w:val="18"/>
                <w:szCs w:val="20"/>
              </w:rPr>
            </w:pPr>
            <w:r w:rsidRPr="00983C80">
              <w:rPr>
                <w:rFonts w:ascii="Times New Roman" w:hAnsi="Times New Roman" w:cs="Times New Roman"/>
                <w:b/>
                <w:bCs/>
                <w:i/>
                <w:iCs/>
                <w:color w:val="000000"/>
                <w:sz w:val="18"/>
                <w:szCs w:val="20"/>
              </w:rPr>
              <w:t>Race/ethnicity</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ind w:left="255"/>
              <w:rPr>
                <w:rFonts w:ascii="Times New Roman" w:hAnsi="Times New Roman" w:cs="Times New Roman"/>
                <w:color w:val="000000"/>
                <w:sz w:val="18"/>
                <w:szCs w:val="20"/>
                <w:highlight w:val="yellow"/>
              </w:rPr>
            </w:pPr>
            <w:r w:rsidRPr="00983C80">
              <w:rPr>
                <w:rFonts w:ascii="Times New Roman" w:hAnsi="Times New Roman" w:cs="Times New Roman"/>
                <w:bCs/>
                <w:color w:val="000000"/>
                <w:sz w:val="18"/>
                <w:szCs w:val="20"/>
              </w:rPr>
              <w:t xml:space="preserve">Non-Hispanic white </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13.2</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(3.7, 30.5)</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Ref.</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7</w:t>
            </w:r>
            <w:r>
              <w:rPr>
                <w:rFonts w:ascii="Times New Roman" w:hAnsi="Times New Roman" w:cs="Times New Roman"/>
                <w:color w:val="000000"/>
                <w:sz w:val="18"/>
                <w:szCs w:val="20"/>
              </w:rPr>
              <w:t>.3</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(2.</w:t>
            </w:r>
            <w:r>
              <w:rPr>
                <w:rFonts w:ascii="Times New Roman" w:hAnsi="Times New Roman" w:cs="Times New Roman"/>
                <w:color w:val="000000"/>
                <w:sz w:val="18"/>
                <w:szCs w:val="20"/>
              </w:rPr>
              <w:t>5</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6.0</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13.1 (6.9, 21.9)</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11.6 (6.7, 18.4)</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proofErr w:type="gramStart"/>
            <w:r w:rsidRPr="00983C80">
              <w:rPr>
                <w:rFonts w:ascii="Times New Roman" w:hAnsi="Times New Roman" w:cs="Times New Roman"/>
                <w:bCs/>
                <w:color w:val="000000"/>
                <w:sz w:val="18"/>
                <w:szCs w:val="20"/>
              </w:rPr>
              <w:t>Other</w:t>
            </w:r>
            <w:proofErr w:type="gramEnd"/>
            <w:r w:rsidRPr="00983C80">
              <w:rPr>
                <w:rFonts w:ascii="Times New Roman" w:hAnsi="Times New Roman" w:cs="Times New Roman"/>
                <w:bCs/>
                <w:color w:val="000000"/>
                <w:sz w:val="18"/>
                <w:szCs w:val="20"/>
              </w:rPr>
              <w:t xml:space="preserve"> race/ethnicity</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7.9 (4.1, 13.6)</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0.6</w:t>
            </w:r>
            <w:r>
              <w:rPr>
                <w:rFonts w:ascii="Times New Roman" w:hAnsi="Times New Roman" w:cs="Times New Roman"/>
                <w:color w:val="000000"/>
                <w:sz w:val="18"/>
                <w:szCs w:val="20"/>
              </w:rPr>
              <w:t>0</w:t>
            </w:r>
            <w:r w:rsidRPr="00983C80">
              <w:rPr>
                <w:rFonts w:ascii="Times New Roman" w:hAnsi="Times New Roman" w:cs="Times New Roman"/>
                <w:color w:val="000000"/>
                <w:sz w:val="18"/>
                <w:szCs w:val="20"/>
              </w:rPr>
              <w:t xml:space="preserve"> (0.2</w:t>
            </w:r>
            <w:r>
              <w:rPr>
                <w:rFonts w:ascii="Times New Roman" w:hAnsi="Times New Roman" w:cs="Times New Roman"/>
                <w:color w:val="000000"/>
                <w:sz w:val="18"/>
                <w:szCs w:val="20"/>
              </w:rPr>
              <w:t>2</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65</w:t>
            </w:r>
            <w:r w:rsidRPr="00983C80">
              <w:rPr>
                <w:rFonts w:ascii="Times New Roman" w:hAnsi="Times New Roman" w:cs="Times New Roman"/>
                <w:color w:val="000000"/>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1</w:t>
            </w:r>
            <w:r>
              <w:rPr>
                <w:rFonts w:ascii="Times New Roman" w:hAnsi="Times New Roman" w:cs="Times New Roman"/>
                <w:sz w:val="18"/>
                <w:szCs w:val="20"/>
              </w:rPr>
              <w:t>2.1</w:t>
            </w:r>
            <w:r w:rsidRPr="00983C80">
              <w:rPr>
                <w:rFonts w:ascii="Times New Roman" w:hAnsi="Times New Roman" w:cs="Times New Roman"/>
                <w:sz w:val="18"/>
                <w:szCs w:val="20"/>
              </w:rPr>
              <w:t xml:space="preserve"> (6.</w:t>
            </w:r>
            <w:r>
              <w:rPr>
                <w:rFonts w:ascii="Times New Roman" w:hAnsi="Times New Roman" w:cs="Times New Roman"/>
                <w:sz w:val="18"/>
                <w:szCs w:val="20"/>
              </w:rPr>
              <w:t>6</w:t>
            </w:r>
            <w:r w:rsidRPr="00983C80">
              <w:rPr>
                <w:rFonts w:ascii="Times New Roman" w:hAnsi="Times New Roman" w:cs="Times New Roman"/>
                <w:sz w:val="18"/>
                <w:szCs w:val="20"/>
              </w:rPr>
              <w:t>, 19.</w:t>
            </w:r>
            <w:r>
              <w:rPr>
                <w:rFonts w:ascii="Times New Roman" w:hAnsi="Times New Roman" w:cs="Times New Roman"/>
                <w:sz w:val="18"/>
                <w:szCs w:val="20"/>
              </w:rPr>
              <w:t>6</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w:t>
            </w:r>
            <w:r>
              <w:rPr>
                <w:rFonts w:ascii="Times New Roman" w:hAnsi="Times New Roman" w:cs="Times New Roman"/>
                <w:color w:val="000000"/>
                <w:sz w:val="18"/>
                <w:szCs w:val="20"/>
              </w:rPr>
              <w:t>64</w:t>
            </w:r>
            <w:r w:rsidRPr="00983C80">
              <w:rPr>
                <w:rFonts w:ascii="Times New Roman" w:hAnsi="Times New Roman" w:cs="Times New Roman"/>
                <w:color w:val="000000"/>
                <w:sz w:val="18"/>
                <w:szCs w:val="20"/>
              </w:rPr>
              <w:t xml:space="preserve"> (0.6</w:t>
            </w:r>
            <w:r>
              <w:rPr>
                <w:rFonts w:ascii="Times New Roman" w:hAnsi="Times New Roman" w:cs="Times New Roman"/>
                <w:color w:val="000000"/>
                <w:sz w:val="18"/>
                <w:szCs w:val="20"/>
              </w:rPr>
              <w:t>2</w:t>
            </w:r>
            <w:r w:rsidRPr="00983C80">
              <w:rPr>
                <w:rFonts w:ascii="Times New Roman" w:hAnsi="Times New Roman" w:cs="Times New Roman"/>
                <w:color w:val="000000"/>
                <w:sz w:val="18"/>
                <w:szCs w:val="20"/>
              </w:rPr>
              <w:t>, 4.</w:t>
            </w:r>
            <w:r>
              <w:rPr>
                <w:rFonts w:ascii="Times New Roman" w:hAnsi="Times New Roman" w:cs="Times New Roman"/>
                <w:color w:val="000000"/>
                <w:sz w:val="18"/>
                <w:szCs w:val="20"/>
              </w:rPr>
              <w:t>35</w:t>
            </w:r>
            <w:r w:rsidRPr="00983C80">
              <w:rPr>
                <w:rFonts w:ascii="Times New Roman" w:hAnsi="Times New Roman" w:cs="Times New Roman"/>
                <w:color w:val="000000"/>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24.9</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(8.9, 48.3)</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w:t>
            </w:r>
            <w:r>
              <w:rPr>
                <w:rFonts w:ascii="Times New Roman" w:hAnsi="Times New Roman" w:cs="Times New Roman"/>
                <w:color w:val="000000"/>
                <w:sz w:val="18"/>
                <w:szCs w:val="20"/>
              </w:rPr>
              <w:t>8</w:t>
            </w:r>
            <w:r w:rsidRPr="00983C80">
              <w:rPr>
                <w:rFonts w:ascii="Times New Roman" w:hAnsi="Times New Roman" w:cs="Times New Roman"/>
                <w:color w:val="000000"/>
                <w:sz w:val="18"/>
                <w:szCs w:val="20"/>
              </w:rPr>
              <w:t>9 (0.7</w:t>
            </w:r>
            <w:r>
              <w:rPr>
                <w:rFonts w:ascii="Times New Roman" w:hAnsi="Times New Roman" w:cs="Times New Roman"/>
                <w:color w:val="000000"/>
                <w:sz w:val="18"/>
                <w:szCs w:val="20"/>
              </w:rPr>
              <w:t>4</w:t>
            </w:r>
            <w:r w:rsidRPr="00983C80">
              <w:rPr>
                <w:rFonts w:ascii="Times New Roman" w:hAnsi="Times New Roman" w:cs="Times New Roman"/>
                <w:color w:val="000000"/>
                <w:sz w:val="18"/>
                <w:szCs w:val="20"/>
              </w:rPr>
              <w:t>, 4.</w:t>
            </w:r>
            <w:r>
              <w:rPr>
                <w:rFonts w:ascii="Times New Roman" w:hAnsi="Times New Roman" w:cs="Times New Roman"/>
                <w:color w:val="000000"/>
                <w:sz w:val="18"/>
                <w:szCs w:val="20"/>
              </w:rPr>
              <w:t>88</w:t>
            </w:r>
            <w:r w:rsidRPr="00983C80">
              <w:rPr>
                <w:rFonts w:ascii="Times New Roman" w:hAnsi="Times New Roman" w:cs="Times New Roman"/>
                <w:color w:val="000000"/>
                <w:sz w:val="18"/>
                <w:szCs w:val="20"/>
              </w:rPr>
              <w:t>)</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9.4</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sz w:val="18"/>
                <w:szCs w:val="20"/>
              </w:rPr>
              <w:t xml:space="preserve"> (4.0, 18.0)</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0.8</w:t>
            </w:r>
            <w:r>
              <w:rPr>
                <w:rFonts w:ascii="Times New Roman" w:hAnsi="Times New Roman" w:cs="Times New Roman"/>
                <w:color w:val="000000"/>
                <w:sz w:val="18"/>
                <w:szCs w:val="20"/>
              </w:rPr>
              <w:t>1</w:t>
            </w:r>
            <w:r w:rsidRPr="00983C80">
              <w:rPr>
                <w:rFonts w:ascii="Times New Roman" w:hAnsi="Times New Roman" w:cs="Times New Roman"/>
                <w:color w:val="000000"/>
                <w:sz w:val="18"/>
                <w:szCs w:val="20"/>
              </w:rPr>
              <w:t xml:space="preserve"> (0.3</w:t>
            </w:r>
            <w:r>
              <w:rPr>
                <w:rFonts w:ascii="Times New Roman" w:hAnsi="Times New Roman" w:cs="Times New Roman"/>
                <w:color w:val="000000"/>
                <w:sz w:val="18"/>
                <w:szCs w:val="20"/>
              </w:rPr>
              <w:t>5</w:t>
            </w:r>
            <w:r w:rsidRPr="00983C80">
              <w:rPr>
                <w:rFonts w:ascii="Times New Roman" w:hAnsi="Times New Roman" w:cs="Times New Roman"/>
                <w:color w:val="000000"/>
                <w:sz w:val="18"/>
                <w:szCs w:val="20"/>
              </w:rPr>
              <w:t>, 1.</w:t>
            </w:r>
            <w:r>
              <w:rPr>
                <w:rFonts w:ascii="Times New Roman" w:hAnsi="Times New Roman" w:cs="Times New Roman"/>
                <w:color w:val="000000"/>
                <w:sz w:val="18"/>
                <w:szCs w:val="20"/>
              </w:rPr>
              <w:t>88</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ind w:left="420"/>
              <w:rPr>
                <w:rFonts w:ascii="Times New Roman" w:hAnsi="Times New Roman" w:cs="Times New Roman"/>
                <w:color w:val="000000"/>
                <w:sz w:val="18"/>
                <w:szCs w:val="20"/>
                <w:highlight w:val="yellow"/>
              </w:rPr>
            </w:pPr>
            <w:r w:rsidRPr="00983C80">
              <w:rPr>
                <w:rFonts w:ascii="Times New Roman" w:hAnsi="Times New Roman" w:cs="Times New Roman"/>
                <w:bCs/>
                <w:color w:val="000000"/>
                <w:sz w:val="18"/>
                <w:szCs w:val="20"/>
              </w:rPr>
              <w:t>Non-Hispanic black</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color w:val="000000"/>
                <w:sz w:val="18"/>
                <w:szCs w:val="20"/>
                <w:vertAlign w:val="superscript"/>
              </w:rPr>
              <w:t>b</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10.</w:t>
            </w:r>
            <w:r>
              <w:rPr>
                <w:rFonts w:ascii="Times New Roman" w:hAnsi="Times New Roman" w:cs="Times New Roman"/>
                <w:color w:val="000000"/>
                <w:sz w:val="18"/>
                <w:szCs w:val="20"/>
              </w:rPr>
              <w:t>8</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w:t>
            </w:r>
            <w:r>
              <w:rPr>
                <w:rFonts w:ascii="Times New Roman" w:hAnsi="Times New Roman" w:cs="Times New Roman"/>
                <w:color w:val="000000"/>
                <w:sz w:val="18"/>
                <w:szCs w:val="20"/>
              </w:rPr>
              <w:t>5.1</w:t>
            </w:r>
            <w:r w:rsidRPr="00983C80">
              <w:rPr>
                <w:rFonts w:ascii="Times New Roman" w:hAnsi="Times New Roman" w:cs="Times New Roman"/>
                <w:color w:val="000000"/>
                <w:sz w:val="18"/>
                <w:szCs w:val="20"/>
              </w:rPr>
              <w:t>, 19.</w:t>
            </w:r>
            <w:r>
              <w:rPr>
                <w:rFonts w:ascii="Times New Roman" w:hAnsi="Times New Roman" w:cs="Times New Roman"/>
                <w:color w:val="000000"/>
                <w:sz w:val="18"/>
                <w:szCs w:val="20"/>
              </w:rPr>
              <w:t>5</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w:t>
            </w:r>
            <w:r>
              <w:rPr>
                <w:rFonts w:ascii="Times New Roman" w:hAnsi="Times New Roman" w:cs="Times New Roman"/>
                <w:sz w:val="18"/>
                <w:szCs w:val="20"/>
              </w:rPr>
              <w:t>47</w:t>
            </w:r>
            <w:r w:rsidRPr="00983C80">
              <w:rPr>
                <w:rFonts w:ascii="Times New Roman" w:hAnsi="Times New Roman" w:cs="Times New Roman"/>
                <w:sz w:val="18"/>
                <w:szCs w:val="20"/>
              </w:rPr>
              <w:t xml:space="preserve"> (0.5</w:t>
            </w:r>
            <w:r>
              <w:rPr>
                <w:rFonts w:ascii="Times New Roman" w:hAnsi="Times New Roman" w:cs="Times New Roman"/>
                <w:sz w:val="18"/>
                <w:szCs w:val="20"/>
              </w:rPr>
              <w:t>2</w:t>
            </w:r>
            <w:r w:rsidRPr="00983C80">
              <w:rPr>
                <w:rFonts w:ascii="Times New Roman" w:hAnsi="Times New Roman" w:cs="Times New Roman"/>
                <w:sz w:val="18"/>
                <w:szCs w:val="20"/>
              </w:rPr>
              <w:t>, 4.</w:t>
            </w:r>
            <w:r>
              <w:rPr>
                <w:rFonts w:ascii="Times New Roman" w:hAnsi="Times New Roman" w:cs="Times New Roman"/>
                <w:sz w:val="18"/>
                <w:szCs w:val="20"/>
              </w:rPr>
              <w:t>17</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hAnsi="Times New Roman" w:cs="Times New Roman"/>
                <w:color w:val="000000"/>
                <w:sz w:val="18"/>
                <w:szCs w:val="20"/>
              </w:rPr>
              <w:t>11.7</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(4.9, 22.6)</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1.0</w:t>
            </w:r>
            <w:r>
              <w:rPr>
                <w:rFonts w:ascii="Times New Roman" w:hAnsi="Times New Roman" w:cs="Times New Roman"/>
                <w:color w:val="000000"/>
                <w:sz w:val="18"/>
                <w:szCs w:val="20"/>
              </w:rPr>
              <w:t>1</w:t>
            </w:r>
            <w:r w:rsidRPr="00983C80">
              <w:rPr>
                <w:rFonts w:ascii="Times New Roman" w:hAnsi="Times New Roman" w:cs="Times New Roman"/>
                <w:color w:val="000000"/>
                <w:sz w:val="18"/>
                <w:szCs w:val="20"/>
              </w:rPr>
              <w:t xml:space="preserve"> (0.4</w:t>
            </w:r>
            <w:r>
              <w:rPr>
                <w:rFonts w:ascii="Times New Roman" w:hAnsi="Times New Roman" w:cs="Times New Roman"/>
                <w:color w:val="000000"/>
                <w:sz w:val="18"/>
                <w:szCs w:val="20"/>
              </w:rPr>
              <w:t>3</w:t>
            </w:r>
            <w:r w:rsidRPr="00983C80">
              <w:rPr>
                <w:rFonts w:ascii="Times New Roman" w:hAnsi="Times New Roman" w:cs="Times New Roman"/>
                <w:color w:val="000000"/>
                <w:sz w:val="18"/>
                <w:szCs w:val="20"/>
              </w:rPr>
              <w:t>, 2.</w:t>
            </w:r>
            <w:r>
              <w:rPr>
                <w:rFonts w:ascii="Times New Roman" w:hAnsi="Times New Roman" w:cs="Times New Roman"/>
                <w:color w:val="000000"/>
                <w:sz w:val="18"/>
                <w:szCs w:val="20"/>
              </w:rPr>
              <w:t>39</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420"/>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Hispanic</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7.</w:t>
            </w:r>
            <w:r>
              <w:rPr>
                <w:rFonts w:ascii="Times New Roman" w:hAnsi="Times New Roman" w:cs="Times New Roman"/>
                <w:color w:val="000000"/>
                <w:sz w:val="18"/>
                <w:szCs w:val="20"/>
              </w:rPr>
              <w:t>8</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(3.1, 1</w:t>
            </w:r>
            <w:r>
              <w:rPr>
                <w:rFonts w:ascii="Times New Roman" w:hAnsi="Times New Roman" w:cs="Times New Roman"/>
                <w:color w:val="000000"/>
                <w:sz w:val="18"/>
                <w:szCs w:val="20"/>
              </w:rPr>
              <w:t>5.8</w:t>
            </w:r>
            <w:r w:rsidRPr="00983C80">
              <w:rPr>
                <w:rFonts w:ascii="Times New Roman" w:hAnsi="Times New Roman" w:cs="Times New Roman"/>
                <w:color w:val="000000"/>
                <w:sz w:val="18"/>
                <w:szCs w:val="20"/>
              </w:rPr>
              <w:t>)</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0.</w:t>
            </w:r>
            <w:r>
              <w:rPr>
                <w:rFonts w:ascii="Times New Roman" w:hAnsi="Times New Roman" w:cs="Times New Roman"/>
                <w:sz w:val="18"/>
                <w:szCs w:val="20"/>
              </w:rPr>
              <w:t>59</w:t>
            </w:r>
            <w:r w:rsidRPr="00983C80">
              <w:rPr>
                <w:rFonts w:ascii="Times New Roman" w:hAnsi="Times New Roman" w:cs="Times New Roman"/>
                <w:sz w:val="18"/>
                <w:szCs w:val="20"/>
              </w:rPr>
              <w:t xml:space="preserve"> (0.</w:t>
            </w:r>
            <w:r>
              <w:rPr>
                <w:rFonts w:ascii="Times New Roman" w:hAnsi="Times New Roman" w:cs="Times New Roman"/>
                <w:sz w:val="18"/>
                <w:szCs w:val="20"/>
              </w:rPr>
              <w:t>19</w:t>
            </w:r>
            <w:r w:rsidRPr="00983C80">
              <w:rPr>
                <w:rFonts w:ascii="Times New Roman" w:hAnsi="Times New Roman" w:cs="Times New Roman"/>
                <w:sz w:val="18"/>
                <w:szCs w:val="20"/>
              </w:rPr>
              <w:t>, 1.8</w:t>
            </w:r>
            <w:r>
              <w:rPr>
                <w:rFonts w:ascii="Times New Roman" w:hAnsi="Times New Roman" w:cs="Times New Roman"/>
                <w:sz w:val="18"/>
                <w:szCs w:val="20"/>
              </w:rPr>
              <w:t>1</w:t>
            </w:r>
            <w:r w:rsidRPr="00983C80">
              <w:rPr>
                <w:rFonts w:ascii="Times New Roman" w:hAnsi="Times New Roman" w:cs="Times New Roman"/>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color w:val="000000"/>
                <w:sz w:val="18"/>
                <w:szCs w:val="20"/>
              </w:rPr>
              <w:t>1</w:t>
            </w:r>
            <w:r>
              <w:rPr>
                <w:rFonts w:ascii="Times New Roman" w:hAnsi="Times New Roman" w:cs="Times New Roman"/>
                <w:color w:val="000000"/>
                <w:sz w:val="18"/>
                <w:szCs w:val="20"/>
              </w:rPr>
              <w:t>3.4</w:t>
            </w:r>
            <w:r>
              <w:rPr>
                <w:rFonts w:ascii="Times New Roman" w:eastAsia="Times New Roman" w:hAnsi="Times New Roman" w:cs="Times New Roman"/>
                <w:color w:val="000000"/>
                <w:sz w:val="18"/>
                <w:szCs w:val="19"/>
                <w:vertAlign w:val="superscript"/>
              </w:rPr>
              <w:t>a</w:t>
            </w:r>
            <w:r w:rsidRPr="00983C80">
              <w:rPr>
                <w:rFonts w:ascii="Times New Roman" w:hAnsi="Times New Roman" w:cs="Times New Roman"/>
                <w:color w:val="000000"/>
                <w:sz w:val="18"/>
                <w:szCs w:val="20"/>
              </w:rPr>
              <w:t xml:space="preserve"> (3.</w:t>
            </w:r>
            <w:r>
              <w:rPr>
                <w:rFonts w:ascii="Times New Roman" w:hAnsi="Times New Roman" w:cs="Times New Roman"/>
                <w:color w:val="000000"/>
                <w:sz w:val="18"/>
                <w:szCs w:val="20"/>
              </w:rPr>
              <w:t>7</w:t>
            </w:r>
            <w:r w:rsidRPr="00983C80">
              <w:rPr>
                <w:rFonts w:ascii="Times New Roman" w:hAnsi="Times New Roman" w:cs="Times New Roman"/>
                <w:color w:val="000000"/>
                <w:sz w:val="18"/>
                <w:szCs w:val="20"/>
              </w:rPr>
              <w:t>,</w:t>
            </w:r>
            <w:r>
              <w:rPr>
                <w:rFonts w:ascii="Times New Roman" w:hAnsi="Times New Roman" w:cs="Times New Roman"/>
                <w:color w:val="000000"/>
                <w:sz w:val="18"/>
                <w:szCs w:val="20"/>
              </w:rPr>
              <w:t xml:space="preserve"> 31.2</w:t>
            </w:r>
            <w:r w:rsidRPr="00983C80">
              <w:rPr>
                <w:rFonts w:ascii="Times New Roman" w:hAnsi="Times New Roman" w:cs="Times New Roman"/>
                <w:color w:val="000000"/>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1.8</w:t>
            </w:r>
            <w:r>
              <w:rPr>
                <w:rFonts w:ascii="Times New Roman" w:hAnsi="Times New Roman" w:cs="Times New Roman"/>
                <w:sz w:val="18"/>
                <w:szCs w:val="20"/>
              </w:rPr>
              <w:t>2</w:t>
            </w:r>
            <w:r w:rsidRPr="00983C80">
              <w:rPr>
                <w:rFonts w:ascii="Times New Roman" w:hAnsi="Times New Roman" w:cs="Times New Roman"/>
                <w:sz w:val="18"/>
                <w:szCs w:val="20"/>
              </w:rPr>
              <w:t xml:space="preserve"> (0.</w:t>
            </w:r>
            <w:r>
              <w:rPr>
                <w:rFonts w:ascii="Times New Roman" w:hAnsi="Times New Roman" w:cs="Times New Roman"/>
                <w:sz w:val="18"/>
                <w:szCs w:val="20"/>
              </w:rPr>
              <w:t>51</w:t>
            </w:r>
            <w:r w:rsidRPr="00983C80">
              <w:rPr>
                <w:rFonts w:ascii="Times New Roman" w:hAnsi="Times New Roman" w:cs="Times New Roman"/>
                <w:sz w:val="18"/>
                <w:szCs w:val="20"/>
              </w:rPr>
              <w:t>, 6.</w:t>
            </w:r>
            <w:r>
              <w:rPr>
                <w:rFonts w:ascii="Times New Roman" w:hAnsi="Times New Roman" w:cs="Times New Roman"/>
                <w:sz w:val="18"/>
                <w:szCs w:val="20"/>
              </w:rPr>
              <w:t>51</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color w:val="000000"/>
                <w:sz w:val="18"/>
                <w:szCs w:val="20"/>
                <w:vertAlign w:val="superscript"/>
              </w:rPr>
              <w:t>b</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hideMark/>
          </w:tcPr>
          <w:p w:rsidR="00EA1E04" w:rsidRPr="00983C80" w:rsidRDefault="00EA1E04" w:rsidP="00EA1E04">
            <w:pPr>
              <w:spacing w:after="0" w:line="240" w:lineRule="auto"/>
              <w:ind w:left="420"/>
              <w:rPr>
                <w:rFonts w:ascii="Times New Roman" w:hAnsi="Times New Roman" w:cs="Times New Roman"/>
                <w:color w:val="000000"/>
                <w:sz w:val="18"/>
                <w:szCs w:val="20"/>
                <w:highlight w:val="yellow"/>
              </w:rPr>
            </w:pPr>
            <w:r w:rsidRPr="00983C80">
              <w:rPr>
                <w:rFonts w:ascii="Times New Roman" w:hAnsi="Times New Roman" w:cs="Times New Roman"/>
                <w:color w:val="000000"/>
                <w:sz w:val="18"/>
                <w:szCs w:val="20"/>
              </w:rPr>
              <w:t>All other race/ethnicity</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eastAsia="Times New Roman" w:hAnsi="Times New Roman" w:cs="Times New Roman"/>
                <w:color w:val="000000"/>
                <w:sz w:val="18"/>
                <w:szCs w:val="20"/>
                <w:vertAlign w:val="superscript"/>
              </w:rPr>
              <w:t>b</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eastAsia="Times New Roman" w:hAnsi="Times New Roman" w:cs="Times New Roman"/>
                <w:color w:val="000000"/>
                <w:sz w:val="18"/>
                <w:szCs w:val="20"/>
                <w:vertAlign w:val="superscript"/>
              </w:rPr>
              <w:t>b</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r w:rsidRPr="00983C80">
              <w:rPr>
                <w:rFonts w:ascii="Times New Roman" w:eastAsia="Times New Roman" w:hAnsi="Times New Roman" w:cs="Times New Roman"/>
                <w:color w:val="000000"/>
                <w:sz w:val="18"/>
                <w:szCs w:val="20"/>
                <w:vertAlign w:val="superscript"/>
              </w:rPr>
              <w:t>b</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rPr>
                <w:rFonts w:ascii="Times New Roman" w:hAnsi="Times New Roman" w:cs="Times New Roman"/>
                <w:bCs/>
                <w:color w:val="000000"/>
                <w:sz w:val="18"/>
                <w:szCs w:val="20"/>
              </w:rPr>
            </w:pPr>
            <w:r w:rsidRPr="00983C80">
              <w:rPr>
                <w:rFonts w:ascii="Times New Roman" w:hAnsi="Times New Roman" w:cs="Times New Roman"/>
                <w:b/>
                <w:bCs/>
                <w:i/>
                <w:color w:val="000000"/>
                <w:sz w:val="18"/>
                <w:szCs w:val="20"/>
              </w:rPr>
              <w:t>Insurance type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Non-Medicaid insurance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5.</w:t>
            </w:r>
            <w:r>
              <w:rPr>
                <w:rFonts w:ascii="Times New Roman" w:hAnsi="Times New Roman" w:cs="Times New Roman"/>
                <w:sz w:val="18"/>
                <w:szCs w:val="20"/>
              </w:rPr>
              <w:t>8</w:t>
            </w:r>
            <w:r w:rsidRPr="00983C80">
              <w:rPr>
                <w:rFonts w:ascii="Times New Roman" w:eastAsia="Times New Roman" w:hAnsi="Times New Roman" w:cs="Times New Roman"/>
                <w:sz w:val="18"/>
                <w:szCs w:val="20"/>
                <w:vertAlign w:val="superscript"/>
              </w:rPr>
              <w:t xml:space="preserve"> a</w:t>
            </w:r>
            <w:r w:rsidRPr="00983C80">
              <w:rPr>
                <w:rFonts w:ascii="Times New Roman" w:hAnsi="Times New Roman" w:cs="Times New Roman"/>
                <w:sz w:val="18"/>
                <w:szCs w:val="20"/>
              </w:rPr>
              <w:t xml:space="preserve"> (</w:t>
            </w:r>
            <w:r>
              <w:rPr>
                <w:rFonts w:ascii="Times New Roman" w:hAnsi="Times New Roman" w:cs="Times New Roman"/>
                <w:sz w:val="18"/>
                <w:szCs w:val="20"/>
              </w:rPr>
              <w:t>2.1</w:t>
            </w:r>
            <w:r w:rsidRPr="00983C80">
              <w:rPr>
                <w:rFonts w:ascii="Times New Roman" w:hAnsi="Times New Roman" w:cs="Times New Roman"/>
                <w:sz w:val="18"/>
                <w:szCs w:val="20"/>
              </w:rPr>
              <w:t>, 1</w:t>
            </w:r>
            <w:r>
              <w:rPr>
                <w:rFonts w:ascii="Times New Roman" w:hAnsi="Times New Roman" w:cs="Times New Roman"/>
                <w:sz w:val="18"/>
                <w:szCs w:val="20"/>
              </w:rPr>
              <w:t>2</w:t>
            </w:r>
            <w:r w:rsidRPr="00983C80">
              <w:rPr>
                <w:rFonts w:ascii="Times New Roman" w:hAnsi="Times New Roman" w:cs="Times New Roman"/>
                <w:sz w:val="18"/>
                <w:szCs w:val="20"/>
              </w:rPr>
              <w:t>.4)</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5.3</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(1.4, 13.2)</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9.4</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(4.0, 18.3)</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Medicaid insurance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10.1 (5.3, 17.0)</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16.</w:t>
            </w:r>
            <w:r>
              <w:rPr>
                <w:rFonts w:ascii="Times New Roman" w:hAnsi="Times New Roman" w:cs="Times New Roman"/>
                <w:sz w:val="18"/>
                <w:szCs w:val="20"/>
              </w:rPr>
              <w:t>4</w:t>
            </w:r>
            <w:r w:rsidRPr="00983C80">
              <w:rPr>
                <w:rFonts w:ascii="Times New Roman" w:hAnsi="Times New Roman" w:cs="Times New Roman"/>
                <w:sz w:val="18"/>
                <w:szCs w:val="20"/>
              </w:rPr>
              <w:t xml:space="preserve"> (8.</w:t>
            </w:r>
            <w:r>
              <w:rPr>
                <w:rFonts w:ascii="Times New Roman" w:hAnsi="Times New Roman" w:cs="Times New Roman"/>
                <w:sz w:val="18"/>
                <w:szCs w:val="20"/>
              </w:rPr>
              <w:t>7</w:t>
            </w:r>
            <w:r w:rsidRPr="00983C80">
              <w:rPr>
                <w:rFonts w:ascii="Times New Roman" w:hAnsi="Times New Roman" w:cs="Times New Roman"/>
                <w:sz w:val="18"/>
                <w:szCs w:val="20"/>
              </w:rPr>
              <w:t>, 27.</w:t>
            </w:r>
            <w:r>
              <w:rPr>
                <w:rFonts w:ascii="Times New Roman" w:hAnsi="Times New Roman" w:cs="Times New Roman"/>
                <w:sz w:val="18"/>
                <w:szCs w:val="20"/>
              </w:rPr>
              <w:t>0</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 xml:space="preserve">2.85 </w:t>
            </w:r>
            <w:r w:rsidRPr="00983C80">
              <w:rPr>
                <w:rFonts w:ascii="Times New Roman" w:hAnsi="Times New Roman" w:cs="Times New Roman"/>
                <w:sz w:val="18"/>
                <w:szCs w:val="20"/>
              </w:rPr>
              <w:t>(1.</w:t>
            </w:r>
            <w:r>
              <w:rPr>
                <w:rFonts w:ascii="Times New Roman" w:hAnsi="Times New Roman" w:cs="Times New Roman"/>
                <w:sz w:val="18"/>
                <w:szCs w:val="20"/>
              </w:rPr>
              <w:t>09</w:t>
            </w:r>
            <w:r w:rsidRPr="00983C80">
              <w:rPr>
                <w:rFonts w:ascii="Times New Roman" w:hAnsi="Times New Roman" w:cs="Times New Roman"/>
                <w:sz w:val="18"/>
                <w:szCs w:val="20"/>
              </w:rPr>
              <w:t>,</w:t>
            </w:r>
            <w:r>
              <w:rPr>
                <w:rFonts w:ascii="Times New Roman" w:hAnsi="Times New Roman" w:cs="Times New Roman"/>
                <w:sz w:val="18"/>
                <w:szCs w:val="20"/>
              </w:rPr>
              <w:t xml:space="preserve"> 7.47</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21.7 (11.7, 35.0)</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4.1</w:t>
            </w:r>
            <w:r>
              <w:rPr>
                <w:rFonts w:ascii="Times New Roman" w:hAnsi="Times New Roman" w:cs="Times New Roman"/>
                <w:sz w:val="18"/>
                <w:szCs w:val="20"/>
              </w:rPr>
              <w:t>3</w:t>
            </w:r>
            <w:r w:rsidRPr="00983C80">
              <w:rPr>
                <w:rFonts w:ascii="Times New Roman" w:hAnsi="Times New Roman" w:cs="Times New Roman"/>
                <w:sz w:val="18"/>
                <w:szCs w:val="20"/>
              </w:rPr>
              <w:t xml:space="preserve"> (1.</w:t>
            </w:r>
            <w:r>
              <w:rPr>
                <w:rFonts w:ascii="Times New Roman" w:hAnsi="Times New Roman" w:cs="Times New Roman"/>
                <w:sz w:val="18"/>
                <w:szCs w:val="20"/>
              </w:rPr>
              <w:t>4</w:t>
            </w:r>
            <w:r w:rsidRPr="00983C80">
              <w:rPr>
                <w:rFonts w:ascii="Times New Roman" w:hAnsi="Times New Roman" w:cs="Times New Roman"/>
                <w:sz w:val="18"/>
                <w:szCs w:val="20"/>
              </w:rPr>
              <w:t>5, 11.</w:t>
            </w:r>
            <w:r>
              <w:rPr>
                <w:rFonts w:ascii="Times New Roman" w:hAnsi="Times New Roman" w:cs="Times New Roman"/>
                <w:sz w:val="18"/>
                <w:szCs w:val="20"/>
              </w:rPr>
              <w:t>75</w:t>
            </w:r>
            <w:r w:rsidRPr="00983C80">
              <w:rPr>
                <w:rFonts w:ascii="Times New Roman" w:hAnsi="Times New Roman" w:cs="Times New Roman"/>
                <w:sz w:val="18"/>
                <w:szCs w:val="20"/>
              </w:rPr>
              <w:t>)</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11.9 (6.9, 18.8)</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w:t>
            </w:r>
            <w:r>
              <w:rPr>
                <w:rFonts w:ascii="Times New Roman" w:hAnsi="Times New Roman" w:cs="Times New Roman"/>
                <w:color w:val="000000"/>
                <w:sz w:val="18"/>
                <w:szCs w:val="20"/>
              </w:rPr>
              <w:t>26</w:t>
            </w:r>
            <w:r w:rsidRPr="00983C80">
              <w:rPr>
                <w:rFonts w:ascii="Times New Roman" w:hAnsi="Times New Roman" w:cs="Times New Roman"/>
                <w:color w:val="000000"/>
                <w:sz w:val="18"/>
                <w:szCs w:val="20"/>
              </w:rPr>
              <w:t xml:space="preserve"> (0.5</w:t>
            </w:r>
            <w:r>
              <w:rPr>
                <w:rFonts w:ascii="Times New Roman" w:hAnsi="Times New Roman" w:cs="Times New Roman"/>
                <w:color w:val="000000"/>
                <w:sz w:val="18"/>
                <w:szCs w:val="20"/>
              </w:rPr>
              <w:t>4</w:t>
            </w:r>
            <w:r w:rsidRPr="00983C80">
              <w:rPr>
                <w:rFonts w:ascii="Times New Roman" w:hAnsi="Times New Roman" w:cs="Times New Roman"/>
                <w:color w:val="000000"/>
                <w:sz w:val="18"/>
                <w:szCs w:val="20"/>
              </w:rPr>
              <w:t xml:space="preserve">, </w:t>
            </w:r>
            <w:r>
              <w:rPr>
                <w:rFonts w:ascii="Times New Roman" w:hAnsi="Times New Roman" w:cs="Times New Roman"/>
                <w:color w:val="000000"/>
                <w:sz w:val="18"/>
                <w:szCs w:val="20"/>
              </w:rPr>
              <w:t>2.96</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No insurance</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color w:val="000000"/>
                <w:sz w:val="18"/>
                <w:szCs w:val="20"/>
                <w:vertAlign w:val="superscript"/>
              </w:rPr>
              <w:t>b</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15"/>
              <w:rPr>
                <w:rFonts w:ascii="Times New Roman" w:hAnsi="Times New Roman" w:cs="Times New Roman"/>
                <w:bCs/>
                <w:color w:val="000000"/>
                <w:sz w:val="18"/>
                <w:szCs w:val="20"/>
              </w:rPr>
            </w:pPr>
            <w:r w:rsidRPr="00983C80">
              <w:rPr>
                <w:rFonts w:ascii="Times New Roman" w:hAnsi="Times New Roman" w:cs="Times New Roman"/>
                <w:b/>
                <w:bCs/>
                <w:i/>
                <w:color w:val="000000"/>
                <w:sz w:val="18"/>
                <w:szCs w:val="20"/>
              </w:rPr>
              <w:t>Highest level of parent education</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High school diploma or less</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8.1</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(3.2, 16.3)</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0.</w:t>
            </w:r>
            <w:r>
              <w:rPr>
                <w:rFonts w:ascii="Times New Roman" w:hAnsi="Times New Roman" w:cs="Times New Roman"/>
                <w:sz w:val="18"/>
                <w:szCs w:val="20"/>
              </w:rPr>
              <w:t>87</w:t>
            </w:r>
            <w:r w:rsidRPr="00983C80">
              <w:rPr>
                <w:rFonts w:ascii="Times New Roman" w:hAnsi="Times New Roman" w:cs="Times New Roman"/>
                <w:sz w:val="18"/>
                <w:szCs w:val="20"/>
              </w:rPr>
              <w:t xml:space="preserve"> (0.3</w:t>
            </w:r>
            <w:r>
              <w:rPr>
                <w:rFonts w:ascii="Times New Roman" w:hAnsi="Times New Roman" w:cs="Times New Roman"/>
                <w:sz w:val="18"/>
                <w:szCs w:val="20"/>
              </w:rPr>
              <w:t>3</w:t>
            </w:r>
            <w:r w:rsidRPr="00983C80">
              <w:rPr>
                <w:rFonts w:ascii="Times New Roman" w:hAnsi="Times New Roman" w:cs="Times New Roman"/>
                <w:sz w:val="18"/>
                <w:szCs w:val="20"/>
              </w:rPr>
              <w:t>, 2.</w:t>
            </w:r>
            <w:r>
              <w:rPr>
                <w:rFonts w:ascii="Times New Roman" w:hAnsi="Times New Roman" w:cs="Times New Roman"/>
                <w:sz w:val="18"/>
                <w:szCs w:val="20"/>
              </w:rPr>
              <w:t>26</w:t>
            </w:r>
            <w:r w:rsidRPr="00983C80">
              <w:rPr>
                <w:rFonts w:ascii="Times New Roman" w:hAnsi="Times New Roman" w:cs="Times New Roman"/>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10.2</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(3.</w:t>
            </w:r>
            <w:r>
              <w:rPr>
                <w:rFonts w:ascii="Times New Roman" w:hAnsi="Times New Roman" w:cs="Times New Roman"/>
                <w:sz w:val="18"/>
                <w:szCs w:val="20"/>
              </w:rPr>
              <w:t>9</w:t>
            </w:r>
            <w:r w:rsidRPr="00983C80">
              <w:rPr>
                <w:rFonts w:ascii="Times New Roman" w:hAnsi="Times New Roman" w:cs="Times New Roman"/>
                <w:sz w:val="18"/>
                <w:szCs w:val="20"/>
              </w:rPr>
              <w:t>,</w:t>
            </w:r>
            <w:r>
              <w:rPr>
                <w:rFonts w:ascii="Times New Roman" w:hAnsi="Times New Roman" w:cs="Times New Roman"/>
                <w:sz w:val="18"/>
                <w:szCs w:val="20"/>
              </w:rPr>
              <w:t xml:space="preserve"> 20.5</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1.0</w:t>
            </w:r>
            <w:r>
              <w:rPr>
                <w:rFonts w:ascii="Times New Roman" w:hAnsi="Times New Roman" w:cs="Times New Roman"/>
                <w:sz w:val="18"/>
                <w:szCs w:val="20"/>
              </w:rPr>
              <w:t>2</w:t>
            </w:r>
            <w:r w:rsidRPr="00983C80">
              <w:rPr>
                <w:rFonts w:ascii="Times New Roman" w:hAnsi="Times New Roman" w:cs="Times New Roman"/>
                <w:sz w:val="18"/>
                <w:szCs w:val="20"/>
              </w:rPr>
              <w:t xml:space="preserve"> (0.4</w:t>
            </w:r>
            <w:r>
              <w:rPr>
                <w:rFonts w:ascii="Times New Roman" w:hAnsi="Times New Roman" w:cs="Times New Roman"/>
                <w:sz w:val="18"/>
                <w:szCs w:val="20"/>
              </w:rPr>
              <w:t>1</w:t>
            </w:r>
            <w:r w:rsidRPr="00983C80">
              <w:rPr>
                <w:rFonts w:ascii="Times New Roman" w:hAnsi="Times New Roman" w:cs="Times New Roman"/>
                <w:sz w:val="18"/>
                <w:szCs w:val="20"/>
              </w:rPr>
              <w:t>, 2.</w:t>
            </w:r>
            <w:r>
              <w:rPr>
                <w:rFonts w:ascii="Times New Roman" w:hAnsi="Times New Roman" w:cs="Times New Roman"/>
                <w:sz w:val="18"/>
                <w:szCs w:val="20"/>
              </w:rPr>
              <w:t>58</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15.8</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(7.3, 28.4)</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1.7</w:t>
            </w:r>
            <w:r>
              <w:rPr>
                <w:rFonts w:ascii="Times New Roman" w:hAnsi="Times New Roman" w:cs="Times New Roman"/>
                <w:color w:val="000000"/>
                <w:sz w:val="18"/>
                <w:szCs w:val="20"/>
              </w:rPr>
              <w:t>1</w:t>
            </w:r>
            <w:r w:rsidRPr="00983C80">
              <w:rPr>
                <w:rFonts w:ascii="Times New Roman" w:hAnsi="Times New Roman" w:cs="Times New Roman"/>
                <w:color w:val="000000"/>
                <w:sz w:val="18"/>
                <w:szCs w:val="20"/>
              </w:rPr>
              <w:t xml:space="preserve"> (0.</w:t>
            </w:r>
            <w:r>
              <w:rPr>
                <w:rFonts w:ascii="Times New Roman" w:hAnsi="Times New Roman" w:cs="Times New Roman"/>
                <w:color w:val="000000"/>
                <w:sz w:val="18"/>
                <w:szCs w:val="20"/>
              </w:rPr>
              <w:t>76</w:t>
            </w:r>
            <w:r w:rsidRPr="00983C80">
              <w:rPr>
                <w:rFonts w:ascii="Times New Roman" w:hAnsi="Times New Roman" w:cs="Times New Roman"/>
                <w:color w:val="000000"/>
                <w:sz w:val="18"/>
                <w:szCs w:val="20"/>
              </w:rPr>
              <w:t>, 3.8</w:t>
            </w:r>
            <w:r>
              <w:rPr>
                <w:rFonts w:ascii="Times New Roman" w:hAnsi="Times New Roman" w:cs="Times New Roman"/>
                <w:color w:val="000000"/>
                <w:sz w:val="18"/>
                <w:szCs w:val="20"/>
              </w:rPr>
              <w:t>5</w:t>
            </w:r>
            <w:r w:rsidRPr="00983C80">
              <w:rPr>
                <w:rFonts w:ascii="Times New Roman" w:hAnsi="Times New Roman" w:cs="Times New Roman"/>
                <w:color w:val="000000"/>
                <w:sz w:val="18"/>
                <w:szCs w:val="20"/>
              </w:rPr>
              <w:t>)</w:t>
            </w:r>
          </w:p>
        </w:tc>
      </w:tr>
      <w:tr w:rsidR="00EA1E04" w:rsidRPr="00105FF2" w:rsidTr="00EA1E04">
        <w:trPr>
          <w:trHeight w:hRule="exact" w:val="453"/>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25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At least some college or technical school</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9.3</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sz w:val="18"/>
                <w:szCs w:val="20"/>
              </w:rPr>
              <w:t xml:space="preserve"> (4.6, 16.5)</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Ref.</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9.</w:t>
            </w:r>
            <w:r>
              <w:rPr>
                <w:rFonts w:ascii="Times New Roman" w:hAnsi="Times New Roman" w:cs="Times New Roman"/>
                <w:sz w:val="18"/>
                <w:szCs w:val="20"/>
              </w:rPr>
              <w:t>9</w:t>
            </w:r>
            <w:r w:rsidRPr="00983C80">
              <w:rPr>
                <w:rFonts w:ascii="Times New Roman" w:hAnsi="Times New Roman" w:cs="Times New Roman"/>
                <w:sz w:val="18"/>
                <w:szCs w:val="20"/>
              </w:rPr>
              <w:t xml:space="preserve"> (</w:t>
            </w:r>
            <w:r>
              <w:rPr>
                <w:rFonts w:ascii="Times New Roman" w:hAnsi="Times New Roman" w:cs="Times New Roman"/>
                <w:sz w:val="18"/>
                <w:szCs w:val="20"/>
              </w:rPr>
              <w:t>5.3</w:t>
            </w:r>
            <w:r w:rsidRPr="00983C80">
              <w:rPr>
                <w:rFonts w:ascii="Times New Roman" w:hAnsi="Times New Roman" w:cs="Times New Roman"/>
                <w:sz w:val="18"/>
                <w:szCs w:val="20"/>
              </w:rPr>
              <w:t>, 16.</w:t>
            </w:r>
            <w:r>
              <w:rPr>
                <w:rFonts w:ascii="Times New Roman" w:hAnsi="Times New Roman" w:cs="Times New Roman"/>
                <w:sz w:val="18"/>
                <w:szCs w:val="20"/>
              </w:rPr>
              <w:t>6</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14.1 (7.8, 22.9)</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9.2 (5.2, 14.9)</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rPr>
                <w:rFonts w:ascii="Times New Roman" w:hAnsi="Times New Roman" w:cs="Times New Roman"/>
                <w:b/>
                <w:bCs/>
                <w:i/>
                <w:color w:val="000000"/>
                <w:sz w:val="18"/>
                <w:szCs w:val="20"/>
              </w:rPr>
            </w:pPr>
            <w:r w:rsidRPr="00983C80">
              <w:rPr>
                <w:rFonts w:ascii="Times New Roman" w:hAnsi="Times New Roman" w:cs="Times New Roman"/>
                <w:b/>
                <w:bCs/>
                <w:i/>
                <w:color w:val="000000"/>
                <w:sz w:val="18"/>
                <w:szCs w:val="20"/>
              </w:rPr>
              <w:t xml:space="preserve">Federal poverty </w:t>
            </w:r>
            <w:proofErr w:type="spellStart"/>
            <w:r w:rsidRPr="00983C80">
              <w:rPr>
                <w:rFonts w:ascii="Times New Roman" w:hAnsi="Times New Roman" w:cs="Times New Roman"/>
                <w:b/>
                <w:bCs/>
                <w:i/>
                <w:color w:val="000000"/>
                <w:sz w:val="18"/>
                <w:szCs w:val="20"/>
              </w:rPr>
              <w:t>level</w:t>
            </w:r>
            <w:r>
              <w:rPr>
                <w:rFonts w:ascii="Times New Roman" w:hAnsi="Times New Roman" w:cs="Times New Roman"/>
                <w:b/>
                <w:bCs/>
                <w:i/>
                <w:color w:val="000000"/>
                <w:sz w:val="18"/>
                <w:szCs w:val="20"/>
                <w:vertAlign w:val="superscript"/>
              </w:rPr>
              <w:t>c</w:t>
            </w:r>
            <w:proofErr w:type="spellEnd"/>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16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&lt;200%</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9.3 (5.1, 15.4)</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10.</w:t>
            </w:r>
            <w:r>
              <w:rPr>
                <w:rFonts w:ascii="Times New Roman" w:hAnsi="Times New Roman" w:cs="Times New Roman"/>
                <w:sz w:val="18"/>
                <w:szCs w:val="20"/>
              </w:rPr>
              <w:t>8</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w:t>
            </w:r>
            <w:r>
              <w:rPr>
                <w:rFonts w:ascii="Times New Roman" w:hAnsi="Times New Roman" w:cs="Times New Roman"/>
                <w:sz w:val="18"/>
                <w:szCs w:val="20"/>
              </w:rPr>
              <w:t>5.1</w:t>
            </w:r>
            <w:r w:rsidRPr="00983C80">
              <w:rPr>
                <w:rFonts w:ascii="Times New Roman" w:hAnsi="Times New Roman" w:cs="Times New Roman"/>
                <w:sz w:val="18"/>
                <w:szCs w:val="20"/>
              </w:rPr>
              <w:t>, 19.</w:t>
            </w:r>
            <w:r>
              <w:rPr>
                <w:rFonts w:ascii="Times New Roman" w:hAnsi="Times New Roman" w:cs="Times New Roman"/>
                <w:sz w:val="18"/>
                <w:szCs w:val="20"/>
              </w:rPr>
              <w:t>3</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1.3</w:t>
            </w:r>
            <w:r>
              <w:rPr>
                <w:rFonts w:ascii="Times New Roman" w:hAnsi="Times New Roman" w:cs="Times New Roman"/>
                <w:sz w:val="18"/>
                <w:szCs w:val="20"/>
              </w:rPr>
              <w:t>6</w:t>
            </w:r>
            <w:r w:rsidRPr="00983C80">
              <w:rPr>
                <w:rFonts w:ascii="Times New Roman" w:hAnsi="Times New Roman" w:cs="Times New Roman"/>
                <w:sz w:val="18"/>
                <w:szCs w:val="20"/>
              </w:rPr>
              <w:t xml:space="preserve"> (0.5</w:t>
            </w:r>
            <w:r>
              <w:rPr>
                <w:rFonts w:ascii="Times New Roman" w:hAnsi="Times New Roman" w:cs="Times New Roman"/>
                <w:sz w:val="18"/>
                <w:szCs w:val="20"/>
              </w:rPr>
              <w:t>2</w:t>
            </w:r>
            <w:r w:rsidRPr="00983C80">
              <w:rPr>
                <w:rFonts w:ascii="Times New Roman" w:hAnsi="Times New Roman" w:cs="Times New Roman"/>
                <w:sz w:val="18"/>
                <w:szCs w:val="20"/>
              </w:rPr>
              <w:t>, 3.</w:t>
            </w:r>
            <w:r>
              <w:rPr>
                <w:rFonts w:ascii="Times New Roman" w:hAnsi="Times New Roman" w:cs="Times New Roman"/>
                <w:sz w:val="18"/>
                <w:szCs w:val="20"/>
              </w:rPr>
              <w:t>53</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11.9 (7.0, 18.6)</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w:t>
            </w:r>
            <w:r>
              <w:rPr>
                <w:rFonts w:ascii="Times New Roman" w:hAnsi="Times New Roman" w:cs="Times New Roman"/>
                <w:color w:val="000000"/>
                <w:sz w:val="18"/>
                <w:szCs w:val="20"/>
              </w:rPr>
              <w:t>18</w:t>
            </w:r>
            <w:r w:rsidRPr="00983C80">
              <w:rPr>
                <w:rFonts w:ascii="Times New Roman" w:hAnsi="Times New Roman" w:cs="Times New Roman"/>
                <w:color w:val="000000"/>
                <w:sz w:val="18"/>
                <w:szCs w:val="20"/>
              </w:rPr>
              <w:t xml:space="preserve"> (0.5</w:t>
            </w:r>
            <w:r>
              <w:rPr>
                <w:rFonts w:ascii="Times New Roman" w:hAnsi="Times New Roman" w:cs="Times New Roman"/>
                <w:color w:val="000000"/>
                <w:sz w:val="18"/>
                <w:szCs w:val="20"/>
              </w:rPr>
              <w:t>1</w:t>
            </w:r>
            <w:r w:rsidRPr="00983C80">
              <w:rPr>
                <w:rFonts w:ascii="Times New Roman" w:hAnsi="Times New Roman" w:cs="Times New Roman"/>
                <w:color w:val="000000"/>
                <w:sz w:val="18"/>
                <w:szCs w:val="20"/>
              </w:rPr>
              <w:t>, 2.7</w:t>
            </w:r>
            <w:r>
              <w:rPr>
                <w:rFonts w:ascii="Times New Roman" w:hAnsi="Times New Roman" w:cs="Times New Roman"/>
                <w:color w:val="000000"/>
                <w:sz w:val="18"/>
                <w:szCs w:val="20"/>
              </w:rPr>
              <w:t>3</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16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≥200%</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eastAsia="Times New Roman" w:hAnsi="Times New Roman" w:cs="Times New Roman"/>
                <w:sz w:val="18"/>
                <w:szCs w:val="20"/>
                <w:vertAlign w:val="superscript"/>
              </w:rPr>
              <w:t>b</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7.</w:t>
            </w:r>
            <w:r>
              <w:rPr>
                <w:rFonts w:ascii="Times New Roman" w:hAnsi="Times New Roman" w:cs="Times New Roman"/>
                <w:sz w:val="18"/>
                <w:szCs w:val="20"/>
              </w:rPr>
              <w:t>9</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(3.</w:t>
            </w:r>
            <w:r>
              <w:rPr>
                <w:rFonts w:ascii="Times New Roman" w:hAnsi="Times New Roman" w:cs="Times New Roman"/>
                <w:sz w:val="18"/>
                <w:szCs w:val="20"/>
              </w:rPr>
              <w:t>2</w:t>
            </w:r>
            <w:r w:rsidRPr="00983C80">
              <w:rPr>
                <w:rFonts w:ascii="Times New Roman" w:hAnsi="Times New Roman" w:cs="Times New Roman"/>
                <w:sz w:val="18"/>
                <w:szCs w:val="20"/>
              </w:rPr>
              <w:t>, 15.</w:t>
            </w:r>
            <w:r>
              <w:rPr>
                <w:rFonts w:ascii="Times New Roman" w:hAnsi="Times New Roman" w:cs="Times New Roman"/>
                <w:sz w:val="18"/>
                <w:szCs w:val="20"/>
              </w:rPr>
              <w:t>8</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10.1</w:t>
            </w:r>
            <w:r w:rsidRPr="00983C80">
              <w:rPr>
                <w:rFonts w:ascii="Times New Roman" w:eastAsia="Times New Roman" w:hAnsi="Times New Roman" w:cs="Times New Roman"/>
                <w:color w:val="000000"/>
                <w:sz w:val="18"/>
                <w:szCs w:val="20"/>
                <w:vertAlign w:val="superscript"/>
              </w:rPr>
              <w:t>a</w:t>
            </w:r>
            <w:r w:rsidRPr="00983C80">
              <w:rPr>
                <w:rFonts w:ascii="Times New Roman" w:hAnsi="Times New Roman" w:cs="Times New Roman"/>
                <w:color w:val="000000"/>
                <w:sz w:val="18"/>
                <w:szCs w:val="20"/>
              </w:rPr>
              <w:t xml:space="preserve"> (4.3, 19.2)</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rPr>
                <w:rFonts w:ascii="Times New Roman" w:hAnsi="Times New Roman" w:cs="Times New Roman"/>
                <w:bCs/>
                <w:color w:val="000000"/>
                <w:sz w:val="18"/>
                <w:szCs w:val="20"/>
              </w:rPr>
            </w:pPr>
            <w:r w:rsidRPr="00983C80">
              <w:rPr>
                <w:rFonts w:ascii="Times New Roman" w:hAnsi="Times New Roman" w:cs="Times New Roman"/>
                <w:b/>
                <w:bCs/>
                <w:i/>
                <w:color w:val="000000"/>
                <w:sz w:val="18"/>
                <w:szCs w:val="20"/>
              </w:rPr>
              <w:t>Screening status</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C00000"/>
                <w:sz w:val="18"/>
                <w:szCs w:val="20"/>
              </w:rPr>
            </w:pP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p>
        </w:tc>
      </w:tr>
      <w:tr w:rsidR="00EA1E04" w:rsidRPr="00105FF2" w:rsidTr="00EA1E04">
        <w:trPr>
          <w:trHeight w:val="259"/>
        </w:trPr>
        <w:tc>
          <w:tcPr>
            <w:tcW w:w="839" w:type="pct"/>
            <w:tcBorders>
              <w:right w:val="single" w:sz="4" w:space="0" w:color="auto"/>
            </w:tcBorders>
            <w:shd w:val="clear" w:color="auto" w:fill="auto"/>
            <w:vAlign w:val="center"/>
          </w:tcPr>
          <w:p w:rsidR="00EA1E04" w:rsidRPr="00983C80" w:rsidRDefault="00EA1E04" w:rsidP="00EA1E04">
            <w:pPr>
              <w:spacing w:after="0" w:line="240" w:lineRule="auto"/>
              <w:ind w:left="16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High risk</w:t>
            </w:r>
          </w:p>
        </w:tc>
        <w:tc>
          <w:tcPr>
            <w:tcW w:w="509"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15.6 (9.0, 24.5)</w:t>
            </w:r>
          </w:p>
        </w:tc>
        <w:tc>
          <w:tcPr>
            <w:tcW w:w="520"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2.</w:t>
            </w:r>
            <w:r>
              <w:rPr>
                <w:rFonts w:ascii="Times New Roman" w:hAnsi="Times New Roman" w:cs="Times New Roman"/>
                <w:sz w:val="18"/>
                <w:szCs w:val="20"/>
              </w:rPr>
              <w:t>66</w:t>
            </w:r>
            <w:r w:rsidRPr="00983C80">
              <w:rPr>
                <w:rFonts w:ascii="Times New Roman" w:hAnsi="Times New Roman" w:cs="Times New Roman"/>
                <w:sz w:val="18"/>
                <w:szCs w:val="20"/>
              </w:rPr>
              <w:t xml:space="preserve"> (1.0</w:t>
            </w:r>
            <w:r>
              <w:rPr>
                <w:rFonts w:ascii="Times New Roman" w:hAnsi="Times New Roman" w:cs="Times New Roman"/>
                <w:sz w:val="18"/>
                <w:szCs w:val="20"/>
              </w:rPr>
              <w:t>3</w:t>
            </w:r>
            <w:r w:rsidRPr="00983C80">
              <w:rPr>
                <w:rFonts w:ascii="Times New Roman" w:hAnsi="Times New Roman" w:cs="Times New Roman"/>
                <w:sz w:val="18"/>
                <w:szCs w:val="20"/>
              </w:rPr>
              <w:t>, 6.</w:t>
            </w:r>
            <w:r>
              <w:rPr>
                <w:rFonts w:ascii="Times New Roman" w:hAnsi="Times New Roman" w:cs="Times New Roman"/>
                <w:sz w:val="18"/>
                <w:szCs w:val="20"/>
              </w:rPr>
              <w:t>87</w:t>
            </w:r>
            <w:r w:rsidRPr="00983C80">
              <w:rPr>
                <w:rFonts w:ascii="Times New Roman" w:hAnsi="Times New Roman" w:cs="Times New Roman"/>
                <w:sz w:val="18"/>
                <w:szCs w:val="20"/>
              </w:rPr>
              <w:t>)</w:t>
            </w:r>
          </w:p>
        </w:tc>
        <w:tc>
          <w:tcPr>
            <w:tcW w:w="506"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11.</w:t>
            </w:r>
            <w:r>
              <w:rPr>
                <w:rFonts w:ascii="Times New Roman" w:hAnsi="Times New Roman" w:cs="Times New Roman"/>
                <w:sz w:val="18"/>
                <w:szCs w:val="20"/>
              </w:rPr>
              <w:t>9</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(5.</w:t>
            </w:r>
            <w:r>
              <w:rPr>
                <w:rFonts w:ascii="Times New Roman" w:hAnsi="Times New Roman" w:cs="Times New Roman"/>
                <w:sz w:val="18"/>
                <w:szCs w:val="20"/>
              </w:rPr>
              <w:t>7</w:t>
            </w:r>
            <w:r w:rsidRPr="00983C80">
              <w:rPr>
                <w:rFonts w:ascii="Times New Roman" w:hAnsi="Times New Roman" w:cs="Times New Roman"/>
                <w:sz w:val="18"/>
                <w:szCs w:val="20"/>
              </w:rPr>
              <w:t>, 21.</w:t>
            </w:r>
            <w:r>
              <w:rPr>
                <w:rFonts w:ascii="Times New Roman" w:hAnsi="Times New Roman" w:cs="Times New Roman"/>
                <w:sz w:val="18"/>
                <w:szCs w:val="20"/>
              </w:rPr>
              <w:t>1</w:t>
            </w:r>
            <w:r w:rsidRPr="00983C80">
              <w:rPr>
                <w:rFonts w:ascii="Times New Roman" w:hAnsi="Times New Roman" w:cs="Times New Roman"/>
                <w:sz w:val="18"/>
                <w:szCs w:val="20"/>
              </w:rPr>
              <w:t>)</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w:t>
            </w:r>
            <w:r>
              <w:rPr>
                <w:rFonts w:ascii="Times New Roman" w:hAnsi="Times New Roman" w:cs="Times New Roman"/>
                <w:sz w:val="18"/>
                <w:szCs w:val="20"/>
              </w:rPr>
              <w:t>33</w:t>
            </w:r>
            <w:r w:rsidRPr="00983C80">
              <w:rPr>
                <w:rFonts w:ascii="Times New Roman" w:hAnsi="Times New Roman" w:cs="Times New Roman"/>
                <w:sz w:val="18"/>
                <w:szCs w:val="20"/>
              </w:rPr>
              <w:t xml:space="preserve"> (0.</w:t>
            </w:r>
            <w:r>
              <w:rPr>
                <w:rFonts w:ascii="Times New Roman" w:hAnsi="Times New Roman" w:cs="Times New Roman"/>
                <w:sz w:val="18"/>
                <w:szCs w:val="20"/>
              </w:rPr>
              <w:t>56</w:t>
            </w:r>
            <w:r w:rsidRPr="00983C80">
              <w:rPr>
                <w:rFonts w:ascii="Times New Roman" w:hAnsi="Times New Roman" w:cs="Times New Roman"/>
                <w:sz w:val="18"/>
                <w:szCs w:val="20"/>
              </w:rPr>
              <w:t>, 3.</w:t>
            </w:r>
            <w:r>
              <w:rPr>
                <w:rFonts w:ascii="Times New Roman" w:hAnsi="Times New Roman" w:cs="Times New Roman"/>
                <w:sz w:val="18"/>
                <w:szCs w:val="20"/>
              </w:rPr>
              <w:t>15</w:t>
            </w:r>
            <w:r w:rsidRPr="00983C80">
              <w:rPr>
                <w:rFonts w:ascii="Times New Roman" w:hAnsi="Times New Roman" w:cs="Times New Roman"/>
                <w:sz w:val="18"/>
                <w:szCs w:val="20"/>
              </w:rPr>
              <w:t>)</w:t>
            </w:r>
          </w:p>
        </w:tc>
        <w:tc>
          <w:tcPr>
            <w:tcW w:w="53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18.3</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(8.3, 32.7)</w:t>
            </w:r>
          </w:p>
        </w:tc>
        <w:tc>
          <w:tcPr>
            <w:tcW w:w="538" w:type="pct"/>
            <w:tcBorders>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w:t>
            </w:r>
            <w:r>
              <w:rPr>
                <w:rFonts w:ascii="Times New Roman" w:hAnsi="Times New Roman" w:cs="Times New Roman"/>
                <w:sz w:val="18"/>
                <w:szCs w:val="20"/>
              </w:rPr>
              <w:t>37</w:t>
            </w:r>
            <w:r w:rsidRPr="00983C80">
              <w:rPr>
                <w:rFonts w:ascii="Times New Roman" w:hAnsi="Times New Roman" w:cs="Times New Roman"/>
                <w:sz w:val="18"/>
                <w:szCs w:val="20"/>
              </w:rPr>
              <w:t xml:space="preserve"> (0.</w:t>
            </w:r>
            <w:r>
              <w:rPr>
                <w:rFonts w:ascii="Times New Roman" w:hAnsi="Times New Roman" w:cs="Times New Roman"/>
                <w:sz w:val="18"/>
                <w:szCs w:val="20"/>
              </w:rPr>
              <w:t>57</w:t>
            </w:r>
            <w:r w:rsidRPr="00983C80">
              <w:rPr>
                <w:rFonts w:ascii="Times New Roman" w:hAnsi="Times New Roman" w:cs="Times New Roman"/>
                <w:sz w:val="18"/>
                <w:szCs w:val="20"/>
              </w:rPr>
              <w:t>, 3.3</w:t>
            </w:r>
            <w:r>
              <w:rPr>
                <w:rFonts w:ascii="Times New Roman" w:hAnsi="Times New Roman" w:cs="Times New Roman"/>
                <w:sz w:val="18"/>
                <w:szCs w:val="20"/>
              </w:rPr>
              <w:t>0</w:t>
            </w:r>
            <w:r w:rsidRPr="00983C80">
              <w:rPr>
                <w:rFonts w:ascii="Times New Roman" w:hAnsi="Times New Roman" w:cs="Times New Roman"/>
                <w:sz w:val="18"/>
                <w:szCs w:val="20"/>
              </w:rPr>
              <w:t>)</w:t>
            </w:r>
          </w:p>
        </w:tc>
        <w:tc>
          <w:tcPr>
            <w:tcW w:w="508" w:type="pct"/>
            <w:tcBorders>
              <w:lef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22.2 (15.6, 30.0)</w:t>
            </w:r>
          </w:p>
        </w:tc>
        <w:tc>
          <w:tcPr>
            <w:tcW w:w="504" w:type="pct"/>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2.7</w:t>
            </w:r>
            <w:r>
              <w:rPr>
                <w:rFonts w:ascii="Times New Roman" w:hAnsi="Times New Roman" w:cs="Times New Roman"/>
                <w:color w:val="000000"/>
                <w:sz w:val="18"/>
                <w:szCs w:val="20"/>
              </w:rPr>
              <w:t>0</w:t>
            </w:r>
            <w:r w:rsidRPr="00983C80">
              <w:rPr>
                <w:rFonts w:ascii="Times New Roman" w:hAnsi="Times New Roman" w:cs="Times New Roman"/>
                <w:color w:val="000000"/>
                <w:sz w:val="18"/>
                <w:szCs w:val="20"/>
              </w:rPr>
              <w:t xml:space="preserve"> (1.4</w:t>
            </w:r>
            <w:r>
              <w:rPr>
                <w:rFonts w:ascii="Times New Roman" w:hAnsi="Times New Roman" w:cs="Times New Roman"/>
                <w:color w:val="000000"/>
                <w:sz w:val="18"/>
                <w:szCs w:val="20"/>
              </w:rPr>
              <w:t>0</w:t>
            </w:r>
            <w:r w:rsidRPr="00983C80">
              <w:rPr>
                <w:rFonts w:ascii="Times New Roman" w:hAnsi="Times New Roman" w:cs="Times New Roman"/>
                <w:color w:val="000000"/>
                <w:sz w:val="18"/>
                <w:szCs w:val="20"/>
              </w:rPr>
              <w:t>, 5.2</w:t>
            </w:r>
            <w:r>
              <w:rPr>
                <w:rFonts w:ascii="Times New Roman" w:hAnsi="Times New Roman" w:cs="Times New Roman"/>
                <w:color w:val="000000"/>
                <w:sz w:val="18"/>
                <w:szCs w:val="20"/>
              </w:rPr>
              <w:t>0</w:t>
            </w:r>
            <w:r w:rsidRPr="00983C80">
              <w:rPr>
                <w:rFonts w:ascii="Times New Roman" w:hAnsi="Times New Roman" w:cs="Times New Roman"/>
                <w:color w:val="000000"/>
                <w:sz w:val="18"/>
                <w:szCs w:val="20"/>
              </w:rPr>
              <w:t>)</w:t>
            </w:r>
          </w:p>
        </w:tc>
      </w:tr>
      <w:tr w:rsidR="00EA1E04" w:rsidRPr="00105FF2" w:rsidTr="00EA1E04">
        <w:trPr>
          <w:trHeight w:val="259"/>
        </w:trPr>
        <w:tc>
          <w:tcPr>
            <w:tcW w:w="839" w:type="pct"/>
            <w:tcBorders>
              <w:bottom w:val="single" w:sz="4" w:space="0" w:color="auto"/>
              <w:right w:val="single" w:sz="4" w:space="0" w:color="auto"/>
            </w:tcBorders>
            <w:shd w:val="clear" w:color="auto" w:fill="auto"/>
            <w:vAlign w:val="center"/>
          </w:tcPr>
          <w:p w:rsidR="00EA1E04" w:rsidRPr="00983C80" w:rsidRDefault="00EA1E04" w:rsidP="00EA1E04">
            <w:pPr>
              <w:spacing w:after="0" w:line="240" w:lineRule="auto"/>
              <w:ind w:left="165"/>
              <w:rPr>
                <w:rFonts w:ascii="Times New Roman" w:hAnsi="Times New Roman" w:cs="Times New Roman"/>
                <w:bCs/>
                <w:color w:val="000000"/>
                <w:sz w:val="18"/>
                <w:szCs w:val="20"/>
              </w:rPr>
            </w:pPr>
            <w:r w:rsidRPr="00983C80">
              <w:rPr>
                <w:rFonts w:ascii="Times New Roman" w:hAnsi="Times New Roman" w:cs="Times New Roman"/>
                <w:bCs/>
                <w:color w:val="000000"/>
                <w:sz w:val="18"/>
                <w:szCs w:val="20"/>
              </w:rPr>
              <w:t>Low risk</w:t>
            </w:r>
          </w:p>
        </w:tc>
        <w:tc>
          <w:tcPr>
            <w:tcW w:w="509" w:type="pct"/>
            <w:tcBorders>
              <w:left w:val="single" w:sz="4" w:space="0" w:color="auto"/>
              <w:bottom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5.9</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(2.1, 12.7)</w:t>
            </w:r>
          </w:p>
        </w:tc>
        <w:tc>
          <w:tcPr>
            <w:tcW w:w="520" w:type="pct"/>
            <w:tcBorders>
              <w:bottom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color w:val="000000"/>
                <w:sz w:val="18"/>
                <w:szCs w:val="20"/>
              </w:rPr>
            </w:pPr>
            <w:r w:rsidRPr="00983C80">
              <w:rPr>
                <w:rFonts w:ascii="Times New Roman" w:hAnsi="Times New Roman" w:cs="Times New Roman"/>
                <w:sz w:val="18"/>
                <w:szCs w:val="20"/>
              </w:rPr>
              <w:t>Ref.</w:t>
            </w:r>
          </w:p>
        </w:tc>
        <w:tc>
          <w:tcPr>
            <w:tcW w:w="506" w:type="pct"/>
            <w:tcBorders>
              <w:left w:val="single" w:sz="4" w:space="0" w:color="auto"/>
              <w:bottom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Pr>
                <w:rFonts w:ascii="Times New Roman" w:hAnsi="Times New Roman" w:cs="Times New Roman"/>
                <w:sz w:val="18"/>
                <w:szCs w:val="20"/>
              </w:rPr>
              <w:t>9.0</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w:t>
            </w:r>
            <w:r>
              <w:rPr>
                <w:rFonts w:ascii="Times New Roman" w:hAnsi="Times New Roman" w:cs="Times New Roman"/>
                <w:sz w:val="18"/>
                <w:szCs w:val="20"/>
              </w:rPr>
              <w:t>4.3</w:t>
            </w:r>
            <w:r w:rsidRPr="00983C80">
              <w:rPr>
                <w:rFonts w:ascii="Times New Roman" w:hAnsi="Times New Roman" w:cs="Times New Roman"/>
                <w:sz w:val="18"/>
                <w:szCs w:val="20"/>
              </w:rPr>
              <w:t>, 1</w:t>
            </w:r>
            <w:r>
              <w:rPr>
                <w:rFonts w:ascii="Times New Roman" w:hAnsi="Times New Roman" w:cs="Times New Roman"/>
                <w:sz w:val="18"/>
                <w:szCs w:val="20"/>
              </w:rPr>
              <w:t>6.1</w:t>
            </w:r>
            <w:r w:rsidRPr="00983C80">
              <w:rPr>
                <w:rFonts w:ascii="Times New Roman" w:hAnsi="Times New Roman" w:cs="Times New Roman"/>
                <w:sz w:val="18"/>
                <w:szCs w:val="20"/>
              </w:rPr>
              <w:t>)</w:t>
            </w:r>
          </w:p>
        </w:tc>
        <w:tc>
          <w:tcPr>
            <w:tcW w:w="538" w:type="pct"/>
            <w:tcBorders>
              <w:bottom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38" w:type="pct"/>
            <w:tcBorders>
              <w:left w:val="single" w:sz="4" w:space="0" w:color="auto"/>
              <w:bottom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13.3</w:t>
            </w:r>
            <w:r w:rsidRPr="00983C80">
              <w:rPr>
                <w:rFonts w:ascii="Times New Roman" w:eastAsia="Times New Roman" w:hAnsi="Times New Roman" w:cs="Times New Roman"/>
                <w:sz w:val="18"/>
                <w:szCs w:val="20"/>
                <w:vertAlign w:val="superscript"/>
              </w:rPr>
              <w:t>a</w:t>
            </w:r>
            <w:r w:rsidRPr="00983C80">
              <w:rPr>
                <w:rFonts w:ascii="Times New Roman" w:hAnsi="Times New Roman" w:cs="Times New Roman"/>
                <w:sz w:val="18"/>
                <w:szCs w:val="20"/>
              </w:rPr>
              <w:t xml:space="preserve"> (6.4, 23.5)</w:t>
            </w:r>
          </w:p>
        </w:tc>
        <w:tc>
          <w:tcPr>
            <w:tcW w:w="538" w:type="pct"/>
            <w:tcBorders>
              <w:bottom w:val="single" w:sz="4" w:space="0" w:color="auto"/>
              <w:right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sz w:val="18"/>
                <w:szCs w:val="20"/>
              </w:rPr>
              <w:t>Ref.</w:t>
            </w:r>
          </w:p>
        </w:tc>
        <w:tc>
          <w:tcPr>
            <w:tcW w:w="508" w:type="pct"/>
            <w:tcBorders>
              <w:left w:val="single" w:sz="4" w:space="0" w:color="auto"/>
              <w:bottom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8.2 (3.8, 15.0)</w:t>
            </w:r>
          </w:p>
        </w:tc>
        <w:tc>
          <w:tcPr>
            <w:tcW w:w="504" w:type="pct"/>
            <w:tcBorders>
              <w:bottom w:val="single" w:sz="4" w:space="0" w:color="auto"/>
            </w:tcBorders>
            <w:shd w:val="clear" w:color="auto" w:fill="auto"/>
            <w:vAlign w:val="center"/>
          </w:tcPr>
          <w:p w:rsidR="00EA1E04" w:rsidRPr="00983C80" w:rsidRDefault="00EA1E04" w:rsidP="00EA1E04">
            <w:pPr>
              <w:spacing w:after="0" w:line="240" w:lineRule="auto"/>
              <w:jc w:val="center"/>
              <w:rPr>
                <w:rFonts w:ascii="Times New Roman" w:hAnsi="Times New Roman" w:cs="Times New Roman"/>
                <w:sz w:val="18"/>
                <w:szCs w:val="20"/>
              </w:rPr>
            </w:pPr>
            <w:r w:rsidRPr="00983C80">
              <w:rPr>
                <w:rFonts w:ascii="Times New Roman" w:hAnsi="Times New Roman" w:cs="Times New Roman"/>
                <w:color w:val="000000"/>
                <w:sz w:val="18"/>
                <w:szCs w:val="20"/>
              </w:rPr>
              <w:t>Ref.</w:t>
            </w:r>
          </w:p>
        </w:tc>
      </w:tr>
    </w:tbl>
    <w:p w:rsidR="00EA1E04" w:rsidRPr="00105FF2" w:rsidRDefault="00EA1E04" w:rsidP="00EA1E04">
      <w:pPr>
        <w:spacing w:after="0"/>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rPr>
        <w:t>CI: confidence interval; PR: prevalence ratio. Internalizing disorders include generalized anxiety disorder, social phobia, separation anxiety, panic disorder, obsessive-compulsive disorder, agoraphobia, post-traumatic stress disorder (PTSD), major depressive disorder, dysthymic disorder, mania, and hypomania.</w:t>
      </w:r>
    </w:p>
    <w:p w:rsidR="00EA1E04" w:rsidRPr="00105FF2" w:rsidRDefault="00EA1E04" w:rsidP="00EA1E04">
      <w:pPr>
        <w:spacing w:after="0" w:line="240" w:lineRule="auto"/>
        <w:rPr>
          <w:rFonts w:ascii="Times New Roman" w:eastAsia="Times New Roman" w:hAnsi="Times New Roman" w:cs="Times New Roman"/>
          <w:sz w:val="20"/>
          <w:szCs w:val="20"/>
        </w:rPr>
      </w:pPr>
      <w:r w:rsidRPr="00105FF2">
        <w:rPr>
          <w:rFonts w:ascii="Times New Roman" w:eastAsia="Times New Roman" w:hAnsi="Times New Roman" w:cs="Times New Roman"/>
          <w:color w:val="000000"/>
          <w:sz w:val="20"/>
          <w:szCs w:val="20"/>
          <w:vertAlign w:val="superscript"/>
        </w:rPr>
        <w:lastRenderedPageBreak/>
        <w:t>a</w:t>
      </w:r>
      <w:r w:rsidRPr="00105FF2">
        <w:rPr>
          <w:rFonts w:ascii="Times New Roman" w:eastAsia="Times New Roman" w:hAnsi="Times New Roman" w:cs="Times New Roman"/>
          <w:color w:val="000000"/>
          <w:sz w:val="20"/>
          <w:szCs w:val="20"/>
        </w:rPr>
        <w:t xml:space="preserve"> </w:t>
      </w:r>
      <w:r w:rsidRPr="00105FF2">
        <w:rPr>
          <w:rFonts w:ascii="Times New Roman" w:eastAsia="Times New Roman" w:hAnsi="Times New Roman" w:cs="Times New Roman"/>
          <w:sz w:val="20"/>
          <w:szCs w:val="20"/>
        </w:rPr>
        <w:t>Relative standard error (RSE; standard error/estimate x 100%) is between 30% and 50%; estimate is unstable and may be unreliable, therefore it should be interpreted with caution.</w:t>
      </w:r>
    </w:p>
    <w:p w:rsidR="00EA1E04" w:rsidRPr="00105FF2" w:rsidRDefault="00EA1E04" w:rsidP="00EA1E04">
      <w:pPr>
        <w:spacing w:after="0" w:line="240" w:lineRule="auto"/>
        <w:rPr>
          <w:rFonts w:ascii="Times New Roman" w:eastAsia="Times New Roman" w:hAnsi="Times New Roman" w:cs="Times New Roman"/>
          <w:color w:val="000000"/>
          <w:sz w:val="20"/>
          <w:szCs w:val="20"/>
        </w:rPr>
      </w:pPr>
      <w:r w:rsidRPr="00105FF2">
        <w:rPr>
          <w:rFonts w:ascii="Times New Roman" w:eastAsia="Times New Roman" w:hAnsi="Times New Roman" w:cs="Times New Roman"/>
          <w:color w:val="000000"/>
          <w:sz w:val="20"/>
          <w:szCs w:val="20"/>
          <w:vertAlign w:val="superscript"/>
        </w:rPr>
        <w:t xml:space="preserve">b </w:t>
      </w:r>
      <w:r w:rsidRPr="00105FF2">
        <w:rPr>
          <w:rFonts w:ascii="Times New Roman" w:eastAsia="Times New Roman" w:hAnsi="Times New Roman" w:cs="Times New Roman"/>
          <w:color w:val="000000"/>
          <w:sz w:val="20"/>
          <w:szCs w:val="20"/>
        </w:rPr>
        <w:t>Suppressed due fewer than 5 respondents meeting criteria for any internalizing disorder in this subgroup</w:t>
      </w:r>
    </w:p>
    <w:p w:rsidR="00EA1E04" w:rsidRDefault="00EA1E04" w:rsidP="00EA1E04">
      <w:pPr>
        <w:spacing w:after="0" w:line="240" w:lineRule="auto"/>
      </w:pPr>
      <w:r>
        <w:rPr>
          <w:rFonts w:ascii="Times New Roman" w:eastAsia="Times New Roman" w:hAnsi="Times New Roman" w:cs="Times New Roman"/>
          <w:color w:val="000000"/>
          <w:sz w:val="20"/>
          <w:szCs w:val="20"/>
          <w:vertAlign w:val="superscript"/>
        </w:rPr>
        <w:t>c</w:t>
      </w:r>
      <w:r w:rsidRPr="00105FF2">
        <w:rPr>
          <w:rFonts w:ascii="Times New Roman" w:eastAsia="Times New Roman" w:hAnsi="Times New Roman" w:cs="Times New Roman"/>
          <w:color w:val="000000"/>
          <w:sz w:val="20"/>
          <w:szCs w:val="20"/>
        </w:rPr>
        <w:t xml:space="preserve"> Ohio site did not collect information used to calculate household federal poverty level</w:t>
      </w:r>
    </w:p>
    <w:p w:rsidR="00EA1E04" w:rsidRDefault="00EA1E04" w:rsidP="00EA1E04">
      <w:pPr>
        <w:spacing w:after="0" w:line="240" w:lineRule="auto"/>
        <w:rPr>
          <w:rFonts w:ascii="Times New Roman" w:hAnsi="Times New Roman" w:cs="Times New Roman"/>
        </w:rPr>
      </w:pPr>
    </w:p>
    <w:sectPr w:rsidR="00EA1E04" w:rsidSect="00EA1E04">
      <w:pgSz w:w="15840" w:h="12240" w:orient="landscape"/>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352F"/>
    <w:multiLevelType w:val="hybridMultilevel"/>
    <w:tmpl w:val="1F58BE2E"/>
    <w:lvl w:ilvl="0" w:tplc="B9FA5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106F8"/>
    <w:multiLevelType w:val="hybridMultilevel"/>
    <w:tmpl w:val="1770818E"/>
    <w:lvl w:ilvl="0" w:tplc="C5F271E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577D3"/>
    <w:multiLevelType w:val="hybridMultilevel"/>
    <w:tmpl w:val="A0986706"/>
    <w:lvl w:ilvl="0" w:tplc="E1FAD29E">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04439"/>
    <w:multiLevelType w:val="hybridMultilevel"/>
    <w:tmpl w:val="306C0D34"/>
    <w:lvl w:ilvl="0" w:tplc="E9A891EA">
      <w:start w:val="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52A61"/>
    <w:multiLevelType w:val="hybridMultilevel"/>
    <w:tmpl w:val="F718ECA0"/>
    <w:lvl w:ilvl="0" w:tplc="6B5C1556">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64153"/>
    <w:multiLevelType w:val="hybridMultilevel"/>
    <w:tmpl w:val="ACB2A15E"/>
    <w:lvl w:ilvl="0" w:tplc="143A38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04"/>
    <w:rsid w:val="0015100C"/>
    <w:rsid w:val="004C26A1"/>
    <w:rsid w:val="005861A7"/>
    <w:rsid w:val="005E6903"/>
    <w:rsid w:val="00610D50"/>
    <w:rsid w:val="00763625"/>
    <w:rsid w:val="007C40C3"/>
    <w:rsid w:val="00DE04CD"/>
    <w:rsid w:val="00EA1E04"/>
    <w:rsid w:val="00F32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715C"/>
  <w15:chartTrackingRefBased/>
  <w15:docId w15:val="{7695A47E-0DCD-4098-8CD9-F0AE5207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1E04"/>
  </w:style>
  <w:style w:type="paragraph" w:styleId="Heading1">
    <w:name w:val="heading 1"/>
    <w:basedOn w:val="Normal"/>
    <w:next w:val="Normal"/>
    <w:link w:val="Heading1Char"/>
    <w:uiPriority w:val="9"/>
    <w:qFormat/>
    <w:rsid w:val="00EA1E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E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E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1E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E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A1E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1E0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1E04"/>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EA1E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1E04"/>
    <w:rPr>
      <w:i/>
      <w:iCs/>
      <w:color w:val="4472C4" w:themeColor="accent1"/>
    </w:rPr>
  </w:style>
  <w:style w:type="character" w:styleId="IntenseEmphasis">
    <w:name w:val="Intense Emphasis"/>
    <w:basedOn w:val="DefaultParagraphFont"/>
    <w:uiPriority w:val="21"/>
    <w:qFormat/>
    <w:rsid w:val="00EA1E04"/>
    <w:rPr>
      <w:i/>
      <w:iCs/>
      <w:color w:val="4472C4" w:themeColor="accent1"/>
    </w:rPr>
  </w:style>
  <w:style w:type="paragraph" w:styleId="Title">
    <w:name w:val="Title"/>
    <w:basedOn w:val="Normal"/>
    <w:next w:val="Normal"/>
    <w:link w:val="TitleChar"/>
    <w:uiPriority w:val="10"/>
    <w:qFormat/>
    <w:rsid w:val="00EA1E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E0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A1E04"/>
    <w:pPr>
      <w:ind w:left="720"/>
      <w:contextualSpacing/>
    </w:pPr>
  </w:style>
  <w:style w:type="character" w:styleId="CommentReference">
    <w:name w:val="annotation reference"/>
    <w:basedOn w:val="DefaultParagraphFont"/>
    <w:rsid w:val="00EA1E04"/>
    <w:rPr>
      <w:sz w:val="16"/>
      <w:szCs w:val="16"/>
    </w:rPr>
  </w:style>
  <w:style w:type="paragraph" w:styleId="CommentText">
    <w:name w:val="annotation text"/>
    <w:basedOn w:val="Normal"/>
    <w:link w:val="CommentTextChar"/>
    <w:rsid w:val="00EA1E0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1E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1E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04"/>
    <w:rPr>
      <w:rFonts w:ascii="Segoe UI" w:hAnsi="Segoe UI" w:cs="Segoe UI"/>
      <w:sz w:val="18"/>
      <w:szCs w:val="18"/>
    </w:rPr>
  </w:style>
  <w:style w:type="table" w:styleId="TableGrid">
    <w:name w:val="Table Grid"/>
    <w:basedOn w:val="TableNormal"/>
    <w:uiPriority w:val="39"/>
    <w:rsid w:val="00EA1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E04"/>
    <w:pPr>
      <w:spacing w:after="160"/>
    </w:pPr>
    <w:rPr>
      <w:b/>
      <w:bCs/>
    </w:rPr>
  </w:style>
  <w:style w:type="character" w:customStyle="1" w:styleId="CommentSubjectChar">
    <w:name w:val="Comment Subject Char"/>
    <w:basedOn w:val="CommentTextChar"/>
    <w:link w:val="CommentSubject"/>
    <w:uiPriority w:val="99"/>
    <w:semiHidden/>
    <w:rsid w:val="00EA1E04"/>
    <w:rPr>
      <w:rFonts w:ascii="Times New Roman" w:eastAsia="Times New Roman" w:hAnsi="Times New Roman" w:cs="Times New Roman"/>
      <w:b/>
      <w:bCs/>
      <w:sz w:val="20"/>
      <w:szCs w:val="20"/>
    </w:rPr>
  </w:style>
  <w:style w:type="paragraph" w:customStyle="1" w:styleId="EndNoteBibliography">
    <w:name w:val="EndNote Bibliography"/>
    <w:basedOn w:val="Normal"/>
    <w:link w:val="EndNoteBibliographyChar"/>
    <w:rsid w:val="00EA1E04"/>
    <w:pPr>
      <w:spacing w:after="200"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A1E04"/>
    <w:rPr>
      <w:rFonts w:ascii="Calibri" w:hAnsi="Calibri" w:cs="Calibri"/>
      <w:noProof/>
    </w:rPr>
  </w:style>
  <w:style w:type="paragraph" w:customStyle="1" w:styleId="EndNoteBibliographyTitle">
    <w:name w:val="EndNote Bibliography Title"/>
    <w:basedOn w:val="Normal"/>
    <w:link w:val="EndNoteBibliographyTitleChar"/>
    <w:rsid w:val="00EA1E0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A1E04"/>
    <w:rPr>
      <w:rFonts w:ascii="Calibri" w:hAnsi="Calibri" w:cs="Calibri"/>
      <w:noProof/>
    </w:rPr>
  </w:style>
  <w:style w:type="character" w:styleId="Hyperlink">
    <w:name w:val="Hyperlink"/>
    <w:basedOn w:val="DefaultParagraphFont"/>
    <w:uiPriority w:val="99"/>
    <w:unhideWhenUsed/>
    <w:rsid w:val="00EA1E04"/>
    <w:rPr>
      <w:color w:val="0563C1" w:themeColor="hyperlink"/>
      <w:u w:val="single"/>
    </w:rPr>
  </w:style>
  <w:style w:type="paragraph" w:styleId="Header">
    <w:name w:val="header"/>
    <w:basedOn w:val="Normal"/>
    <w:link w:val="HeaderChar"/>
    <w:uiPriority w:val="99"/>
    <w:unhideWhenUsed/>
    <w:rsid w:val="00EA1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04"/>
  </w:style>
  <w:style w:type="paragraph" w:styleId="Footer">
    <w:name w:val="footer"/>
    <w:basedOn w:val="Normal"/>
    <w:link w:val="FooterChar"/>
    <w:uiPriority w:val="99"/>
    <w:unhideWhenUsed/>
    <w:rsid w:val="00EA1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04"/>
  </w:style>
  <w:style w:type="paragraph" w:styleId="NormalWeb">
    <w:name w:val="Normal (Web)"/>
    <w:basedOn w:val="Normal"/>
    <w:uiPriority w:val="99"/>
    <w:semiHidden/>
    <w:unhideWhenUsed/>
    <w:rsid w:val="00EA1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EA1E04"/>
  </w:style>
  <w:style w:type="character" w:styleId="FollowedHyperlink">
    <w:name w:val="FollowedHyperlink"/>
    <w:basedOn w:val="DefaultParagraphFont"/>
    <w:uiPriority w:val="99"/>
    <w:semiHidden/>
    <w:unhideWhenUsed/>
    <w:rsid w:val="00EA1E04"/>
    <w:rPr>
      <w:color w:val="954F72" w:themeColor="followedHyperlink"/>
      <w:u w:val="single"/>
    </w:rPr>
  </w:style>
  <w:style w:type="character" w:customStyle="1" w:styleId="UnresolvedMention1">
    <w:name w:val="Unresolved Mention1"/>
    <w:basedOn w:val="DefaultParagraphFont"/>
    <w:uiPriority w:val="99"/>
    <w:semiHidden/>
    <w:unhideWhenUsed/>
    <w:rsid w:val="00EA1E04"/>
    <w:rPr>
      <w:color w:val="605E5C"/>
      <w:shd w:val="clear" w:color="auto" w:fill="E1DFDD"/>
    </w:rPr>
  </w:style>
  <w:style w:type="paragraph" w:styleId="EndnoteText">
    <w:name w:val="endnote text"/>
    <w:basedOn w:val="Normal"/>
    <w:link w:val="EndnoteTextChar"/>
    <w:uiPriority w:val="99"/>
    <w:semiHidden/>
    <w:unhideWhenUsed/>
    <w:rsid w:val="00EA1E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1E04"/>
    <w:rPr>
      <w:sz w:val="20"/>
      <w:szCs w:val="20"/>
    </w:rPr>
  </w:style>
  <w:style w:type="character" w:styleId="EndnoteReference">
    <w:name w:val="endnote reference"/>
    <w:basedOn w:val="DefaultParagraphFont"/>
    <w:uiPriority w:val="99"/>
    <w:semiHidden/>
    <w:unhideWhenUsed/>
    <w:rsid w:val="00EA1E04"/>
    <w:rPr>
      <w:vertAlign w:val="superscript"/>
    </w:rPr>
  </w:style>
  <w:style w:type="character" w:styleId="Emphasis">
    <w:name w:val="Emphasis"/>
    <w:basedOn w:val="DefaultParagraphFont"/>
    <w:uiPriority w:val="20"/>
    <w:qFormat/>
    <w:rsid w:val="00EA1E04"/>
    <w:rPr>
      <w:i/>
      <w:iCs/>
    </w:rPr>
  </w:style>
  <w:style w:type="character" w:customStyle="1" w:styleId="UnresolvedMention2">
    <w:name w:val="Unresolved Mention2"/>
    <w:basedOn w:val="DefaultParagraphFont"/>
    <w:uiPriority w:val="99"/>
    <w:semiHidden/>
    <w:unhideWhenUsed/>
    <w:rsid w:val="00EA1E04"/>
    <w:rPr>
      <w:color w:val="605E5C"/>
      <w:shd w:val="clear" w:color="auto" w:fill="E1DFDD"/>
    </w:rPr>
  </w:style>
  <w:style w:type="character" w:styleId="UnresolvedMention">
    <w:name w:val="Unresolved Mention"/>
    <w:basedOn w:val="DefaultParagraphFont"/>
    <w:uiPriority w:val="99"/>
    <w:semiHidden/>
    <w:unhideWhenUsed/>
    <w:rsid w:val="00EA1E04"/>
    <w:rPr>
      <w:color w:val="605E5C"/>
      <w:shd w:val="clear" w:color="auto" w:fill="E1DFDD"/>
    </w:rPr>
  </w:style>
  <w:style w:type="paragraph" w:styleId="Revision">
    <w:name w:val="Revision"/>
    <w:hidden/>
    <w:uiPriority w:val="99"/>
    <w:semiHidden/>
    <w:rsid w:val="00EA1E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Danielson, Melissa (CDC/DDNID/NCBDDD/DHDD)</dc:creator>
  <cp:keywords/>
  <dc:description/>
  <cp:lastModifiedBy>Danielson, Melissa (CDC/DDNID/NCBDDD/DHDD)</cp:lastModifiedBy>
  <cp:revision>3</cp:revision>
  <dcterms:created xsi:type="dcterms:W3CDTF">2020-05-14T21:52:00Z</dcterms:created>
  <dcterms:modified xsi:type="dcterms:W3CDTF">2020-05-14T22:25:00Z</dcterms:modified>
</cp:coreProperties>
</file>