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3D9E" w14:textId="77777777" w:rsidR="002B29E9" w:rsidRDefault="002B29E9" w:rsidP="002B29E9">
      <w:r>
        <w:rPr>
          <w:b/>
          <w:bCs/>
        </w:rPr>
        <w:t xml:space="preserve">Figure S1: </w:t>
      </w:r>
      <w:r>
        <w:t>Distribution of the measure for redlining in the metropolitan Atlanta area.</w:t>
      </w:r>
    </w:p>
    <w:p w14:paraId="010DCAEB" w14:textId="77777777" w:rsidR="002B29E9" w:rsidRDefault="002B29E9" w:rsidP="002B29E9">
      <w:r w:rsidRPr="00A708C8">
        <w:rPr>
          <w:noProof/>
        </w:rPr>
        <w:drawing>
          <wp:inline distT="0" distB="0" distL="0" distR="0" wp14:anchorId="092E37CC" wp14:editId="4D1F36D8">
            <wp:extent cx="4704492" cy="335280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5973" cy="341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F8F73" w14:textId="77777777" w:rsidR="00662578" w:rsidRDefault="002B29E9"/>
    <w:sectPr w:rsidR="0066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E9"/>
    <w:rsid w:val="001339F4"/>
    <w:rsid w:val="001F589E"/>
    <w:rsid w:val="00206CDF"/>
    <w:rsid w:val="00216420"/>
    <w:rsid w:val="002B29E9"/>
    <w:rsid w:val="002F6DA1"/>
    <w:rsid w:val="00314783"/>
    <w:rsid w:val="004943DE"/>
    <w:rsid w:val="008F30D2"/>
    <w:rsid w:val="009C35ED"/>
    <w:rsid w:val="00A82F5B"/>
    <w:rsid w:val="00C22BDD"/>
    <w:rsid w:val="00D11F2A"/>
    <w:rsid w:val="00E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738C"/>
  <w15:chartTrackingRefBased/>
  <w15:docId w15:val="{9EC63183-6404-4D83-9F6E-297F3DB4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60"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E9"/>
    <w:pPr>
      <w:spacing w:before="0" w:line="259" w:lineRule="auto"/>
      <w:jc w:val="left"/>
    </w:pPr>
  </w:style>
  <w:style w:type="paragraph" w:styleId="Heading1">
    <w:name w:val="heading 1"/>
    <w:basedOn w:val="Normal"/>
    <w:link w:val="Heading1Char"/>
    <w:qFormat/>
    <w:rsid w:val="00314783"/>
    <w:pPr>
      <w:spacing w:before="240" w:after="120" w:line="240" w:lineRule="auto"/>
      <w:outlineLvl w:val="0"/>
    </w:pPr>
    <w:rPr>
      <w:rFonts w:eastAsia="MS Mincho" w:cs="Times New Roman"/>
      <w:b/>
      <w:bCs/>
      <w:color w:val="000000"/>
      <w:kern w:val="36"/>
      <w:sz w:val="24"/>
      <w:szCs w:val="33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783"/>
    <w:pPr>
      <w:keepNext/>
      <w:keepLines/>
      <w:spacing w:before="40" w:after="0" w:line="240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783"/>
    <w:rPr>
      <w:rFonts w:eastAsia="MS Mincho" w:cs="Times New Roman"/>
      <w:b/>
      <w:bCs/>
      <w:color w:val="000000"/>
      <w:kern w:val="36"/>
      <w:sz w:val="24"/>
      <w:szCs w:val="33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14783"/>
    <w:rPr>
      <w:rFonts w:eastAsiaTheme="majorEastAsia" w:cstheme="majorBidi"/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Collin</dc:creator>
  <cp:keywords/>
  <dc:description/>
  <cp:lastModifiedBy>Lindsay Collin</cp:lastModifiedBy>
  <cp:revision>1</cp:revision>
  <dcterms:created xsi:type="dcterms:W3CDTF">2020-09-16T20:56:00Z</dcterms:created>
  <dcterms:modified xsi:type="dcterms:W3CDTF">2020-09-16T20:56:00Z</dcterms:modified>
</cp:coreProperties>
</file>