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5" w:rsidRPr="00E804CC" w:rsidRDefault="004C3D85" w:rsidP="004C3D85">
      <w:pPr>
        <w:spacing w:after="0" w:line="480" w:lineRule="auto"/>
        <w:ind w:firstLine="1170"/>
        <w:rPr>
          <w:szCs w:val="24"/>
        </w:rPr>
      </w:pPr>
      <w:bookmarkStart w:id="0" w:name="_GoBack"/>
      <w:bookmarkEnd w:id="0"/>
      <w:r w:rsidRPr="00E804CC">
        <w:rPr>
          <w:b/>
          <w:szCs w:val="24"/>
        </w:rPr>
        <w:t>Table S1</w:t>
      </w:r>
      <w:r w:rsidRPr="00E804CC">
        <w:rPr>
          <w:szCs w:val="24"/>
        </w:rPr>
        <w:t xml:space="preserve">. Analyte limits of detection (LOD), quantification (LOQ), </w:t>
      </w:r>
    </w:p>
    <w:p w:rsidR="004C3D85" w:rsidRPr="00E804CC" w:rsidRDefault="004C3D85" w:rsidP="004C3D85">
      <w:pPr>
        <w:spacing w:after="0" w:line="480" w:lineRule="auto"/>
        <w:ind w:firstLine="1170"/>
        <w:rPr>
          <w:szCs w:val="24"/>
        </w:rPr>
      </w:pPr>
      <w:r w:rsidRPr="00E804CC">
        <w:rPr>
          <w:szCs w:val="24"/>
        </w:rPr>
        <w:t>and analytical range</w:t>
      </w:r>
    </w:p>
    <w:tbl>
      <w:tblPr>
        <w:tblW w:w="0" w:type="auto"/>
        <w:tblInd w:w="1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625"/>
        <w:gridCol w:w="1440"/>
        <w:gridCol w:w="2684"/>
      </w:tblGrid>
      <w:tr w:rsidR="004C3D85" w:rsidRPr="00E804CC" w:rsidTr="00A25FD0">
        <w:trPr>
          <w:trHeight w:hRule="exact" w:val="288"/>
        </w:trPr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spacing w:after="60" w:line="266" w:lineRule="exact"/>
              <w:ind w:left="50"/>
              <w:rPr>
                <w:sz w:val="24"/>
              </w:rPr>
            </w:pPr>
            <w:r w:rsidRPr="00E804CC">
              <w:rPr>
                <w:sz w:val="24"/>
              </w:rPr>
              <w:t>Analyte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spacing w:after="60" w:line="266" w:lineRule="exact"/>
              <w:ind w:left="164"/>
              <w:rPr>
                <w:sz w:val="24"/>
              </w:rPr>
            </w:pPr>
            <w:r w:rsidRPr="00E804CC">
              <w:rPr>
                <w:sz w:val="24"/>
              </w:rPr>
              <w:t>LOD (mg/kg)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spacing w:after="60" w:line="266" w:lineRule="exact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LOQ (mg/kg)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spacing w:after="60" w:line="266" w:lineRule="exact"/>
              <w:ind w:left="72"/>
              <w:rPr>
                <w:sz w:val="24"/>
              </w:rPr>
            </w:pPr>
            <w:r w:rsidRPr="00E804CC">
              <w:rPr>
                <w:sz w:val="24"/>
              </w:rPr>
              <w:t>Analytical Range (mg/kg)</w:t>
            </w:r>
          </w:p>
          <w:p w:rsidR="004C3D85" w:rsidRPr="00E804CC" w:rsidRDefault="004C3D85" w:rsidP="00A25FD0">
            <w:pPr>
              <w:pStyle w:val="TableParagraph"/>
              <w:spacing w:after="60" w:line="266" w:lineRule="exact"/>
              <w:ind w:left="72"/>
              <w:rPr>
                <w:sz w:val="24"/>
              </w:rPr>
            </w:pPr>
          </w:p>
          <w:p w:rsidR="004C3D85" w:rsidRPr="00E804CC" w:rsidRDefault="004C3D85" w:rsidP="00A25FD0">
            <w:pPr>
              <w:pStyle w:val="TableParagraph"/>
              <w:spacing w:after="60" w:line="266" w:lineRule="exact"/>
              <w:ind w:left="72"/>
              <w:rPr>
                <w:sz w:val="24"/>
              </w:rPr>
            </w:pP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Aluminum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3 to 25000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Antimony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8.7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3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Arsenic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23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7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Barium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0.66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Beryllium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0.09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0.31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0.09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Cadmium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0.64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Calcium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33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10 to 25000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Chromium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0.99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0.3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Cobalt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0.5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1.5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0.5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Copper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0.7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2.2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0.7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2"/>
              <w:rPr>
                <w:sz w:val="24"/>
              </w:rPr>
            </w:pPr>
            <w:r w:rsidRPr="00E804CC">
              <w:rPr>
                <w:sz w:val="24"/>
              </w:rPr>
              <w:t>Iron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8.6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3 to 25000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2"/>
              <w:rPr>
                <w:sz w:val="24"/>
              </w:rPr>
            </w:pPr>
            <w:r w:rsidRPr="00E804CC">
              <w:rPr>
                <w:sz w:val="24"/>
              </w:rPr>
              <w:t>Lanthanum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0.50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2"/>
              <w:rPr>
                <w:sz w:val="24"/>
              </w:rPr>
            </w:pPr>
            <w:r w:rsidRPr="00E804CC">
              <w:rPr>
                <w:sz w:val="24"/>
              </w:rPr>
              <w:t>Lead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5.4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2"/>
              <w:rPr>
                <w:sz w:val="24"/>
              </w:rPr>
            </w:pPr>
            <w:r w:rsidRPr="00E804CC">
              <w:rPr>
                <w:sz w:val="24"/>
              </w:rPr>
              <w:t>Lithium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0.4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1.3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0.4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Magnesium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0.7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2.2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0.7 to 25000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Manganese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0.07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0.23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0.07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Molybdenum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0.8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2.8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0.8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Nickel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0.82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Phosphorus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61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20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Potassium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0.6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2.2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0.6 to 25000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Selenium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41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10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Silver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NA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3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Strontium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0.06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0.19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0.06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Tellurium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16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5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Thallium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4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Tin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6.2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2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Titanium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0.1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0.46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0.1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Vanadium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11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3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Yttrium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0.04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0.14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0.04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Zinc</w:t>
            </w:r>
          </w:p>
        </w:tc>
        <w:tc>
          <w:tcPr>
            <w:tcW w:w="1625" w:type="dxa"/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0.3</w:t>
            </w:r>
          </w:p>
        </w:tc>
        <w:tc>
          <w:tcPr>
            <w:tcW w:w="1440" w:type="dxa"/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1.0</w:t>
            </w:r>
          </w:p>
        </w:tc>
        <w:tc>
          <w:tcPr>
            <w:tcW w:w="2684" w:type="dxa"/>
            <w:vAlign w:val="center"/>
          </w:tcPr>
          <w:p w:rsidR="004C3D85" w:rsidRPr="00E804CC" w:rsidRDefault="004C3D85" w:rsidP="00A25FD0">
            <w:pPr>
              <w:pStyle w:val="TableParagraph"/>
              <w:ind w:left="77"/>
              <w:rPr>
                <w:sz w:val="24"/>
              </w:rPr>
            </w:pPr>
            <w:r w:rsidRPr="00E804CC">
              <w:rPr>
                <w:sz w:val="24"/>
              </w:rPr>
              <w:t>0.3 to 2500</w:t>
            </w:r>
          </w:p>
        </w:tc>
      </w:tr>
      <w:tr w:rsidR="004C3D85" w:rsidRPr="00E804CC" w:rsidTr="00A25FD0">
        <w:trPr>
          <w:trHeight w:hRule="exact" w:val="360"/>
        </w:trPr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50"/>
              <w:rPr>
                <w:sz w:val="24"/>
              </w:rPr>
            </w:pPr>
            <w:r w:rsidRPr="00E804CC">
              <w:rPr>
                <w:sz w:val="24"/>
              </w:rPr>
              <w:t>Zirconium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164"/>
              <w:rPr>
                <w:sz w:val="24"/>
              </w:rPr>
            </w:pPr>
            <w:r w:rsidRPr="00E804CC">
              <w:rPr>
                <w:sz w:val="24"/>
              </w:rPr>
              <w:t>0.07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ind w:left="392" w:hanging="308"/>
              <w:rPr>
                <w:sz w:val="24"/>
              </w:rPr>
            </w:pPr>
            <w:r w:rsidRPr="00E804CC">
              <w:rPr>
                <w:sz w:val="24"/>
              </w:rPr>
              <w:t>0.23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C3D85" w:rsidRPr="00E804CC" w:rsidRDefault="004C3D85" w:rsidP="00A25FD0">
            <w:pPr>
              <w:pStyle w:val="TableParagraph"/>
              <w:spacing w:after="60"/>
              <w:ind w:left="72"/>
              <w:rPr>
                <w:sz w:val="24"/>
              </w:rPr>
            </w:pPr>
            <w:r w:rsidRPr="00E804CC">
              <w:rPr>
                <w:sz w:val="24"/>
              </w:rPr>
              <w:t>0.07 to 2500</w:t>
            </w:r>
          </w:p>
        </w:tc>
      </w:tr>
    </w:tbl>
    <w:p w:rsidR="00A56CCC" w:rsidRDefault="00F77BB2"/>
    <w:sectPr w:rsidR="00A5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85" w:rsidRDefault="004C3D85" w:rsidP="004C3D85">
      <w:pPr>
        <w:spacing w:after="0" w:line="240" w:lineRule="auto"/>
      </w:pPr>
      <w:r>
        <w:separator/>
      </w:r>
    </w:p>
  </w:endnote>
  <w:endnote w:type="continuationSeparator" w:id="0">
    <w:p w:rsidR="004C3D85" w:rsidRDefault="004C3D85" w:rsidP="004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85" w:rsidRDefault="004C3D85" w:rsidP="004C3D85">
      <w:pPr>
        <w:spacing w:after="0" w:line="240" w:lineRule="auto"/>
      </w:pPr>
      <w:r>
        <w:separator/>
      </w:r>
    </w:p>
  </w:footnote>
  <w:footnote w:type="continuationSeparator" w:id="0">
    <w:p w:rsidR="004C3D85" w:rsidRDefault="004C3D85" w:rsidP="004C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85"/>
    <w:rsid w:val="004C3D85"/>
    <w:rsid w:val="005D34E1"/>
    <w:rsid w:val="00B26659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787138-3DFC-4634-A2F2-F163F84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D8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D85"/>
    <w:pPr>
      <w:widowControl w:val="0"/>
      <w:autoSpaceDE w:val="0"/>
      <w:autoSpaceDN w:val="0"/>
      <w:spacing w:after="0" w:line="271" w:lineRule="exact"/>
      <w:ind w:left="122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Fedan, Jeff (CDC/NIOSH/HELD/PPRB)</dc:creator>
  <cp:keywords/>
  <dc:description/>
  <cp:lastModifiedBy>Fedan, Jeff (CDC/NIOSH/HELD/PPRB)</cp:lastModifiedBy>
  <cp:revision>2</cp:revision>
  <dcterms:created xsi:type="dcterms:W3CDTF">2020-06-18T21:13:00Z</dcterms:created>
  <dcterms:modified xsi:type="dcterms:W3CDTF">2020-06-18T21:13:00Z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jsf2@cdc.gov</vt:lpwstr>
  </property>
  <property fmtid="{D5CDD505-2E9C-101B-9397-08002B2CF9AE}" pid="5" name="MSIP_Label_8af03ff0-41c5-4c41-b55e-fabb8fae94be_SetDate">
    <vt:lpwstr>2020-06-18T20:54:13.5399048Z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1cfe0f6c-1d20-4484-b1be-970fdb3cd636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