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838A" w14:textId="77777777" w:rsidR="00954ED9" w:rsidRDefault="00954ED9" w:rsidP="00954ED9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057DC">
        <w:rPr>
          <w:rFonts w:ascii="Times New Roman" w:hAnsi="Times New Roman" w:cs="Times New Roman"/>
          <w:b/>
          <w:bCs/>
        </w:rPr>
        <w:t xml:space="preserve">Supplemental Digital Content </w:t>
      </w:r>
      <w:r>
        <w:rPr>
          <w:rFonts w:ascii="Times New Roman" w:hAnsi="Times New Roman" w:cs="Times New Roman"/>
          <w:b/>
          <w:bCs/>
        </w:rPr>
        <w:t>2. L</w:t>
      </w:r>
      <w:r w:rsidRPr="008519C3">
        <w:rPr>
          <w:rFonts w:ascii="Times New Roman" w:hAnsi="Times New Roman" w:cs="Times New Roman"/>
          <w:b/>
          <w:bCs/>
        </w:rPr>
        <w:t>ist of variables and their definitions</w:t>
      </w:r>
      <w:r>
        <w:rPr>
          <w:rFonts w:ascii="Times New Roman" w:hAnsi="Times New Roman" w:cs="Times New Roman"/>
          <w:b/>
          <w:bCs/>
        </w:rPr>
        <w:t xml:space="preserve"> extracted from the CDME form in current study</w:t>
      </w:r>
    </w:p>
    <w:p w14:paraId="59A9033F" w14:textId="77777777" w:rsidR="00954ED9" w:rsidRDefault="00954ED9" w:rsidP="00954ED9">
      <w:pPr>
        <w:rPr>
          <w:rFonts w:ascii="Times New Roman" w:hAnsi="Times New Roman" w:cs="Times New Roman"/>
          <w:b/>
          <w:bCs/>
        </w:rPr>
      </w:pPr>
    </w:p>
    <w:p w14:paraId="43EE77FB" w14:textId="77777777" w:rsidR="00954ED9" w:rsidRPr="008C3C11" w:rsidRDefault="00954ED9" w:rsidP="00954ED9">
      <w:pPr>
        <w:rPr>
          <w:rFonts w:ascii="Times New Roman" w:hAnsi="Times New Roman" w:cs="Times New Roman"/>
          <w:b/>
          <w:bCs/>
          <w:u w:val="single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ID</w:t>
      </w:r>
      <w:r w:rsidRPr="008C3C11">
        <w:rPr>
          <w:rFonts w:ascii="Times New Roman" w:hAnsi="Times New Roman" w:cs="Times New Roman"/>
        </w:rPr>
        <w:t xml:space="preserve"> (3 digit number)</w:t>
      </w:r>
      <w:r>
        <w:rPr>
          <w:rFonts w:ascii="Times New Roman" w:hAnsi="Times New Roman" w:cs="Times New Roman"/>
        </w:rPr>
        <w:t xml:space="preserve"> for record identification upon name removal</w:t>
      </w:r>
    </w:p>
    <w:p w14:paraId="2E7DA7D5" w14:textId="77777777" w:rsidR="00954ED9" w:rsidRPr="008C3C11" w:rsidRDefault="00954ED9" w:rsidP="00954ED9">
      <w:pPr>
        <w:rPr>
          <w:rFonts w:ascii="Times New Roman" w:hAnsi="Times New Roman" w:cs="Times New Roman"/>
          <w:bCs/>
        </w:rPr>
      </w:pPr>
      <w:r w:rsidRPr="008C3C11">
        <w:rPr>
          <w:rFonts w:ascii="Times New Roman" w:hAnsi="Times New Roman" w:cs="Times New Roman"/>
          <w:b/>
          <w:bCs/>
          <w:u w:val="single"/>
        </w:rPr>
        <w:t>NAME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= </w:t>
      </w:r>
      <w:r>
        <w:rPr>
          <w:rFonts w:ascii="Times New Roman" w:hAnsi="Times New Roman" w:cs="Times New Roman"/>
          <w:bCs/>
        </w:rPr>
        <w:t>name, removed upon de-identification</w:t>
      </w:r>
    </w:p>
    <w:p w14:paraId="259C7371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DOB</w:t>
      </w:r>
      <w:r w:rsidRPr="008C3C11">
        <w:rPr>
          <w:rFonts w:ascii="Times New Roman" w:hAnsi="Times New Roman" w:cs="Times New Roman"/>
        </w:rPr>
        <w:t xml:space="preserve"> = date of birth (month/day/year)</w:t>
      </w:r>
    </w:p>
    <w:p w14:paraId="7E058073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AGE</w:t>
      </w:r>
      <w:r w:rsidRPr="008C3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8C3C11">
        <w:rPr>
          <w:rFonts w:ascii="Times New Roman" w:hAnsi="Times New Roman" w:cs="Times New Roman"/>
        </w:rPr>
        <w:t>(years)</w:t>
      </w:r>
    </w:p>
    <w:p w14:paraId="341DCA24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M/F</w:t>
      </w:r>
      <w:r w:rsidRPr="008C3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8C3C11">
        <w:rPr>
          <w:rFonts w:ascii="Times New Roman" w:hAnsi="Times New Roman" w:cs="Times New Roman"/>
        </w:rPr>
        <w:t>(categorical: 0=male/1=female)</w:t>
      </w:r>
    </w:p>
    <w:p w14:paraId="75E0A569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M/PMF</w:t>
      </w:r>
      <w:r w:rsidRPr="008C3C11">
        <w:rPr>
          <w:rFonts w:ascii="Times New Roman" w:hAnsi="Times New Roman" w:cs="Times New Roman"/>
        </w:rPr>
        <w:t xml:space="preserve"> = male or post-menopausal female (categorical: 0=no/1=yes)</w:t>
      </w:r>
    </w:p>
    <w:p w14:paraId="4636A149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BMI</w:t>
      </w:r>
      <w:r w:rsidRPr="008C3C11">
        <w:rPr>
          <w:rFonts w:ascii="Times New Roman" w:hAnsi="Times New Roman" w:cs="Times New Roman"/>
        </w:rPr>
        <w:t xml:space="preserve"> = body mass index in kg/m</w:t>
      </w:r>
      <w:r w:rsidRPr="008C3C11">
        <w:rPr>
          <w:rFonts w:ascii="Times New Roman" w:hAnsi="Times New Roman" w:cs="Times New Roman"/>
          <w:vertAlign w:val="superscript"/>
        </w:rPr>
        <w:t xml:space="preserve">2 </w:t>
      </w:r>
      <w:r w:rsidRPr="008C3C11">
        <w:rPr>
          <w:rFonts w:ascii="Times New Roman" w:hAnsi="Times New Roman" w:cs="Times New Roman"/>
        </w:rPr>
        <w:t>(continuous)</w:t>
      </w:r>
    </w:p>
    <w:p w14:paraId="38D635FA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(+) OSA SCREEN FMCSA</w:t>
      </w:r>
      <w:r w:rsidRPr="008C3C11">
        <w:rPr>
          <w:rFonts w:ascii="Times New Roman" w:hAnsi="Times New Roman" w:cs="Times New Roman"/>
        </w:rPr>
        <w:t xml:space="preserve"> = screen positive FMCSA (categorical: 0=no/1=yes)</w:t>
      </w:r>
    </w:p>
    <w:p w14:paraId="0CE1841A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(+) OSA SCREEN JTF</w:t>
      </w:r>
      <w:r w:rsidRPr="008C3C11">
        <w:rPr>
          <w:rFonts w:ascii="Times New Roman" w:hAnsi="Times New Roman" w:cs="Times New Roman"/>
        </w:rPr>
        <w:t xml:space="preserve"> = screen positive JTF (categorical: 0=no/1=yes)</w:t>
      </w:r>
    </w:p>
    <w:p w14:paraId="42958979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(+) OSA SCREEN EITHER BUT NOT BOTH</w:t>
      </w:r>
      <w:r w:rsidRPr="008C3C11">
        <w:rPr>
          <w:rFonts w:ascii="Times New Roman" w:hAnsi="Times New Roman" w:cs="Times New Roman"/>
        </w:rPr>
        <w:t xml:space="preserve"> = screen positive either FMCSA or JTF but not both (categorical: 0=no/ 1=yes)</w:t>
      </w:r>
    </w:p>
    <w:p w14:paraId="7DC7D15A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(+) OSA SCREEN BOTH</w:t>
      </w:r>
      <w:r w:rsidRPr="008C3C11">
        <w:rPr>
          <w:rFonts w:ascii="Times New Roman" w:hAnsi="Times New Roman" w:cs="Times New Roman"/>
        </w:rPr>
        <w:t xml:space="preserve"> = screening positive FMCSA and JTF (categorical: 0=no/1=yes)</w:t>
      </w:r>
    </w:p>
    <w:p w14:paraId="75B76732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NC</w:t>
      </w:r>
      <w:r w:rsidRPr="008C3C11">
        <w:rPr>
          <w:rFonts w:ascii="Times New Roman" w:hAnsi="Times New Roman" w:cs="Times New Roman"/>
        </w:rPr>
        <w:t xml:space="preserve"> = neck circumference in inches (continuous)</w:t>
      </w:r>
    </w:p>
    <w:p w14:paraId="17FEF2F6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SBP</w:t>
      </w:r>
      <w:r w:rsidRPr="008C3C11">
        <w:rPr>
          <w:rFonts w:ascii="Times New Roman" w:hAnsi="Times New Roman" w:cs="Times New Roman"/>
        </w:rPr>
        <w:t xml:space="preserve"> = systolic blood pressure in mmHg (continuous)</w:t>
      </w:r>
    </w:p>
    <w:p w14:paraId="2ABB7C58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DBP</w:t>
      </w:r>
      <w:r w:rsidRPr="008C3C11">
        <w:rPr>
          <w:rFonts w:ascii="Times New Roman" w:hAnsi="Times New Roman" w:cs="Times New Roman"/>
        </w:rPr>
        <w:t xml:space="preserve"> = diastolic blood pressure in mmHg (continuous)</w:t>
      </w:r>
    </w:p>
    <w:p w14:paraId="759DFF8D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JTF HX #25</w:t>
      </w:r>
      <w:r w:rsidRPr="008C3C11">
        <w:rPr>
          <w:rFonts w:ascii="Times New Roman" w:hAnsi="Times New Roman" w:cs="Times New Roman"/>
        </w:rPr>
        <w:t xml:space="preserve"> = (Question #25) sleep disorders, pauses in breathing while asleep, daytime sleepiness, or loud snoring (categorical: 0=no/1=yes)</w:t>
      </w:r>
    </w:p>
    <w:p w14:paraId="4961BE48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HTN</w:t>
      </w:r>
      <w:r w:rsidRPr="008C3C11">
        <w:rPr>
          <w:rFonts w:ascii="Times New Roman" w:hAnsi="Times New Roman" w:cs="Times New Roman"/>
        </w:rPr>
        <w:t xml:space="preserve"> = hypertension (treated or untreated) (categorical: 0=no/1=yes, HTN ≥ 140/90 mmHg)</w:t>
      </w:r>
    </w:p>
    <w:p w14:paraId="45CDA5F3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HTN NEW/UN-CONTROL</w:t>
      </w:r>
      <w:r>
        <w:rPr>
          <w:rFonts w:ascii="Times New Roman" w:hAnsi="Times New Roman" w:cs="Times New Roman"/>
          <w:b/>
          <w:bCs/>
          <w:u w:val="single"/>
        </w:rPr>
        <w:t>LED</w:t>
      </w:r>
      <w:r w:rsidRPr="008C3C11">
        <w:rPr>
          <w:rFonts w:ascii="Times New Roman" w:hAnsi="Times New Roman" w:cs="Times New Roman"/>
        </w:rPr>
        <w:t xml:space="preserve"> = hypertension new or uncontrolled (categorical: 0=no/1=yes, HTN ≥ 140/90 mmHg)</w:t>
      </w:r>
    </w:p>
    <w:p w14:paraId="7D64344A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HTN MEDS</w:t>
      </w:r>
      <w:r w:rsidRPr="008C3C11">
        <w:rPr>
          <w:rFonts w:ascii="Times New Roman" w:hAnsi="Times New Roman" w:cs="Times New Roman"/>
        </w:rPr>
        <w:t xml:space="preserve"> = number of hypertensive medications (ordinal)</w:t>
      </w:r>
    </w:p>
    <w:p w14:paraId="0836F2FF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DM2</w:t>
      </w:r>
      <w:r w:rsidRPr="008C3C11">
        <w:rPr>
          <w:rFonts w:ascii="Times New Roman" w:hAnsi="Times New Roman" w:cs="Times New Roman"/>
        </w:rPr>
        <w:t xml:space="preserve"> = Type 2 diabetes (treated or untreated) (categorical: 0=no/1=yes)</w:t>
      </w:r>
    </w:p>
    <w:p w14:paraId="3F14DAB5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CVA/CAD</w:t>
      </w:r>
      <w:r w:rsidRPr="008C3C11">
        <w:rPr>
          <w:rFonts w:ascii="Times New Roman" w:hAnsi="Times New Roman" w:cs="Times New Roman"/>
        </w:rPr>
        <w:t xml:space="preserve"> = history of stroke, coronary artery disease, or arrhythmias (categorical: 0=no/1=yes)</w:t>
      </w:r>
    </w:p>
    <w:p w14:paraId="1E1722D4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PSG DATE</w:t>
      </w:r>
      <w:r w:rsidRPr="008C3C11">
        <w:rPr>
          <w:rFonts w:ascii="Times New Roman" w:hAnsi="Times New Roman" w:cs="Times New Roman"/>
        </w:rPr>
        <w:t xml:space="preserve"> = date of sleep study (month/day/year; blank=had PSG but date unknown; 99=N/A)</w:t>
      </w:r>
    </w:p>
    <w:p w14:paraId="789FE705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PSG AHI</w:t>
      </w:r>
      <w:r w:rsidRPr="008C3C11">
        <w:rPr>
          <w:rFonts w:ascii="Times New Roman" w:hAnsi="Times New Roman" w:cs="Times New Roman"/>
        </w:rPr>
        <w:t xml:space="preserve"> = AHI</w:t>
      </w:r>
      <w:r>
        <w:rPr>
          <w:rFonts w:ascii="Times New Roman" w:hAnsi="Times New Roman" w:cs="Times New Roman"/>
        </w:rPr>
        <w:t>, RDI or REI</w:t>
      </w:r>
      <w:r w:rsidRPr="008C3C11">
        <w:rPr>
          <w:rFonts w:ascii="Times New Roman" w:hAnsi="Times New Roman" w:cs="Times New Roman"/>
        </w:rPr>
        <w:t xml:space="preserve"> during prior sleep study or PSG (ordinal) (99=N/A; blank=had PSG but AHI unknown)</w:t>
      </w:r>
    </w:p>
    <w:p w14:paraId="296E9A03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PSG WEIGHT % GAIN</w:t>
      </w:r>
      <w:r w:rsidRPr="008C3C11">
        <w:rPr>
          <w:rFonts w:ascii="Times New Roman" w:hAnsi="Times New Roman" w:cs="Times New Roman"/>
        </w:rPr>
        <w:t xml:space="preserve"> = percent weight gain since previous PSG (continuous)(99=N/A; blank=had PSG but %weight gain unknown)</w:t>
      </w:r>
    </w:p>
    <w:p w14:paraId="13172DD9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PAST PSG</w:t>
      </w:r>
      <w:r w:rsidRPr="008C3C11">
        <w:rPr>
          <w:rFonts w:ascii="Times New Roman" w:hAnsi="Times New Roman" w:cs="Times New Roman"/>
        </w:rPr>
        <w:t xml:space="preserve"> = had PSG in past (categorical: 0=no/1=yes)</w:t>
      </w:r>
    </w:p>
    <w:p w14:paraId="7B469F9E" w14:textId="77777777" w:rsidR="00954ED9" w:rsidRPr="008C3C11" w:rsidRDefault="00954ED9" w:rsidP="00954ED9">
      <w:pPr>
        <w:rPr>
          <w:rFonts w:ascii="Times New Roman" w:hAnsi="Times New Roman" w:cs="Times New Roman"/>
          <w:b/>
          <w:bCs/>
          <w:u w:val="single"/>
          <w:lang w:val="es-US"/>
        </w:rPr>
      </w:pPr>
      <w:r w:rsidRPr="008C3C11">
        <w:rPr>
          <w:rFonts w:ascii="Times New Roman" w:hAnsi="Times New Roman" w:cs="Times New Roman"/>
          <w:b/>
          <w:bCs/>
          <w:u w:val="single"/>
          <w:lang w:val="es-US"/>
        </w:rPr>
        <w:t>PAST DX OSA</w:t>
      </w:r>
      <w:r w:rsidRPr="00901E78">
        <w:rPr>
          <w:rFonts w:ascii="Times New Roman" w:hAnsi="Times New Roman" w:cs="Times New Roman"/>
          <w:lang w:val="es-US"/>
        </w:rPr>
        <w:t xml:space="preserve"> = p</w:t>
      </w:r>
      <w:r w:rsidRPr="008C3C11">
        <w:rPr>
          <w:rFonts w:ascii="Times New Roman" w:hAnsi="Times New Roman" w:cs="Times New Roman"/>
          <w:lang w:val="es-US"/>
        </w:rPr>
        <w:t>revious diagnosis OSA (categorical: 0=no/1=yes)(OSA: AHI</w:t>
      </w:r>
      <w:r>
        <w:rPr>
          <w:rFonts w:ascii="Times New Roman" w:hAnsi="Times New Roman" w:cs="Times New Roman"/>
          <w:lang w:val="es-US"/>
        </w:rPr>
        <w:t>, RDI or REI</w:t>
      </w:r>
      <w:r w:rsidRPr="008C3C11">
        <w:rPr>
          <w:rFonts w:ascii="Times New Roman" w:hAnsi="Times New Roman" w:cs="Times New Roman"/>
          <w:lang w:val="es-US"/>
        </w:rPr>
        <w:t>&gt;5)</w:t>
      </w:r>
    </w:p>
    <w:p w14:paraId="5F665CAB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DX OSA/COMPLIANT</w:t>
      </w:r>
      <w:r w:rsidRPr="008C3C11">
        <w:rPr>
          <w:rFonts w:ascii="Times New Roman" w:hAnsi="Times New Roman" w:cs="Times New Roman"/>
        </w:rPr>
        <w:t xml:space="preserve"> = diagnosed OSA </w:t>
      </w:r>
      <w:r w:rsidRPr="008C3C11">
        <w:rPr>
          <w:rFonts w:ascii="Times New Roman" w:hAnsi="Times New Roman" w:cs="Times New Roman"/>
          <w:i/>
          <w:iCs/>
        </w:rPr>
        <w:t>and</w:t>
      </w:r>
      <w:r w:rsidRPr="008C3C11">
        <w:rPr>
          <w:rFonts w:ascii="Times New Roman" w:hAnsi="Times New Roman" w:cs="Times New Roman"/>
        </w:rPr>
        <w:t xml:space="preserve"> compliant (categorical: 0=no/1=yes)(99=N/A)(needs </w:t>
      </w:r>
      <w:r>
        <w:rPr>
          <w:rFonts w:ascii="Times New Roman" w:hAnsi="Times New Roman" w:cs="Times New Roman"/>
        </w:rPr>
        <w:t>PAP</w:t>
      </w:r>
      <w:r w:rsidRPr="008C3C11">
        <w:rPr>
          <w:rFonts w:ascii="Times New Roman" w:hAnsi="Times New Roman" w:cs="Times New Roman"/>
        </w:rPr>
        <w:t xml:space="preserve"> if AHI</w:t>
      </w:r>
      <w:r>
        <w:rPr>
          <w:rFonts w:ascii="Times New Roman" w:hAnsi="Times New Roman" w:cs="Times New Roman"/>
        </w:rPr>
        <w:t>, RDI or REI</w:t>
      </w:r>
      <w:r w:rsidRPr="00FE067F">
        <w:sym w:font="Symbol" w:char="F0B3"/>
      </w:r>
      <w:r>
        <w:t>10</w:t>
      </w:r>
      <w:r w:rsidRPr="008C3C11">
        <w:rPr>
          <w:rFonts w:ascii="Times New Roman" w:hAnsi="Times New Roman" w:cs="Times New Roman"/>
        </w:rPr>
        <w:t>)</w:t>
      </w:r>
    </w:p>
    <w:p w14:paraId="74FDF817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ENCOUNTER FINAL DECISION</w:t>
      </w:r>
      <w:r w:rsidRPr="008C3C11">
        <w:rPr>
          <w:rFonts w:ascii="Times New Roman" w:hAnsi="Times New Roman" w:cs="Times New Roman"/>
        </w:rPr>
        <w:t xml:space="preserve"> = certified medical examiner final decision (0=lower risk of OSA/EDS, does not meet screening criteria; 1=needs OSA screen, no evidence of EDS, conditional certification for 3 months; 2=significant risk of OSA with EDS, disqualified until evaluated and treated; 4=OSA compliant, no referral; 5=OSA non-compliant but given time to produce </w:t>
      </w:r>
      <w:r>
        <w:rPr>
          <w:rFonts w:ascii="Times New Roman" w:hAnsi="Times New Roman" w:cs="Times New Roman"/>
        </w:rPr>
        <w:t>PAP</w:t>
      </w:r>
      <w:r w:rsidRPr="008C3C11">
        <w:rPr>
          <w:rFonts w:ascii="Times New Roman" w:hAnsi="Times New Roman" w:cs="Times New Roman"/>
        </w:rPr>
        <w:t xml:space="preserve"> data from future </w:t>
      </w:r>
      <w:r>
        <w:rPr>
          <w:rFonts w:ascii="Times New Roman" w:hAnsi="Times New Roman" w:cs="Times New Roman"/>
        </w:rPr>
        <w:t>PAP</w:t>
      </w:r>
      <w:r w:rsidRPr="008C3C11">
        <w:rPr>
          <w:rFonts w:ascii="Times New Roman" w:hAnsi="Times New Roman" w:cs="Times New Roman"/>
        </w:rPr>
        <w:t xml:space="preserve"> usage or new PSG); 6=other (OSA/</w:t>
      </w:r>
      <w:r>
        <w:rPr>
          <w:rFonts w:ascii="Times New Roman" w:hAnsi="Times New Roman" w:cs="Times New Roman"/>
        </w:rPr>
        <w:t>PAP</w:t>
      </w:r>
      <w:r w:rsidRPr="008C3C11">
        <w:rPr>
          <w:rFonts w:ascii="Times New Roman" w:hAnsi="Times New Roman" w:cs="Times New Roman"/>
        </w:rPr>
        <w:t xml:space="preserve"> compliance not determined)</w:t>
      </w:r>
    </w:p>
    <w:p w14:paraId="4E2380BE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FMCSA MRB IDQ</w:t>
      </w:r>
      <w:r w:rsidRPr="008C3C11">
        <w:rPr>
          <w:rFonts w:ascii="Times New Roman" w:hAnsi="Times New Roman" w:cs="Times New Roman"/>
        </w:rPr>
        <w:t xml:space="preserve"> = FMCSA MRB Recommendations Immediate Disqualification (admission of fatigue or sleepiness during the wake period; involvement in sleep-related motor vehicle crash or accident or near crash; non-compliance with treatment; certified medical examiner’s opinion: any driver who appears to be at extremely high risk)(categorical: 0=no/1=yes)</w:t>
      </w:r>
    </w:p>
    <w:p w14:paraId="430ED290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lastRenderedPageBreak/>
        <w:t xml:space="preserve">PAST DX OSA </w:t>
      </w:r>
      <w:r w:rsidRPr="008C3C11">
        <w:rPr>
          <w:rFonts w:ascii="Times New Roman" w:hAnsi="Times New Roman" w:cs="Times New Roman"/>
          <w:b/>
          <w:bCs/>
          <w:i/>
          <w:iCs/>
          <w:u w:val="single"/>
        </w:rPr>
        <w:t>OR</w:t>
      </w:r>
      <w:r w:rsidRPr="008C3C11">
        <w:rPr>
          <w:rFonts w:ascii="Times New Roman" w:hAnsi="Times New Roman" w:cs="Times New Roman"/>
          <w:b/>
          <w:bCs/>
          <w:u w:val="single"/>
        </w:rPr>
        <w:t xml:space="preserve"> REFER PSG</w:t>
      </w:r>
      <w:r w:rsidRPr="008C3C11">
        <w:rPr>
          <w:rFonts w:ascii="Times New Roman" w:hAnsi="Times New Roman" w:cs="Times New Roman"/>
        </w:rPr>
        <w:t xml:space="preserve"> = Past diagnosis OSA or refer for PSG after encounter (categorical: 0=no/1=yes) (99=N/A)</w:t>
      </w:r>
    </w:p>
    <w:p w14:paraId="2AB0BA7A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REFER PSG</w:t>
      </w:r>
      <w:r w:rsidRPr="008C3C11">
        <w:rPr>
          <w:rFonts w:ascii="Times New Roman" w:hAnsi="Times New Roman" w:cs="Times New Roman"/>
        </w:rPr>
        <w:t xml:space="preserve"> = referred for PSG during encounter (categorical: 0=no/1=yes)</w:t>
      </w:r>
    </w:p>
    <w:p w14:paraId="58EE9DD4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(+) SCREEN OSA BUT FAIL TO REFER FOR PSG IF NONE PRIOR</w:t>
      </w:r>
      <w:r w:rsidRPr="008C3C11">
        <w:rPr>
          <w:rFonts w:ascii="Times New Roman" w:hAnsi="Times New Roman" w:cs="Times New Roman"/>
        </w:rPr>
        <w:t xml:space="preserve"> = (+) OSA screen by either FMCSA or JTF but failed to refer for PSG, if none prior and certified regardless (categorical: 0=no/1=yes) (99=N/A)</w:t>
      </w:r>
    </w:p>
    <w:p w14:paraId="5529C11B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DX OSA AFTER REFER FOR PSG</w:t>
      </w:r>
      <w:r w:rsidRPr="008C3C11">
        <w:rPr>
          <w:rFonts w:ascii="Times New Roman" w:hAnsi="Times New Roman" w:cs="Times New Roman"/>
        </w:rPr>
        <w:t xml:space="preserve"> = diagnosed with OSA after referral for PSG during encounter (categorical: 0=no/1=yes)(99=N/A)</w:t>
      </w:r>
    </w:p>
    <w:p w14:paraId="3DE202A6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FAILED TO F/U AFTER REFER PSG</w:t>
      </w:r>
      <w:r w:rsidRPr="008C3C11">
        <w:rPr>
          <w:rFonts w:ascii="Times New Roman" w:hAnsi="Times New Roman" w:cs="Times New Roman"/>
        </w:rPr>
        <w:t xml:space="preserve"> = failed to follow up in clinic after referral for PSG (categorical: 0=no/1=yes)(99=N/A)</w:t>
      </w:r>
    </w:p>
    <w:p w14:paraId="228C6BFB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ESS</w:t>
      </w:r>
      <w:r w:rsidRPr="008C3C11">
        <w:rPr>
          <w:rFonts w:ascii="Times New Roman" w:hAnsi="Times New Roman" w:cs="Times New Roman"/>
        </w:rPr>
        <w:t xml:space="preserve"> = Epworth Sleepiness Scale (ordinal)</w:t>
      </w:r>
    </w:p>
    <w:p w14:paraId="00172F37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MVA</w:t>
      </w:r>
      <w:r w:rsidRPr="008C3C11">
        <w:rPr>
          <w:rFonts w:ascii="Times New Roman" w:hAnsi="Times New Roman" w:cs="Times New Roman"/>
        </w:rPr>
        <w:t xml:space="preserve"> = MVA (categorical: 0=no/1=yes) (99=N/A not asked)</w:t>
      </w:r>
    </w:p>
    <w:p w14:paraId="147AF8D8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MVA/OSA</w:t>
      </w:r>
      <w:r w:rsidRPr="008C3C11">
        <w:rPr>
          <w:rFonts w:ascii="Times New Roman" w:hAnsi="Times New Roman" w:cs="Times New Roman"/>
        </w:rPr>
        <w:t xml:space="preserve"> = MVA suspected related to OSA (categorical: 0=no/1=yes) (99=N/A)</w:t>
      </w:r>
    </w:p>
    <w:p w14:paraId="4CA94239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SMALL / RECESS CHIN</w:t>
      </w:r>
      <w:r w:rsidRPr="008C3C11">
        <w:rPr>
          <w:rFonts w:ascii="Times New Roman" w:hAnsi="Times New Roman" w:cs="Times New Roman"/>
        </w:rPr>
        <w:t xml:space="preserve"> = micrognathia or retrognathia (categorical: 0=no/1=yes) (99=N/A)</w:t>
      </w:r>
    </w:p>
    <w:p w14:paraId="145E5E58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SNORING</w:t>
      </w:r>
      <w:r w:rsidRPr="008C3C11">
        <w:rPr>
          <w:rFonts w:ascii="Times New Roman" w:hAnsi="Times New Roman" w:cs="Times New Roman"/>
        </w:rPr>
        <w:t xml:space="preserve"> = loud snoring (categorical: 0=no/1=yes) (99=N/A)</w:t>
      </w:r>
    </w:p>
    <w:p w14:paraId="03560ADF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APNEA</w:t>
      </w:r>
      <w:r w:rsidRPr="008C3C11">
        <w:rPr>
          <w:rFonts w:ascii="Times New Roman" w:hAnsi="Times New Roman" w:cs="Times New Roman"/>
        </w:rPr>
        <w:t xml:space="preserve"> = witnessed apneas (categorical: 0=no/1=yes) (99=N/A)</w:t>
      </w:r>
    </w:p>
    <w:p w14:paraId="16EBC9A2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SMALL AIRWAY</w:t>
      </w:r>
      <w:r w:rsidRPr="008C3C11">
        <w:rPr>
          <w:rFonts w:ascii="Times New Roman" w:hAnsi="Times New Roman" w:cs="Times New Roman"/>
        </w:rPr>
        <w:t xml:space="preserve"> = (Mallampati Classification small: Class III or IV) (categorical: 0=no/1=yes)</w:t>
      </w:r>
    </w:p>
    <w:p w14:paraId="6EA2FD4D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HYPO-THYROID</w:t>
      </w:r>
      <w:r w:rsidRPr="008C3C11">
        <w:rPr>
          <w:rFonts w:ascii="Times New Roman" w:hAnsi="Times New Roman" w:cs="Times New Roman"/>
        </w:rPr>
        <w:t xml:space="preserve"> = hypothyroidism (untreated) (categorical: 0=no/1=yes) (99=N/A)</w:t>
      </w:r>
    </w:p>
    <w:p w14:paraId="7DDC6EAD" w14:textId="77777777" w:rsidR="00954ED9" w:rsidRPr="008C3C11" w:rsidRDefault="00954ED9" w:rsidP="00954ED9">
      <w:pPr>
        <w:rPr>
          <w:rFonts w:ascii="Times New Roman" w:hAnsi="Times New Roman" w:cs="Times New Roman"/>
        </w:rPr>
      </w:pPr>
      <w:r w:rsidRPr="008C3C11">
        <w:rPr>
          <w:rFonts w:ascii="Times New Roman" w:hAnsi="Times New Roman" w:cs="Times New Roman"/>
          <w:b/>
          <w:bCs/>
          <w:u w:val="single"/>
        </w:rPr>
        <w:t>AVERAGE AGE</w:t>
      </w:r>
      <w:r w:rsidRPr="008C3C11">
        <w:rPr>
          <w:rFonts w:ascii="Times New Roman" w:hAnsi="Times New Roman" w:cs="Times New Roman"/>
        </w:rPr>
        <w:t xml:space="preserve"> (continuous)</w:t>
      </w:r>
    </w:p>
    <w:p w14:paraId="311977BE" w14:textId="0C8EDEDC" w:rsidR="005333F8" w:rsidRDefault="00954ED9" w:rsidP="00954ED9">
      <w:r w:rsidRPr="008C3C11">
        <w:rPr>
          <w:rFonts w:ascii="Times New Roman" w:hAnsi="Times New Roman" w:cs="Times New Roman"/>
          <w:b/>
          <w:bCs/>
          <w:u w:val="single"/>
        </w:rPr>
        <w:t>AVERAGE BMI</w:t>
      </w:r>
      <w:r w:rsidRPr="008C3C11">
        <w:rPr>
          <w:rFonts w:ascii="Times New Roman" w:hAnsi="Times New Roman" w:cs="Times New Roman"/>
        </w:rPr>
        <w:t xml:space="preserve"> (continuous)</w:t>
      </w:r>
    </w:p>
    <w:sectPr w:rsidR="005333F8" w:rsidSect="0096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D9"/>
    <w:rsid w:val="000A7FB5"/>
    <w:rsid w:val="0011254A"/>
    <w:rsid w:val="00175CC3"/>
    <w:rsid w:val="00194932"/>
    <w:rsid w:val="001C7F62"/>
    <w:rsid w:val="001F568E"/>
    <w:rsid w:val="00200B1A"/>
    <w:rsid w:val="00233229"/>
    <w:rsid w:val="002E1055"/>
    <w:rsid w:val="003209EF"/>
    <w:rsid w:val="003F15DF"/>
    <w:rsid w:val="00445128"/>
    <w:rsid w:val="00446B36"/>
    <w:rsid w:val="00462D6C"/>
    <w:rsid w:val="00584D6B"/>
    <w:rsid w:val="005B6041"/>
    <w:rsid w:val="005C2524"/>
    <w:rsid w:val="005E05C1"/>
    <w:rsid w:val="00604529"/>
    <w:rsid w:val="00634A8A"/>
    <w:rsid w:val="00653016"/>
    <w:rsid w:val="0071434D"/>
    <w:rsid w:val="00771DC5"/>
    <w:rsid w:val="007920F0"/>
    <w:rsid w:val="007C31B8"/>
    <w:rsid w:val="007D4FA3"/>
    <w:rsid w:val="007D5802"/>
    <w:rsid w:val="008A410F"/>
    <w:rsid w:val="008B51CC"/>
    <w:rsid w:val="008D20F7"/>
    <w:rsid w:val="00933D6A"/>
    <w:rsid w:val="00954ED9"/>
    <w:rsid w:val="009657B7"/>
    <w:rsid w:val="009B501F"/>
    <w:rsid w:val="00B41C47"/>
    <w:rsid w:val="00B44DEB"/>
    <w:rsid w:val="00B458B0"/>
    <w:rsid w:val="00B63E6F"/>
    <w:rsid w:val="00BA5D17"/>
    <w:rsid w:val="00BB1543"/>
    <w:rsid w:val="00BC11DF"/>
    <w:rsid w:val="00BC7D14"/>
    <w:rsid w:val="00C24D26"/>
    <w:rsid w:val="00DB397D"/>
    <w:rsid w:val="00DE48EB"/>
    <w:rsid w:val="00E41E76"/>
    <w:rsid w:val="00E83EF5"/>
    <w:rsid w:val="00E855D5"/>
    <w:rsid w:val="00E96E81"/>
    <w:rsid w:val="00EA1CDA"/>
    <w:rsid w:val="00F57944"/>
    <w:rsid w:val="00F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EFA3B"/>
  <w15:chartTrackingRefBased/>
  <w15:docId w15:val="{FEC676D3-C8CC-AA47-8524-54601F2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D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Yang</dc:creator>
  <cp:keywords/>
  <dc:description/>
  <cp:lastModifiedBy>Justin Yang</cp:lastModifiedBy>
  <cp:revision>1</cp:revision>
  <dcterms:created xsi:type="dcterms:W3CDTF">2020-05-15T07:41:00Z</dcterms:created>
  <dcterms:modified xsi:type="dcterms:W3CDTF">2020-05-15T07:41:00Z</dcterms:modified>
</cp:coreProperties>
</file>